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6F4BD1" w14:textId="77777777" w:rsidR="00733B2D" w:rsidRPr="001544FD" w:rsidRDefault="00733B2D" w:rsidP="00733B2D">
      <w:pPr>
        <w:spacing w:after="0" w:line="240" w:lineRule="auto"/>
        <w:jc w:val="right"/>
        <w:rPr>
          <w:rFonts w:ascii="Times New Roman" w:hAnsi="Times New Roman" w:cs="Times New Roman"/>
          <w:sz w:val="24"/>
          <w:szCs w:val="24"/>
        </w:rPr>
      </w:pPr>
      <w:bookmarkStart w:id="0" w:name="_GoBack"/>
      <w:bookmarkEnd w:id="0"/>
      <w:r>
        <w:rPr>
          <w:rFonts w:ascii="Times New Roman" w:hAnsi="Times New Roman" w:cs="Times New Roman"/>
          <w:sz w:val="24"/>
          <w:szCs w:val="24"/>
        </w:rPr>
        <w:t>2.p</w:t>
      </w:r>
      <w:r w:rsidRPr="001544FD">
        <w:rPr>
          <w:rFonts w:ascii="Times New Roman" w:hAnsi="Times New Roman" w:cs="Times New Roman"/>
          <w:sz w:val="24"/>
          <w:szCs w:val="24"/>
        </w:rPr>
        <w:t>ielikums</w:t>
      </w:r>
    </w:p>
    <w:p w14:paraId="00BC6047" w14:textId="77777777" w:rsidR="0088016B" w:rsidRDefault="00733B2D" w:rsidP="00733B2D">
      <w:pPr>
        <w:spacing w:after="0" w:line="240" w:lineRule="auto"/>
        <w:jc w:val="right"/>
        <w:rPr>
          <w:rFonts w:ascii="Times New Roman" w:hAnsi="Times New Roman" w:cs="Times New Roman"/>
          <w:sz w:val="24"/>
          <w:szCs w:val="24"/>
        </w:rPr>
      </w:pPr>
      <w:r w:rsidRPr="001544FD">
        <w:rPr>
          <w:rFonts w:ascii="Times New Roman" w:hAnsi="Times New Roman" w:cs="Times New Roman"/>
          <w:sz w:val="24"/>
          <w:szCs w:val="24"/>
        </w:rPr>
        <w:t xml:space="preserve"> Lēmumam “Par nedzīvojamās telpas</w:t>
      </w:r>
    </w:p>
    <w:p w14:paraId="55C644FB" w14:textId="77777777" w:rsidR="00733B2D" w:rsidRDefault="0088016B" w:rsidP="0088016B">
      <w:pPr>
        <w:spacing w:after="0" w:line="240" w:lineRule="auto"/>
        <w:jc w:val="right"/>
        <w:rPr>
          <w:rFonts w:ascii="Times New Roman" w:eastAsia="Times New Roman" w:hAnsi="Times New Roman" w:cs="Times New Roman"/>
          <w:b/>
          <w:bCs/>
          <w:sz w:val="24"/>
          <w:szCs w:val="24"/>
          <w:lang w:eastAsia="en-GB"/>
        </w:rPr>
      </w:pPr>
      <w:r>
        <w:rPr>
          <w:rFonts w:ascii="Times New Roman" w:hAnsi="Times New Roman" w:cs="Times New Roman"/>
          <w:sz w:val="24"/>
          <w:szCs w:val="24"/>
        </w:rPr>
        <w:t>daļas</w:t>
      </w:r>
      <w:r w:rsidR="00733B2D" w:rsidRPr="001544FD">
        <w:rPr>
          <w:rFonts w:ascii="Times New Roman" w:hAnsi="Times New Roman" w:cs="Times New Roman"/>
          <w:sz w:val="24"/>
          <w:szCs w:val="24"/>
        </w:rPr>
        <w:t xml:space="preserve"> iznomāšanu </w:t>
      </w:r>
      <w:r w:rsidR="00733B2D">
        <w:rPr>
          <w:rFonts w:ascii="Times New Roman" w:hAnsi="Times New Roman" w:cs="Times New Roman"/>
          <w:sz w:val="24"/>
          <w:szCs w:val="24"/>
        </w:rPr>
        <w:t>Stabu ielā 89, Rīgā</w:t>
      </w:r>
      <w:r w:rsidR="00733B2D" w:rsidRPr="001544FD">
        <w:rPr>
          <w:rFonts w:ascii="Times New Roman" w:hAnsi="Times New Roman" w:cs="Times New Roman"/>
          <w:sz w:val="24"/>
          <w:szCs w:val="24"/>
        </w:rPr>
        <w:t>”</w:t>
      </w:r>
    </w:p>
    <w:p w14:paraId="32512C13" w14:textId="77777777" w:rsidR="00733B2D" w:rsidRDefault="00733B2D" w:rsidP="009A11DD">
      <w:pPr>
        <w:tabs>
          <w:tab w:val="left" w:pos="0"/>
        </w:tabs>
        <w:spacing w:after="0" w:line="240" w:lineRule="auto"/>
        <w:jc w:val="center"/>
        <w:rPr>
          <w:rFonts w:ascii="Times New Roman" w:eastAsia="Times New Roman" w:hAnsi="Times New Roman" w:cs="Times New Roman"/>
          <w:b/>
          <w:bCs/>
          <w:sz w:val="24"/>
          <w:szCs w:val="24"/>
          <w:lang w:eastAsia="en-GB"/>
        </w:rPr>
      </w:pPr>
    </w:p>
    <w:p w14:paraId="6F14A081" w14:textId="77777777" w:rsidR="009A11DD" w:rsidRPr="00EC19F7" w:rsidRDefault="002F0F78" w:rsidP="009A11DD">
      <w:pPr>
        <w:tabs>
          <w:tab w:val="left" w:pos="0"/>
        </w:tabs>
        <w:spacing w:after="0" w:line="240" w:lineRule="auto"/>
        <w:jc w:val="center"/>
        <w:rPr>
          <w:rFonts w:ascii="Times New Roman" w:eastAsia="Times New Roman" w:hAnsi="Times New Roman" w:cs="Times New Roman"/>
          <w:b/>
          <w:bCs/>
          <w:sz w:val="24"/>
          <w:szCs w:val="24"/>
          <w:lang w:eastAsia="en-GB"/>
        </w:rPr>
      </w:pPr>
      <w:r w:rsidRPr="00EC19F7">
        <w:rPr>
          <w:rFonts w:ascii="Times New Roman" w:eastAsia="Times New Roman" w:hAnsi="Times New Roman" w:cs="Times New Roman"/>
          <w:b/>
          <w:bCs/>
          <w:sz w:val="24"/>
          <w:szCs w:val="24"/>
          <w:lang w:eastAsia="en-GB"/>
        </w:rPr>
        <w:t>NOMAS LĪGUMS Nr.</w:t>
      </w:r>
      <w:r w:rsidR="001A5310">
        <w:rPr>
          <w:noProof/>
          <w:sz w:val="28"/>
          <w:szCs w:val="28"/>
        </w:rPr>
        <w:t xml:space="preserve"> </w:t>
      </w:r>
    </w:p>
    <w:p w14:paraId="055E5945" w14:textId="77777777" w:rsidR="009A11DD" w:rsidRPr="00EC19F7" w:rsidRDefault="002F0F78" w:rsidP="009A11DD">
      <w:pPr>
        <w:tabs>
          <w:tab w:val="left" w:pos="0"/>
        </w:tabs>
        <w:spacing w:after="0" w:line="240" w:lineRule="auto"/>
        <w:jc w:val="center"/>
        <w:rPr>
          <w:rFonts w:ascii="Times New Roman" w:eastAsia="Times New Roman" w:hAnsi="Times New Roman" w:cs="Times New Roman"/>
          <w:bCs/>
          <w:sz w:val="24"/>
          <w:szCs w:val="24"/>
          <w:lang w:eastAsia="en-GB"/>
        </w:rPr>
      </w:pPr>
      <w:r w:rsidRPr="00EC19F7">
        <w:rPr>
          <w:rFonts w:ascii="Times New Roman" w:eastAsia="Times New Roman" w:hAnsi="Times New Roman" w:cs="Times New Roman"/>
          <w:bCs/>
          <w:sz w:val="24"/>
          <w:szCs w:val="24"/>
          <w:lang w:eastAsia="en-GB"/>
        </w:rPr>
        <w:t xml:space="preserve">par </w:t>
      </w:r>
      <w:r w:rsidR="00A106ED">
        <w:rPr>
          <w:rFonts w:ascii="Times New Roman" w:eastAsia="Times New Roman" w:hAnsi="Times New Roman" w:cs="Times New Roman"/>
          <w:bCs/>
          <w:sz w:val="24"/>
          <w:szCs w:val="24"/>
          <w:lang w:eastAsia="en-GB"/>
        </w:rPr>
        <w:t xml:space="preserve">nedzīvojamās </w:t>
      </w:r>
      <w:r w:rsidRPr="00EC19F7">
        <w:rPr>
          <w:rFonts w:ascii="Times New Roman" w:eastAsia="Times New Roman" w:hAnsi="Times New Roman" w:cs="Times New Roman"/>
          <w:bCs/>
          <w:sz w:val="24"/>
          <w:szCs w:val="24"/>
          <w:lang w:eastAsia="en-GB"/>
        </w:rPr>
        <w:t xml:space="preserve">telpas daļas nomu </w:t>
      </w:r>
      <w:r w:rsidR="00BE5F3D">
        <w:rPr>
          <w:rFonts w:ascii="Times New Roman" w:eastAsia="Times New Roman" w:hAnsi="Times New Roman" w:cs="Times New Roman"/>
          <w:bCs/>
          <w:sz w:val="24"/>
          <w:szCs w:val="24"/>
          <w:lang w:eastAsia="en-GB"/>
        </w:rPr>
        <w:t>Stabu</w:t>
      </w:r>
      <w:r w:rsidRPr="00EC19F7">
        <w:rPr>
          <w:rFonts w:ascii="Times New Roman" w:eastAsia="Times New Roman" w:hAnsi="Times New Roman" w:cs="Times New Roman"/>
          <w:bCs/>
          <w:sz w:val="24"/>
          <w:szCs w:val="24"/>
          <w:lang w:eastAsia="en-GB"/>
        </w:rPr>
        <w:t xml:space="preserve"> ielā </w:t>
      </w:r>
      <w:r w:rsidR="00BE5F3D">
        <w:rPr>
          <w:rFonts w:ascii="Times New Roman" w:eastAsia="Times New Roman" w:hAnsi="Times New Roman" w:cs="Times New Roman"/>
          <w:bCs/>
          <w:sz w:val="24"/>
          <w:szCs w:val="24"/>
          <w:lang w:eastAsia="en-GB"/>
        </w:rPr>
        <w:t>89</w:t>
      </w:r>
      <w:r w:rsidRPr="00EC19F7">
        <w:rPr>
          <w:rFonts w:ascii="Times New Roman" w:eastAsia="Times New Roman" w:hAnsi="Times New Roman" w:cs="Times New Roman"/>
          <w:bCs/>
          <w:sz w:val="24"/>
          <w:szCs w:val="24"/>
          <w:lang w:eastAsia="en-GB"/>
        </w:rPr>
        <w:t xml:space="preserve">, </w:t>
      </w:r>
      <w:r w:rsidR="00D31318">
        <w:rPr>
          <w:rFonts w:ascii="Times New Roman" w:eastAsia="Times New Roman" w:hAnsi="Times New Roman" w:cs="Times New Roman"/>
          <w:bCs/>
          <w:sz w:val="24"/>
          <w:szCs w:val="24"/>
          <w:lang w:eastAsia="en-GB"/>
        </w:rPr>
        <w:t>Rīgā</w:t>
      </w:r>
    </w:p>
    <w:p w14:paraId="0F936ED5" w14:textId="77777777" w:rsidR="009A11DD" w:rsidRPr="00EC19F7" w:rsidRDefault="009A11DD" w:rsidP="009A11DD">
      <w:pPr>
        <w:tabs>
          <w:tab w:val="left" w:pos="0"/>
        </w:tabs>
        <w:spacing w:after="0" w:line="360" w:lineRule="auto"/>
        <w:jc w:val="center"/>
        <w:rPr>
          <w:rFonts w:ascii="Times New Roman" w:eastAsia="Times New Roman" w:hAnsi="Times New Roman" w:cs="Times New Roman"/>
          <w:sz w:val="28"/>
          <w:szCs w:val="28"/>
          <w:lang w:eastAsia="en-GB"/>
        </w:rPr>
      </w:pPr>
    </w:p>
    <w:p w14:paraId="260F8ECA" w14:textId="77777777" w:rsidR="00CE7A65" w:rsidRPr="00CE7A65" w:rsidRDefault="002F0F78" w:rsidP="00CE7A65">
      <w:pPr>
        <w:tabs>
          <w:tab w:val="left" w:pos="0"/>
        </w:tabs>
        <w:jc w:val="right"/>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lang w:eastAsia="lv-LV"/>
        </w:rPr>
        <w:t>Rīgā</w:t>
      </w:r>
      <w:r w:rsidRPr="00EC19F7">
        <w:rPr>
          <w:rFonts w:ascii="Times New Roman" w:eastAsia="Times New Roman" w:hAnsi="Times New Roman" w:cs="Times New Roman"/>
          <w:sz w:val="24"/>
          <w:szCs w:val="24"/>
          <w:lang w:eastAsia="lv-LV"/>
        </w:rPr>
        <w:tab/>
      </w:r>
      <w:r w:rsidRPr="00EC19F7">
        <w:rPr>
          <w:rFonts w:ascii="Times New Roman" w:eastAsia="Times New Roman" w:hAnsi="Times New Roman" w:cs="Times New Roman"/>
          <w:b/>
          <w:sz w:val="24"/>
          <w:szCs w:val="24"/>
          <w:lang w:eastAsia="lv-LV"/>
        </w:rPr>
        <w:tab/>
      </w:r>
      <w:r w:rsidRPr="00EC19F7">
        <w:rPr>
          <w:rFonts w:ascii="Times New Roman" w:eastAsia="Times New Roman" w:hAnsi="Times New Roman" w:cs="Times New Roman"/>
          <w:b/>
          <w:sz w:val="24"/>
          <w:szCs w:val="24"/>
          <w:lang w:eastAsia="lv-LV"/>
        </w:rPr>
        <w:tab/>
      </w:r>
      <w:r w:rsidRPr="00EC19F7">
        <w:rPr>
          <w:rFonts w:ascii="Times New Roman" w:eastAsia="Times New Roman" w:hAnsi="Times New Roman" w:cs="Times New Roman"/>
          <w:b/>
          <w:sz w:val="24"/>
          <w:szCs w:val="24"/>
          <w:lang w:eastAsia="lv-LV"/>
        </w:rPr>
        <w:tab/>
      </w:r>
      <w:r w:rsidRPr="00EC19F7">
        <w:rPr>
          <w:rFonts w:ascii="Times New Roman" w:eastAsia="Times New Roman" w:hAnsi="Times New Roman" w:cs="Times New Roman"/>
          <w:b/>
          <w:sz w:val="24"/>
          <w:szCs w:val="24"/>
          <w:lang w:eastAsia="lv-LV"/>
        </w:rPr>
        <w:tab/>
      </w:r>
      <w:r w:rsidRPr="00EC19F7">
        <w:rPr>
          <w:rFonts w:ascii="Times New Roman" w:eastAsia="Times New Roman" w:hAnsi="Times New Roman" w:cs="Times New Roman"/>
          <w:b/>
          <w:sz w:val="24"/>
          <w:szCs w:val="24"/>
          <w:lang w:eastAsia="lv-LV"/>
        </w:rPr>
        <w:tab/>
        <w:t xml:space="preserve">    </w:t>
      </w:r>
      <w:r w:rsidR="00A106ED">
        <w:rPr>
          <w:rFonts w:ascii="Times New Roman" w:eastAsia="Times New Roman" w:hAnsi="Times New Roman" w:cs="Times New Roman"/>
          <w:i/>
          <w:sz w:val="24"/>
          <w:szCs w:val="24"/>
        </w:rPr>
        <w:t>Līguma</w:t>
      </w:r>
      <w:r w:rsidRPr="00CE7A65">
        <w:rPr>
          <w:rFonts w:ascii="Times New Roman" w:eastAsia="Times New Roman" w:hAnsi="Times New Roman" w:cs="Times New Roman"/>
          <w:i/>
          <w:sz w:val="24"/>
          <w:szCs w:val="24"/>
        </w:rPr>
        <w:t xml:space="preserve"> datums ir pēdējā pievienotā droša elektroniskā paraksta laika zīmoga datums</w:t>
      </w:r>
    </w:p>
    <w:p w14:paraId="3DE591B5" w14:textId="77777777" w:rsidR="009A11DD" w:rsidRPr="00EC19F7" w:rsidRDefault="002F0F78" w:rsidP="009A11DD">
      <w:pPr>
        <w:spacing w:after="0" w:line="240" w:lineRule="auto"/>
        <w:ind w:firstLine="720"/>
        <w:jc w:val="both"/>
        <w:rPr>
          <w:rFonts w:ascii="Times New Roman" w:eastAsia="Times New Roman" w:hAnsi="Times New Roman" w:cs="Times New Roman"/>
          <w:b/>
          <w:bCs/>
          <w:sz w:val="24"/>
          <w:szCs w:val="24"/>
          <w:lang w:eastAsia="en-GB"/>
        </w:rPr>
      </w:pPr>
      <w:r w:rsidRPr="00EC19F7">
        <w:rPr>
          <w:rFonts w:ascii="Times New Roman" w:eastAsia="Times New Roman" w:hAnsi="Times New Roman" w:cs="Times New Roman"/>
          <w:b/>
          <w:bCs/>
          <w:sz w:val="24"/>
          <w:szCs w:val="24"/>
          <w:lang w:eastAsia="en-GB"/>
        </w:rPr>
        <w:t>Nodrošinājuma valsts aģentūra</w:t>
      </w:r>
      <w:r w:rsidRPr="00EC19F7">
        <w:rPr>
          <w:rFonts w:ascii="Times New Roman" w:eastAsia="Times New Roman" w:hAnsi="Times New Roman" w:cs="Times New Roman"/>
          <w:bCs/>
          <w:sz w:val="24"/>
          <w:szCs w:val="24"/>
          <w:lang w:eastAsia="en-GB"/>
        </w:rPr>
        <w:t>,</w:t>
      </w:r>
      <w:r w:rsidRPr="00EC19F7">
        <w:rPr>
          <w:rFonts w:ascii="Times New Roman" w:eastAsia="Times New Roman" w:hAnsi="Times New Roman" w:cs="Times New Roman"/>
          <w:sz w:val="24"/>
          <w:szCs w:val="24"/>
          <w:lang w:eastAsia="en-GB"/>
        </w:rPr>
        <w:t xml:space="preserve"> reģistrācijas numurs 90009112024 (turpmāk – I</w:t>
      </w:r>
      <w:r w:rsidR="00807FE6">
        <w:rPr>
          <w:rFonts w:ascii="Times New Roman" w:eastAsia="Times New Roman" w:hAnsi="Times New Roman" w:cs="Times New Roman"/>
          <w:sz w:val="24"/>
          <w:szCs w:val="24"/>
          <w:lang w:eastAsia="en-GB"/>
        </w:rPr>
        <w:t>znomātājs</w:t>
      </w:r>
      <w:r w:rsidRPr="00EC19F7">
        <w:rPr>
          <w:rFonts w:ascii="Times New Roman" w:eastAsia="Times New Roman" w:hAnsi="Times New Roman" w:cs="Times New Roman"/>
          <w:sz w:val="24"/>
          <w:szCs w:val="24"/>
          <w:lang w:eastAsia="en-GB"/>
        </w:rPr>
        <w:t>), tās</w:t>
      </w:r>
      <w:r w:rsidRPr="00EC19F7">
        <w:rPr>
          <w:rFonts w:ascii="Times New Roman" w:eastAsia="Times New Roman" w:hAnsi="Times New Roman" w:cs="Times New Roman"/>
          <w:iCs/>
          <w:sz w:val="24"/>
          <w:szCs w:val="24"/>
          <w:lang w:eastAsia="en-GB"/>
        </w:rPr>
        <w:t xml:space="preserve"> </w:t>
      </w:r>
      <w:r w:rsidRPr="00EC19F7">
        <w:rPr>
          <w:rFonts w:ascii="Times New Roman" w:eastAsia="Times New Roman" w:hAnsi="Times New Roman" w:cs="Times New Roman"/>
          <w:sz w:val="24"/>
          <w:szCs w:val="24"/>
          <w:lang w:eastAsia="en-GB"/>
        </w:rPr>
        <w:t xml:space="preserve">direktores Ramonas </w:t>
      </w:r>
      <w:proofErr w:type="spellStart"/>
      <w:r w:rsidRPr="00EC19F7">
        <w:rPr>
          <w:rFonts w:ascii="Times New Roman" w:eastAsia="Times New Roman" w:hAnsi="Times New Roman" w:cs="Times New Roman"/>
          <w:sz w:val="24"/>
          <w:szCs w:val="24"/>
          <w:lang w:eastAsia="en-GB"/>
        </w:rPr>
        <w:t>Innusas</w:t>
      </w:r>
      <w:proofErr w:type="spellEnd"/>
      <w:r w:rsidRPr="00EC19F7">
        <w:rPr>
          <w:rFonts w:ascii="Times New Roman" w:eastAsia="Times New Roman" w:hAnsi="Times New Roman" w:cs="Times New Roman"/>
          <w:sz w:val="24"/>
          <w:szCs w:val="24"/>
          <w:lang w:eastAsia="en-GB"/>
        </w:rPr>
        <w:t xml:space="preserve"> personā, kura rīkojas saskaņā ar Ministru kabineta 2012.gada 11.decembra noteikumiem Nr.839 “Nodrošinājuma valsts aģentūras nolikums”, no vienas puses, un</w:t>
      </w:r>
    </w:p>
    <w:p w14:paraId="2B139AAE" w14:textId="77777777" w:rsidR="009A11DD" w:rsidRPr="00EC19F7" w:rsidRDefault="00BE5F3D" w:rsidP="009A11DD">
      <w:pPr>
        <w:spacing w:after="0" w:line="240" w:lineRule="auto"/>
        <w:ind w:firstLine="720"/>
        <w:jc w:val="both"/>
        <w:rPr>
          <w:rFonts w:ascii="Times New Roman" w:eastAsia="Times New Roman" w:hAnsi="Times New Roman" w:cs="Times New Roman"/>
          <w:sz w:val="24"/>
          <w:szCs w:val="24"/>
          <w:lang w:eastAsia="en-GB"/>
        </w:rPr>
      </w:pPr>
      <w:r w:rsidRPr="00DD1B59">
        <w:rPr>
          <w:rFonts w:ascii="Times New Roman" w:eastAsia="Times New Roman" w:hAnsi="Times New Roman" w:cs="Times New Roman"/>
          <w:sz w:val="24"/>
          <w:szCs w:val="24"/>
          <w:lang w:eastAsia="en-GB"/>
        </w:rPr>
        <w:t>_______</w:t>
      </w:r>
      <w:r w:rsidR="00DD1B59" w:rsidRPr="00DD1B59">
        <w:rPr>
          <w:rFonts w:ascii="Times New Roman" w:eastAsia="Times New Roman" w:hAnsi="Times New Roman" w:cs="Times New Roman"/>
          <w:sz w:val="24"/>
          <w:szCs w:val="24"/>
          <w:lang w:eastAsia="en-GB"/>
        </w:rPr>
        <w:t>,</w:t>
      </w:r>
      <w:r w:rsidR="00101F19" w:rsidRPr="003C20E7">
        <w:rPr>
          <w:rFonts w:ascii="Times New Roman" w:eastAsia="Times New Roman" w:hAnsi="Times New Roman" w:cs="Times New Roman"/>
          <w:sz w:val="24"/>
          <w:szCs w:val="24"/>
          <w:lang w:eastAsia="en-GB"/>
        </w:rPr>
        <w:t xml:space="preserve"> r</w:t>
      </w:r>
      <w:r w:rsidR="00101F19" w:rsidRPr="00EC19F7">
        <w:rPr>
          <w:rFonts w:ascii="Times New Roman" w:eastAsia="Times New Roman" w:hAnsi="Times New Roman" w:cs="Times New Roman"/>
          <w:sz w:val="24"/>
          <w:szCs w:val="24"/>
          <w:lang w:eastAsia="en-GB"/>
        </w:rPr>
        <w:t>eģistrācijas numurs</w:t>
      </w:r>
      <w:r>
        <w:rPr>
          <w:rFonts w:ascii="Times New Roman" w:eastAsia="Times New Roman" w:hAnsi="Times New Roman" w:cs="Times New Roman"/>
          <w:b/>
          <w:sz w:val="24"/>
          <w:szCs w:val="24"/>
          <w:lang w:eastAsia="en-GB"/>
        </w:rPr>
        <w:t xml:space="preserve"> </w:t>
      </w:r>
      <w:r w:rsidRPr="0088016B">
        <w:rPr>
          <w:rFonts w:ascii="Times New Roman" w:eastAsia="Times New Roman" w:hAnsi="Times New Roman" w:cs="Times New Roman"/>
          <w:sz w:val="24"/>
          <w:szCs w:val="24"/>
          <w:lang w:eastAsia="en-GB"/>
        </w:rPr>
        <w:t>_________</w:t>
      </w:r>
      <w:r w:rsidR="002F0F78">
        <w:rPr>
          <w:rFonts w:ascii="Times New Roman" w:eastAsia="Times New Roman" w:hAnsi="Times New Roman" w:cs="Times New Roman"/>
          <w:sz w:val="24"/>
          <w:szCs w:val="24"/>
          <w:lang w:eastAsia="en-GB"/>
        </w:rPr>
        <w:t xml:space="preserve"> </w:t>
      </w:r>
      <w:r w:rsidR="002F0F78" w:rsidRPr="00EC19F7">
        <w:rPr>
          <w:rFonts w:ascii="Times New Roman" w:eastAsia="Times New Roman" w:hAnsi="Times New Roman" w:cs="Times New Roman"/>
          <w:sz w:val="24"/>
          <w:szCs w:val="24"/>
          <w:lang w:eastAsia="en-GB"/>
        </w:rPr>
        <w:t>(turpmāk – N</w:t>
      </w:r>
      <w:r w:rsidR="002F0F78">
        <w:rPr>
          <w:rFonts w:ascii="Times New Roman" w:eastAsia="Times New Roman" w:hAnsi="Times New Roman" w:cs="Times New Roman"/>
          <w:sz w:val="24"/>
          <w:szCs w:val="24"/>
          <w:lang w:eastAsia="en-GB"/>
        </w:rPr>
        <w:t>omnieks</w:t>
      </w:r>
      <w:r w:rsidR="002F0F78" w:rsidRPr="00EC19F7">
        <w:rPr>
          <w:rFonts w:ascii="Times New Roman" w:eastAsia="Times New Roman" w:hAnsi="Times New Roman" w:cs="Times New Roman"/>
          <w:sz w:val="24"/>
          <w:szCs w:val="24"/>
          <w:lang w:eastAsia="en-GB"/>
        </w:rPr>
        <w:t>)</w:t>
      </w:r>
      <w:r w:rsidR="00101F19" w:rsidRPr="00EC19F7">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color w:val="000000"/>
          <w:sz w:val="24"/>
          <w:szCs w:val="24"/>
          <w:shd w:val="clear" w:color="auto" w:fill="FFFFFF"/>
          <w:lang w:eastAsia="en-GB"/>
        </w:rPr>
        <w:t>____________</w:t>
      </w:r>
      <w:r w:rsidR="00A1331C">
        <w:rPr>
          <w:rFonts w:ascii="Times New Roman" w:eastAsia="Times New Roman" w:hAnsi="Times New Roman" w:cs="Times New Roman"/>
          <w:color w:val="000000"/>
          <w:sz w:val="24"/>
          <w:szCs w:val="24"/>
          <w:shd w:val="clear" w:color="auto" w:fill="FFFFFF"/>
          <w:lang w:eastAsia="en-GB"/>
        </w:rPr>
        <w:t xml:space="preserve"> personā</w:t>
      </w:r>
      <w:r w:rsidR="00101F19" w:rsidRPr="00EC19F7">
        <w:rPr>
          <w:rFonts w:ascii="Times New Roman" w:eastAsia="Times New Roman" w:hAnsi="Times New Roman" w:cs="Times New Roman"/>
          <w:color w:val="000000"/>
          <w:sz w:val="24"/>
          <w:szCs w:val="24"/>
          <w:shd w:val="clear" w:color="auto" w:fill="FFFFFF"/>
          <w:lang w:eastAsia="en-GB"/>
        </w:rPr>
        <w:t xml:space="preserve">, kurš rīkojas uz </w:t>
      </w:r>
      <w:r w:rsidR="005511AF">
        <w:rPr>
          <w:rFonts w:ascii="Times New Roman" w:eastAsia="Times New Roman" w:hAnsi="Times New Roman" w:cs="Times New Roman"/>
          <w:color w:val="000000"/>
          <w:sz w:val="24"/>
          <w:szCs w:val="24"/>
          <w:shd w:val="clear" w:color="auto" w:fill="FFFFFF"/>
          <w:lang w:eastAsia="en-GB"/>
        </w:rPr>
        <w:t xml:space="preserve">statūtu un Nomnieka </w:t>
      </w:r>
      <w:r>
        <w:rPr>
          <w:rFonts w:ascii="Times New Roman" w:eastAsia="Times New Roman" w:hAnsi="Times New Roman" w:cs="Times New Roman"/>
          <w:color w:val="000000"/>
          <w:sz w:val="24"/>
          <w:szCs w:val="24"/>
          <w:shd w:val="clear" w:color="auto" w:fill="FFFFFF"/>
          <w:lang w:eastAsia="en-GB"/>
        </w:rPr>
        <w:t>_________</w:t>
      </w:r>
      <w:r w:rsidR="005511AF">
        <w:rPr>
          <w:rFonts w:ascii="Times New Roman" w:eastAsia="Times New Roman" w:hAnsi="Times New Roman" w:cs="Times New Roman"/>
          <w:color w:val="000000"/>
          <w:sz w:val="24"/>
          <w:szCs w:val="24"/>
          <w:shd w:val="clear" w:color="auto" w:fill="FFFFFF"/>
          <w:lang w:eastAsia="en-GB"/>
        </w:rPr>
        <w:t xml:space="preserve"> pilnvaras Nr.</w:t>
      </w:r>
      <w:r>
        <w:rPr>
          <w:rFonts w:ascii="Times New Roman" w:eastAsia="Times New Roman" w:hAnsi="Times New Roman" w:cs="Times New Roman"/>
          <w:color w:val="000000"/>
          <w:sz w:val="24"/>
          <w:szCs w:val="24"/>
          <w:shd w:val="clear" w:color="auto" w:fill="FFFFFF"/>
          <w:lang w:eastAsia="en-GB"/>
        </w:rPr>
        <w:t>___________</w:t>
      </w:r>
      <w:r w:rsidR="00101F19" w:rsidRPr="00661A18">
        <w:rPr>
          <w:rFonts w:ascii="Times New Roman" w:eastAsia="Times New Roman" w:hAnsi="Times New Roman" w:cs="Times New Roman"/>
          <w:color w:val="000000"/>
          <w:sz w:val="24"/>
          <w:szCs w:val="24"/>
          <w:shd w:val="clear" w:color="auto" w:fill="FFFFFF"/>
          <w:lang w:eastAsia="en-GB"/>
        </w:rPr>
        <w:t xml:space="preserve"> pamata</w:t>
      </w:r>
      <w:r w:rsidR="00101F19" w:rsidRPr="00EC19F7">
        <w:rPr>
          <w:rFonts w:ascii="Times New Roman" w:eastAsia="Times New Roman" w:hAnsi="Times New Roman" w:cs="Times New Roman"/>
          <w:sz w:val="24"/>
          <w:szCs w:val="24"/>
          <w:lang w:eastAsia="en-GB"/>
        </w:rPr>
        <w:t>, no otras puses,</w:t>
      </w:r>
    </w:p>
    <w:p w14:paraId="2A21DB74" w14:textId="77777777" w:rsidR="009A11DD" w:rsidRPr="00EC19F7" w:rsidRDefault="002F0F78" w:rsidP="009A11DD">
      <w:pPr>
        <w:spacing w:after="0" w:line="240" w:lineRule="auto"/>
        <w:ind w:firstLine="720"/>
        <w:jc w:val="both"/>
        <w:rPr>
          <w:rFonts w:ascii="Times New Roman" w:eastAsia="Times New Roman" w:hAnsi="Times New Roman" w:cs="Times New Roman"/>
          <w:sz w:val="24"/>
          <w:szCs w:val="24"/>
          <w:lang w:eastAsia="en-GB"/>
        </w:rPr>
      </w:pPr>
      <w:r w:rsidRPr="00EC19F7">
        <w:rPr>
          <w:rFonts w:ascii="Times New Roman" w:eastAsia="Times New Roman" w:hAnsi="Times New Roman" w:cs="Times New Roman"/>
          <w:sz w:val="24"/>
          <w:szCs w:val="24"/>
          <w:lang w:eastAsia="en-GB"/>
        </w:rPr>
        <w:t>abi kopā un katrs atsevišķi saukti attiecīgi –  Puses/Puse, pamatojoties uz  Ministru kabineta 2018.gada 20.februāra noteikumu Nr.97 “</w:t>
      </w:r>
      <w:r w:rsidRPr="00EC19F7">
        <w:rPr>
          <w:rFonts w:ascii="Times New Roman" w:eastAsia="Times New Roman" w:hAnsi="Times New Roman" w:cs="Times New Roman"/>
          <w:bCs/>
          <w:sz w:val="24"/>
          <w:szCs w:val="24"/>
          <w:lang w:eastAsia="en-GB"/>
        </w:rPr>
        <w:t>Publiskas personas mantas iznomāšanas noteikumi</w:t>
      </w:r>
      <w:r w:rsidRPr="00EC19F7">
        <w:rPr>
          <w:rFonts w:ascii="Times New Roman" w:eastAsia="Times New Roman" w:hAnsi="Times New Roman" w:cs="Times New Roman"/>
          <w:sz w:val="24"/>
          <w:szCs w:val="24"/>
          <w:lang w:eastAsia="en-GB"/>
        </w:rPr>
        <w:t xml:space="preserve">” 6.3.apakšpunktu, </w:t>
      </w:r>
      <w:r w:rsidR="00807FE6">
        <w:rPr>
          <w:rFonts w:ascii="Times New Roman" w:eastAsia="Times New Roman" w:hAnsi="Times New Roman" w:cs="Times New Roman"/>
          <w:sz w:val="24"/>
          <w:szCs w:val="24"/>
          <w:lang w:eastAsia="en-GB"/>
        </w:rPr>
        <w:t xml:space="preserve"> </w:t>
      </w:r>
      <w:r w:rsidR="00807FE6" w:rsidRPr="00EC19F7">
        <w:rPr>
          <w:rFonts w:ascii="Times New Roman" w:eastAsia="Times New Roman" w:hAnsi="Times New Roman" w:cs="Times New Roman"/>
          <w:sz w:val="24"/>
          <w:szCs w:val="24"/>
          <w:lang w:eastAsia="en-GB"/>
        </w:rPr>
        <w:t>I</w:t>
      </w:r>
      <w:r w:rsidR="00807FE6">
        <w:rPr>
          <w:rFonts w:ascii="Times New Roman" w:eastAsia="Times New Roman" w:hAnsi="Times New Roman" w:cs="Times New Roman"/>
          <w:sz w:val="24"/>
          <w:szCs w:val="24"/>
          <w:lang w:eastAsia="en-GB"/>
        </w:rPr>
        <w:t>znomātāja</w:t>
      </w:r>
      <w:r w:rsidRPr="00EC19F7">
        <w:rPr>
          <w:rFonts w:ascii="Times New Roman" w:eastAsia="Times New Roman" w:hAnsi="Times New Roman" w:cs="Times New Roman"/>
          <w:sz w:val="24"/>
          <w:szCs w:val="24"/>
          <w:lang w:eastAsia="en-GB"/>
        </w:rPr>
        <w:t xml:space="preserve"> 202</w:t>
      </w:r>
      <w:r w:rsidR="00D31318">
        <w:rPr>
          <w:rFonts w:ascii="Times New Roman" w:eastAsia="Times New Roman" w:hAnsi="Times New Roman" w:cs="Times New Roman"/>
          <w:sz w:val="24"/>
          <w:szCs w:val="24"/>
          <w:lang w:eastAsia="en-GB"/>
        </w:rPr>
        <w:t>2</w:t>
      </w:r>
      <w:r w:rsidRPr="00EC19F7">
        <w:rPr>
          <w:rFonts w:ascii="Times New Roman" w:eastAsia="Times New Roman" w:hAnsi="Times New Roman" w:cs="Times New Roman"/>
          <w:sz w:val="24"/>
          <w:szCs w:val="24"/>
          <w:lang w:eastAsia="en-GB"/>
        </w:rPr>
        <w:t xml:space="preserve">.gada </w:t>
      </w:r>
      <w:r w:rsidR="00BE5F3D">
        <w:rPr>
          <w:rFonts w:ascii="Times New Roman" w:eastAsia="Times New Roman" w:hAnsi="Times New Roman" w:cs="Times New Roman"/>
          <w:sz w:val="24"/>
          <w:szCs w:val="24"/>
          <w:lang w:eastAsia="en-GB"/>
        </w:rPr>
        <w:t>______</w:t>
      </w:r>
      <w:r w:rsidRPr="00EC19F7">
        <w:rPr>
          <w:rFonts w:ascii="Times New Roman" w:eastAsia="Times New Roman" w:hAnsi="Times New Roman" w:cs="Times New Roman"/>
          <w:sz w:val="24"/>
          <w:szCs w:val="24"/>
          <w:lang w:eastAsia="en-GB"/>
        </w:rPr>
        <w:t xml:space="preserve"> lēmumu Nr.</w:t>
      </w:r>
      <w:r w:rsidR="00A01764">
        <w:rPr>
          <w:rFonts w:ascii="Times New Roman" w:eastAsia="Times New Roman" w:hAnsi="Times New Roman" w:cs="Times New Roman"/>
          <w:sz w:val="24"/>
          <w:szCs w:val="24"/>
          <w:lang w:eastAsia="en-GB"/>
        </w:rPr>
        <w:t>1.2.8-07/</w:t>
      </w:r>
      <w:r w:rsidR="00BE5F3D">
        <w:rPr>
          <w:rFonts w:ascii="Times New Roman" w:eastAsia="Times New Roman" w:hAnsi="Times New Roman" w:cs="Times New Roman"/>
          <w:sz w:val="24"/>
          <w:szCs w:val="24"/>
          <w:lang w:eastAsia="en-GB"/>
        </w:rPr>
        <w:t>___</w:t>
      </w:r>
      <w:r w:rsidR="00F15821">
        <w:rPr>
          <w:rFonts w:ascii="Times New Roman" w:eastAsia="Times New Roman" w:hAnsi="Times New Roman" w:cs="Times New Roman"/>
          <w:sz w:val="24"/>
          <w:szCs w:val="24"/>
          <w:lang w:eastAsia="en-GB"/>
        </w:rPr>
        <w:t xml:space="preserve"> “Par </w:t>
      </w:r>
      <w:r w:rsidR="0088016B">
        <w:rPr>
          <w:rFonts w:ascii="Times New Roman" w:eastAsia="Times New Roman" w:hAnsi="Times New Roman" w:cs="Times New Roman"/>
          <w:sz w:val="24"/>
          <w:szCs w:val="24"/>
          <w:lang w:eastAsia="en-GB"/>
        </w:rPr>
        <w:t xml:space="preserve">nedzīvojamās </w:t>
      </w:r>
      <w:r w:rsidR="00F15821">
        <w:rPr>
          <w:rFonts w:ascii="Times New Roman" w:eastAsia="Times New Roman" w:hAnsi="Times New Roman" w:cs="Times New Roman"/>
          <w:sz w:val="24"/>
          <w:szCs w:val="24"/>
          <w:lang w:eastAsia="en-GB"/>
        </w:rPr>
        <w:t xml:space="preserve">telpas daļas </w:t>
      </w:r>
      <w:r w:rsidR="0088016B">
        <w:rPr>
          <w:rFonts w:ascii="Times New Roman" w:eastAsia="Times New Roman" w:hAnsi="Times New Roman" w:cs="Times New Roman"/>
          <w:sz w:val="24"/>
          <w:szCs w:val="24"/>
          <w:lang w:eastAsia="en-GB"/>
        </w:rPr>
        <w:t>iznomāšanu</w:t>
      </w:r>
      <w:r w:rsidR="00F15821">
        <w:rPr>
          <w:rFonts w:ascii="Times New Roman" w:eastAsia="Times New Roman" w:hAnsi="Times New Roman" w:cs="Times New Roman"/>
          <w:sz w:val="24"/>
          <w:szCs w:val="24"/>
          <w:lang w:eastAsia="en-GB"/>
        </w:rPr>
        <w:t xml:space="preserve"> </w:t>
      </w:r>
      <w:r w:rsidR="00BE5F3D">
        <w:rPr>
          <w:rFonts w:ascii="Times New Roman" w:eastAsia="Times New Roman" w:hAnsi="Times New Roman" w:cs="Times New Roman"/>
          <w:sz w:val="24"/>
          <w:szCs w:val="24"/>
          <w:lang w:eastAsia="en-GB"/>
        </w:rPr>
        <w:t>Stabu</w:t>
      </w:r>
      <w:r w:rsidR="00F15821">
        <w:rPr>
          <w:rFonts w:ascii="Times New Roman" w:eastAsia="Times New Roman" w:hAnsi="Times New Roman" w:cs="Times New Roman"/>
          <w:sz w:val="24"/>
          <w:szCs w:val="24"/>
          <w:lang w:eastAsia="en-GB"/>
        </w:rPr>
        <w:t xml:space="preserve"> ielā </w:t>
      </w:r>
      <w:r w:rsidR="00BE5F3D">
        <w:rPr>
          <w:rFonts w:ascii="Times New Roman" w:eastAsia="Times New Roman" w:hAnsi="Times New Roman" w:cs="Times New Roman"/>
          <w:sz w:val="24"/>
          <w:szCs w:val="24"/>
          <w:lang w:eastAsia="en-GB"/>
        </w:rPr>
        <w:t>89</w:t>
      </w:r>
      <w:r w:rsidR="00D31318">
        <w:rPr>
          <w:rFonts w:ascii="Times New Roman" w:eastAsia="Times New Roman" w:hAnsi="Times New Roman" w:cs="Times New Roman"/>
          <w:sz w:val="24"/>
          <w:szCs w:val="24"/>
          <w:lang w:eastAsia="en-GB"/>
        </w:rPr>
        <w:t>, Rīgā</w:t>
      </w:r>
      <w:r w:rsidR="00F15821">
        <w:rPr>
          <w:rFonts w:ascii="Times New Roman" w:eastAsia="Times New Roman" w:hAnsi="Times New Roman" w:cs="Times New Roman"/>
          <w:sz w:val="24"/>
          <w:szCs w:val="24"/>
          <w:lang w:eastAsia="en-GB"/>
        </w:rPr>
        <w:t xml:space="preserve">” un </w:t>
      </w:r>
      <w:r w:rsidR="00807FE6" w:rsidRPr="00EC19F7">
        <w:rPr>
          <w:rFonts w:ascii="Times New Roman" w:eastAsia="Times New Roman" w:hAnsi="Times New Roman" w:cs="Times New Roman"/>
          <w:sz w:val="24"/>
          <w:szCs w:val="24"/>
          <w:lang w:eastAsia="en-GB"/>
        </w:rPr>
        <w:t>I</w:t>
      </w:r>
      <w:r w:rsidR="00807FE6">
        <w:rPr>
          <w:rFonts w:ascii="Times New Roman" w:eastAsia="Times New Roman" w:hAnsi="Times New Roman" w:cs="Times New Roman"/>
          <w:sz w:val="24"/>
          <w:szCs w:val="24"/>
          <w:lang w:eastAsia="en-GB"/>
        </w:rPr>
        <w:t xml:space="preserve">znomātāja </w:t>
      </w:r>
      <w:r w:rsidR="00F15821" w:rsidRPr="00EC19F7">
        <w:rPr>
          <w:rFonts w:ascii="Times New Roman" w:eastAsia="Times New Roman" w:hAnsi="Times New Roman" w:cs="Times New Roman"/>
          <w:sz w:val="24"/>
          <w:szCs w:val="24"/>
          <w:lang w:eastAsia="en-GB"/>
        </w:rPr>
        <w:t>202</w:t>
      </w:r>
      <w:r w:rsidR="00F15821">
        <w:rPr>
          <w:rFonts w:ascii="Times New Roman" w:eastAsia="Times New Roman" w:hAnsi="Times New Roman" w:cs="Times New Roman"/>
          <w:sz w:val="24"/>
          <w:szCs w:val="24"/>
          <w:lang w:eastAsia="en-GB"/>
        </w:rPr>
        <w:t>2</w:t>
      </w:r>
      <w:r w:rsidR="00F15821" w:rsidRPr="00EC19F7">
        <w:rPr>
          <w:rFonts w:ascii="Times New Roman" w:eastAsia="Times New Roman" w:hAnsi="Times New Roman" w:cs="Times New Roman"/>
          <w:sz w:val="24"/>
          <w:szCs w:val="24"/>
          <w:lang w:eastAsia="en-GB"/>
        </w:rPr>
        <w:t xml:space="preserve">.gada </w:t>
      </w:r>
      <w:r w:rsidR="00BE5F3D">
        <w:rPr>
          <w:rFonts w:ascii="Times New Roman" w:eastAsia="Times New Roman" w:hAnsi="Times New Roman" w:cs="Times New Roman"/>
          <w:sz w:val="24"/>
          <w:szCs w:val="24"/>
          <w:lang w:eastAsia="en-GB"/>
        </w:rPr>
        <w:t>_____</w:t>
      </w:r>
      <w:r w:rsidR="00F15821">
        <w:rPr>
          <w:rFonts w:ascii="Times New Roman" w:eastAsia="Times New Roman" w:hAnsi="Times New Roman" w:cs="Times New Roman"/>
          <w:sz w:val="24"/>
          <w:szCs w:val="24"/>
          <w:lang w:eastAsia="en-GB"/>
        </w:rPr>
        <w:t xml:space="preserve"> </w:t>
      </w:r>
      <w:r w:rsidR="00C36683">
        <w:rPr>
          <w:rFonts w:ascii="Times New Roman" w:eastAsia="Times New Roman" w:hAnsi="Times New Roman" w:cs="Times New Roman"/>
          <w:sz w:val="24"/>
          <w:szCs w:val="24"/>
          <w:lang w:eastAsia="en-GB"/>
        </w:rPr>
        <w:t>“Pastāvīgi darbojošās nomas tiesību izsoles komisijas protokols Nr.</w:t>
      </w:r>
      <w:r w:rsidR="00BE5F3D">
        <w:rPr>
          <w:rFonts w:ascii="Times New Roman" w:eastAsia="Times New Roman" w:hAnsi="Times New Roman" w:cs="Times New Roman"/>
          <w:sz w:val="24"/>
          <w:szCs w:val="24"/>
          <w:lang w:eastAsia="en-GB"/>
        </w:rPr>
        <w:t>___</w:t>
      </w:r>
      <w:r w:rsidR="00C36683">
        <w:rPr>
          <w:rFonts w:ascii="Times New Roman" w:eastAsia="Times New Roman" w:hAnsi="Times New Roman" w:cs="Times New Roman"/>
          <w:sz w:val="24"/>
          <w:szCs w:val="24"/>
          <w:lang w:eastAsia="en-GB"/>
        </w:rPr>
        <w:t>”</w:t>
      </w:r>
      <w:r w:rsidRPr="00EC19F7">
        <w:rPr>
          <w:rFonts w:ascii="Times New Roman" w:eastAsia="Times New Roman" w:hAnsi="Times New Roman" w:cs="Times New Roman"/>
          <w:sz w:val="24"/>
          <w:szCs w:val="24"/>
          <w:lang w:eastAsia="en-GB"/>
        </w:rPr>
        <w:t>, noslēdz šādu nomas līgumu, turpmāk – Līgums, par turpmāk minēto:</w:t>
      </w:r>
    </w:p>
    <w:p w14:paraId="6FECCD99" w14:textId="77777777" w:rsidR="009A11DD" w:rsidRPr="00EC19F7" w:rsidRDefault="009A11DD" w:rsidP="009A11DD">
      <w:pPr>
        <w:spacing w:after="0" w:line="360" w:lineRule="auto"/>
        <w:ind w:firstLine="720"/>
        <w:jc w:val="both"/>
        <w:rPr>
          <w:rFonts w:ascii="Times New Roman" w:eastAsia="Times New Roman" w:hAnsi="Times New Roman" w:cs="Times New Roman"/>
          <w:sz w:val="24"/>
          <w:szCs w:val="24"/>
          <w:lang w:eastAsia="en-GB"/>
        </w:rPr>
      </w:pPr>
    </w:p>
    <w:p w14:paraId="6A986C54" w14:textId="77777777" w:rsidR="009A11DD" w:rsidRPr="00EC19F7" w:rsidRDefault="002F0F78" w:rsidP="009A11DD">
      <w:pPr>
        <w:widowControl w:val="0"/>
        <w:numPr>
          <w:ilvl w:val="0"/>
          <w:numId w:val="1"/>
        </w:numPr>
        <w:tabs>
          <w:tab w:val="left" w:pos="540"/>
        </w:tabs>
        <w:spacing w:after="0" w:line="240" w:lineRule="auto"/>
        <w:jc w:val="center"/>
        <w:rPr>
          <w:rFonts w:ascii="Times New Roman" w:eastAsia="Times New Roman" w:hAnsi="Times New Roman" w:cs="Times New Roman"/>
          <w:b/>
          <w:bCs/>
          <w:sz w:val="24"/>
          <w:szCs w:val="24"/>
        </w:rPr>
      </w:pPr>
      <w:r w:rsidRPr="00EC19F7">
        <w:rPr>
          <w:rFonts w:ascii="Times New Roman" w:eastAsia="Times New Roman" w:hAnsi="Times New Roman" w:cs="Times New Roman"/>
          <w:b/>
          <w:bCs/>
          <w:sz w:val="24"/>
          <w:szCs w:val="24"/>
        </w:rPr>
        <w:t>Līguma priekšmets</w:t>
      </w:r>
    </w:p>
    <w:p w14:paraId="7480B531" w14:textId="77777777" w:rsidR="00440B4E" w:rsidRPr="00440B4E" w:rsidRDefault="00440B4E" w:rsidP="00440B4E">
      <w:pPr>
        <w:pStyle w:val="ListParagraph"/>
        <w:widowControl w:val="0"/>
        <w:numPr>
          <w:ilvl w:val="1"/>
          <w:numId w:val="11"/>
        </w:numPr>
        <w:tabs>
          <w:tab w:val="num" w:pos="567"/>
        </w:tabs>
        <w:ind w:left="567" w:hanging="567"/>
        <w:jc w:val="both"/>
        <w:rPr>
          <w:rFonts w:ascii="Times New Roman" w:eastAsia="Times New Roman" w:hAnsi="Times New Roman" w:cs="Times New Roman"/>
          <w:sz w:val="24"/>
          <w:szCs w:val="24"/>
          <w:lang w:eastAsia="en-GB"/>
        </w:rPr>
      </w:pPr>
      <w:r w:rsidRPr="00440B4E">
        <w:rPr>
          <w:rFonts w:ascii="Times New Roman" w:eastAsia="Times New Roman" w:hAnsi="Times New Roman" w:cs="Times New Roman"/>
          <w:sz w:val="24"/>
          <w:szCs w:val="24"/>
          <w:lang w:eastAsia="en-GB"/>
        </w:rPr>
        <w:t xml:space="preserve">IZNOMĀTĀJS nodod, un NOMNIEKS pieņem lietošanā par maksu nekustamā īpašuma Stabu ielā 89, Rīgā (turpmāk – nekustamais īpašums), sastāvā esošās ēkas, kadastra apzīmējums </w:t>
      </w:r>
      <w:r w:rsidRPr="00440B4E">
        <w:rPr>
          <w:rFonts w:ascii="Times New Roman" w:eastAsia="Times New Roman" w:hAnsi="Times New Roman" w:cs="Times New Roman"/>
          <w:bCs/>
          <w:sz w:val="24"/>
          <w:szCs w:val="24"/>
          <w:lang w:eastAsia="en-GB"/>
        </w:rPr>
        <w:t xml:space="preserve">01000320001003 </w:t>
      </w:r>
      <w:r w:rsidRPr="00440B4E">
        <w:rPr>
          <w:rFonts w:ascii="Times New Roman" w:eastAsia="Times New Roman" w:hAnsi="Times New Roman" w:cs="Times New Roman"/>
          <w:sz w:val="24"/>
          <w:szCs w:val="24"/>
          <w:lang w:eastAsia="en-GB"/>
        </w:rPr>
        <w:t>(turpmāk – ēka), 1.stāva nenorobežotas telpas daļu (turpmāk – Telpa) 1m² platībā, kas ir 0,0010% no ēkas kopējās platības (10076,2 m²). Ēkas 1.stāva plāna kopija ir Līguma neatņemama sastāvdaļa (Līguma 1.pielikums).</w:t>
      </w:r>
    </w:p>
    <w:p w14:paraId="08B42179" w14:textId="77777777" w:rsidR="0027729E" w:rsidRDefault="002F0F78" w:rsidP="00440B4E">
      <w:pPr>
        <w:pStyle w:val="ListParagraph"/>
        <w:widowControl w:val="0"/>
        <w:numPr>
          <w:ilvl w:val="1"/>
          <w:numId w:val="11"/>
        </w:numPr>
        <w:tabs>
          <w:tab w:val="left" w:pos="540"/>
          <w:tab w:val="num" w:pos="567"/>
        </w:tabs>
        <w:spacing w:after="0" w:line="240" w:lineRule="auto"/>
        <w:ind w:left="567" w:hanging="567"/>
        <w:jc w:val="both"/>
        <w:rPr>
          <w:rFonts w:ascii="Times New Roman" w:eastAsia="Times New Roman" w:hAnsi="Times New Roman" w:cs="Times New Roman"/>
          <w:sz w:val="24"/>
          <w:szCs w:val="24"/>
        </w:rPr>
      </w:pPr>
      <w:r w:rsidRPr="0027729E">
        <w:rPr>
          <w:rFonts w:ascii="Times New Roman" w:eastAsia="Times New Roman" w:hAnsi="Times New Roman" w:cs="Times New Roman"/>
          <w:sz w:val="24"/>
          <w:szCs w:val="24"/>
        </w:rPr>
        <w:t>Telpu</w:t>
      </w:r>
      <w:r w:rsidR="0082665F" w:rsidRPr="0082665F">
        <w:rPr>
          <w:rFonts w:ascii="Times New Roman" w:eastAsia="Times New Roman" w:hAnsi="Times New Roman" w:cs="Times New Roman"/>
          <w:sz w:val="24"/>
          <w:szCs w:val="24"/>
          <w:lang w:eastAsia="en-GB"/>
        </w:rPr>
        <w:t xml:space="preserve"> </w:t>
      </w:r>
      <w:r w:rsidR="0082665F" w:rsidRPr="00EC19F7">
        <w:rPr>
          <w:rFonts w:ascii="Times New Roman" w:eastAsia="Times New Roman" w:hAnsi="Times New Roman" w:cs="Times New Roman"/>
          <w:sz w:val="24"/>
          <w:szCs w:val="24"/>
          <w:lang w:eastAsia="en-GB"/>
        </w:rPr>
        <w:t>N</w:t>
      </w:r>
      <w:r w:rsidR="0082665F">
        <w:rPr>
          <w:rFonts w:ascii="Times New Roman" w:eastAsia="Times New Roman" w:hAnsi="Times New Roman" w:cs="Times New Roman"/>
          <w:sz w:val="24"/>
          <w:szCs w:val="24"/>
          <w:lang w:eastAsia="en-GB"/>
        </w:rPr>
        <w:t>omnieks</w:t>
      </w:r>
      <w:r w:rsidRPr="0027729E">
        <w:rPr>
          <w:rFonts w:ascii="Times New Roman" w:eastAsia="Times New Roman" w:hAnsi="Times New Roman" w:cs="Times New Roman"/>
          <w:sz w:val="24"/>
          <w:szCs w:val="24"/>
        </w:rPr>
        <w:t xml:space="preserve"> apņemas izmantot 1 (viena) karsto dzērienu tirdzniecības automāta izvietošanai un tā darbības nodrošināšanai. Citiem mērķiem Telpas izmantošana nav pieļaujama.</w:t>
      </w:r>
    </w:p>
    <w:p w14:paraId="0174DE6D" w14:textId="77777777" w:rsidR="009A11DD" w:rsidRPr="0027729E" w:rsidRDefault="002F0F78" w:rsidP="00440B4E">
      <w:pPr>
        <w:pStyle w:val="ListParagraph"/>
        <w:widowControl w:val="0"/>
        <w:numPr>
          <w:ilvl w:val="1"/>
          <w:numId w:val="11"/>
        </w:numPr>
        <w:tabs>
          <w:tab w:val="left" w:pos="540"/>
          <w:tab w:val="num" w:pos="567"/>
        </w:tabs>
        <w:spacing w:after="0" w:line="240" w:lineRule="auto"/>
        <w:ind w:left="567" w:hanging="567"/>
        <w:jc w:val="both"/>
        <w:rPr>
          <w:rFonts w:ascii="Times New Roman" w:eastAsia="Times New Roman" w:hAnsi="Times New Roman" w:cs="Times New Roman"/>
          <w:sz w:val="24"/>
          <w:szCs w:val="24"/>
        </w:rPr>
      </w:pPr>
      <w:r w:rsidRPr="0027729E">
        <w:rPr>
          <w:rFonts w:ascii="Times New Roman" w:eastAsia="Times New Roman" w:hAnsi="Times New Roman" w:cs="Times New Roman"/>
          <w:sz w:val="24"/>
          <w:szCs w:val="24"/>
        </w:rPr>
        <w:t xml:space="preserve">Puses apliecina, ka Līguma noslēgšanas brīdī Telpa </w:t>
      </w:r>
      <w:r w:rsidR="0082665F" w:rsidRPr="00EC19F7">
        <w:rPr>
          <w:rFonts w:ascii="Times New Roman" w:eastAsia="Times New Roman" w:hAnsi="Times New Roman" w:cs="Times New Roman"/>
          <w:sz w:val="24"/>
          <w:szCs w:val="24"/>
          <w:lang w:eastAsia="en-GB"/>
        </w:rPr>
        <w:t>N</w:t>
      </w:r>
      <w:r w:rsidR="0082665F">
        <w:rPr>
          <w:rFonts w:ascii="Times New Roman" w:eastAsia="Times New Roman" w:hAnsi="Times New Roman" w:cs="Times New Roman"/>
          <w:sz w:val="24"/>
          <w:szCs w:val="24"/>
          <w:lang w:eastAsia="en-GB"/>
        </w:rPr>
        <w:t>omniekam</w:t>
      </w:r>
      <w:r w:rsidRPr="0027729E">
        <w:rPr>
          <w:rFonts w:ascii="Times New Roman" w:eastAsia="Times New Roman" w:hAnsi="Times New Roman" w:cs="Times New Roman"/>
          <w:sz w:val="24"/>
          <w:szCs w:val="24"/>
        </w:rPr>
        <w:t xml:space="preserve"> ir ierādīta un zināma, un </w:t>
      </w:r>
      <w:r w:rsidR="0082665F" w:rsidRPr="00EC19F7">
        <w:rPr>
          <w:rFonts w:ascii="Times New Roman" w:eastAsia="Times New Roman" w:hAnsi="Times New Roman" w:cs="Times New Roman"/>
          <w:sz w:val="24"/>
          <w:szCs w:val="24"/>
          <w:lang w:eastAsia="en-GB"/>
        </w:rPr>
        <w:t>N</w:t>
      </w:r>
      <w:r w:rsidR="0082665F">
        <w:rPr>
          <w:rFonts w:ascii="Times New Roman" w:eastAsia="Times New Roman" w:hAnsi="Times New Roman" w:cs="Times New Roman"/>
          <w:sz w:val="24"/>
          <w:szCs w:val="24"/>
          <w:lang w:eastAsia="en-GB"/>
        </w:rPr>
        <w:t>omnieks</w:t>
      </w:r>
      <w:r w:rsidRPr="0027729E">
        <w:rPr>
          <w:rFonts w:ascii="Times New Roman" w:eastAsia="Times New Roman" w:hAnsi="Times New Roman" w:cs="Times New Roman"/>
          <w:sz w:val="24"/>
          <w:szCs w:val="24"/>
        </w:rPr>
        <w:t xml:space="preserve"> to pieņem tādā stāvoklī, kādā tā ir Telpas nodošanas - pieņemšanas akta parakstīšanas brīdī. Telpas nodošanas - pieņemšanas aktu Puses paraksta 5 (piecu) darbdienu laikā no Līguma parakstīšanas dienas, un tas kļūs par Līguma neatņemamu sastāvdaļu (Līguma 2.pielikums).</w:t>
      </w:r>
    </w:p>
    <w:p w14:paraId="7B85A94D" w14:textId="77777777" w:rsidR="009A11DD" w:rsidRPr="00EC19F7" w:rsidRDefault="009A11DD" w:rsidP="009A11DD">
      <w:pPr>
        <w:spacing w:after="0" w:line="240" w:lineRule="auto"/>
        <w:ind w:left="360" w:hanging="360"/>
        <w:jc w:val="both"/>
        <w:rPr>
          <w:rFonts w:ascii="Times New Roman" w:eastAsia="Times New Roman" w:hAnsi="Times New Roman" w:cs="Times New Roman"/>
          <w:sz w:val="24"/>
          <w:szCs w:val="24"/>
        </w:rPr>
      </w:pPr>
    </w:p>
    <w:p w14:paraId="51BCE788" w14:textId="77777777" w:rsidR="009A11DD" w:rsidRPr="0027729E" w:rsidRDefault="002F0F78" w:rsidP="0027729E">
      <w:pPr>
        <w:pStyle w:val="ListParagraph"/>
        <w:widowControl w:val="0"/>
        <w:numPr>
          <w:ilvl w:val="0"/>
          <w:numId w:val="3"/>
        </w:numPr>
        <w:tabs>
          <w:tab w:val="left" w:pos="3780"/>
        </w:tabs>
        <w:spacing w:after="0" w:line="240" w:lineRule="auto"/>
        <w:jc w:val="center"/>
        <w:rPr>
          <w:rFonts w:ascii="Times New Roman" w:eastAsia="Times New Roman" w:hAnsi="Times New Roman" w:cs="Times New Roman"/>
          <w:b/>
          <w:bCs/>
          <w:sz w:val="24"/>
          <w:szCs w:val="24"/>
        </w:rPr>
      </w:pPr>
      <w:r w:rsidRPr="0027729E">
        <w:rPr>
          <w:rFonts w:ascii="Times New Roman" w:eastAsia="Times New Roman" w:hAnsi="Times New Roman" w:cs="Times New Roman"/>
          <w:b/>
          <w:bCs/>
          <w:sz w:val="24"/>
          <w:szCs w:val="24"/>
        </w:rPr>
        <w:t>Līguma un nomas termiņš</w:t>
      </w:r>
    </w:p>
    <w:p w14:paraId="570B3BD3" w14:textId="77777777" w:rsidR="009A11DD" w:rsidRPr="00EC19F7" w:rsidRDefault="002F0F78" w:rsidP="00A01764">
      <w:pPr>
        <w:widowControl w:val="0"/>
        <w:numPr>
          <w:ilvl w:val="1"/>
          <w:numId w:val="3"/>
        </w:numPr>
        <w:tabs>
          <w:tab w:val="clear" w:pos="786"/>
          <w:tab w:val="left" w:pos="567"/>
        </w:tabs>
        <w:spacing w:after="0" w:line="240" w:lineRule="auto"/>
        <w:ind w:left="567"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Līgums stājas spēkā ar tā p</w:t>
      </w:r>
      <w:r>
        <w:rPr>
          <w:rFonts w:ascii="Times New Roman" w:eastAsia="Times New Roman" w:hAnsi="Times New Roman" w:cs="Times New Roman"/>
          <w:sz w:val="24"/>
          <w:szCs w:val="24"/>
        </w:rPr>
        <w:t xml:space="preserve">arakstīšanas brīdi un ir spēkā 3 </w:t>
      </w:r>
      <w:r w:rsidRPr="00EC19F7">
        <w:rPr>
          <w:rFonts w:ascii="Times New Roman" w:eastAsia="Times New Roman" w:hAnsi="Times New Roman" w:cs="Times New Roman"/>
          <w:sz w:val="24"/>
          <w:szCs w:val="24"/>
        </w:rPr>
        <w:t>(</w:t>
      </w:r>
      <w:r>
        <w:rPr>
          <w:rFonts w:ascii="Times New Roman" w:eastAsia="Times New Roman" w:hAnsi="Times New Roman" w:cs="Times New Roman"/>
          <w:sz w:val="24"/>
          <w:szCs w:val="24"/>
        </w:rPr>
        <w:t>trīs</w:t>
      </w:r>
      <w:r w:rsidRPr="00EC19F7">
        <w:rPr>
          <w:rFonts w:ascii="Times New Roman" w:eastAsia="Times New Roman" w:hAnsi="Times New Roman" w:cs="Times New Roman"/>
          <w:sz w:val="24"/>
          <w:szCs w:val="24"/>
        </w:rPr>
        <w:t>) gadus.</w:t>
      </w:r>
    </w:p>
    <w:p w14:paraId="6502EB50" w14:textId="77777777" w:rsidR="009A11DD" w:rsidRPr="00EC19F7" w:rsidRDefault="002F0F78" w:rsidP="00A01764">
      <w:pPr>
        <w:widowControl w:val="0"/>
        <w:numPr>
          <w:ilvl w:val="1"/>
          <w:numId w:val="3"/>
        </w:numPr>
        <w:tabs>
          <w:tab w:val="clear" w:pos="786"/>
          <w:tab w:val="num" w:pos="567"/>
        </w:tabs>
        <w:spacing w:after="0" w:line="240" w:lineRule="auto"/>
        <w:ind w:left="567"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Pusēm savstarpēji rakstiski vienojoties, Līguma termiņš var tikt pagarināts Ministru kabineta 2018.gada 20.februāra noteikumos Nr.97 “Publiskas personas mantas iznomāšanas noteikumi” noteiktajā kārtībā.</w:t>
      </w:r>
    </w:p>
    <w:p w14:paraId="3C0A37DA" w14:textId="77777777" w:rsidR="009A11DD" w:rsidRPr="00EC19F7" w:rsidRDefault="009A11DD" w:rsidP="009A11DD">
      <w:pPr>
        <w:spacing w:after="0" w:line="240" w:lineRule="auto"/>
        <w:ind w:left="360"/>
        <w:jc w:val="both"/>
        <w:rPr>
          <w:rFonts w:ascii="Times New Roman" w:eastAsia="Times New Roman" w:hAnsi="Times New Roman" w:cs="Times New Roman"/>
          <w:sz w:val="24"/>
          <w:szCs w:val="24"/>
        </w:rPr>
      </w:pPr>
    </w:p>
    <w:p w14:paraId="6F0D6D3A" w14:textId="77777777" w:rsidR="009A11DD" w:rsidRPr="00EC19F7" w:rsidRDefault="002F0F78" w:rsidP="009A11DD">
      <w:pPr>
        <w:widowControl w:val="0"/>
        <w:numPr>
          <w:ilvl w:val="0"/>
          <w:numId w:val="3"/>
        </w:numPr>
        <w:tabs>
          <w:tab w:val="left" w:pos="540"/>
        </w:tabs>
        <w:spacing w:after="0" w:line="240" w:lineRule="auto"/>
        <w:jc w:val="center"/>
        <w:rPr>
          <w:rFonts w:ascii="Times New Roman" w:eastAsia="Times New Roman" w:hAnsi="Times New Roman" w:cs="Times New Roman"/>
          <w:b/>
          <w:bCs/>
          <w:sz w:val="24"/>
          <w:szCs w:val="24"/>
        </w:rPr>
      </w:pPr>
      <w:r w:rsidRPr="00EC19F7">
        <w:rPr>
          <w:rFonts w:ascii="Times New Roman" w:eastAsia="Times New Roman" w:hAnsi="Times New Roman" w:cs="Times New Roman"/>
          <w:b/>
          <w:bCs/>
          <w:sz w:val="24"/>
          <w:szCs w:val="24"/>
        </w:rPr>
        <w:t>Maksājumi un norēķinu kārtība</w:t>
      </w:r>
    </w:p>
    <w:p w14:paraId="71242B66" w14:textId="77777777" w:rsidR="00440B4E" w:rsidRDefault="00440B4E" w:rsidP="00872EA9">
      <w:pPr>
        <w:pStyle w:val="ListParagraph"/>
        <w:widowControl w:val="0"/>
        <w:numPr>
          <w:ilvl w:val="1"/>
          <w:numId w:val="3"/>
        </w:numPr>
        <w:tabs>
          <w:tab w:val="clear" w:pos="786"/>
          <w:tab w:val="num" w:pos="-3544"/>
          <w:tab w:val="num" w:pos="567"/>
        </w:tabs>
        <w:spacing w:after="0" w:line="240" w:lineRule="auto"/>
        <w:ind w:left="567" w:hanging="567"/>
        <w:jc w:val="both"/>
        <w:rPr>
          <w:rFonts w:ascii="Times New Roman" w:eastAsia="Times New Roman" w:hAnsi="Times New Roman" w:cs="Times New Roman"/>
          <w:sz w:val="24"/>
          <w:szCs w:val="24"/>
        </w:rPr>
      </w:pPr>
      <w:r w:rsidRPr="00440B4E">
        <w:rPr>
          <w:rFonts w:ascii="Times New Roman" w:eastAsia="Times New Roman" w:hAnsi="Times New Roman" w:cs="Times New Roman"/>
          <w:sz w:val="24"/>
          <w:szCs w:val="24"/>
        </w:rPr>
        <w:t xml:space="preserve">Nomas maksa mēnesī par Līguma 1.1.punktā minētās Telpas lietošanu no Līguma spēkā stāšanās brīža tiek noteikta _____ </w:t>
      </w:r>
      <w:proofErr w:type="spellStart"/>
      <w:r w:rsidRPr="00440B4E">
        <w:rPr>
          <w:rFonts w:ascii="Times New Roman" w:eastAsia="Times New Roman" w:hAnsi="Times New Roman" w:cs="Times New Roman"/>
          <w:sz w:val="24"/>
          <w:szCs w:val="24"/>
        </w:rPr>
        <w:t>euro</w:t>
      </w:r>
      <w:proofErr w:type="spellEnd"/>
      <w:r w:rsidRPr="00440B4E">
        <w:rPr>
          <w:rFonts w:ascii="Times New Roman" w:eastAsia="Times New Roman" w:hAnsi="Times New Roman" w:cs="Times New Roman"/>
          <w:sz w:val="24"/>
          <w:szCs w:val="24"/>
        </w:rPr>
        <w:t xml:space="preserve"> (______</w:t>
      </w:r>
      <w:proofErr w:type="spellStart"/>
      <w:r w:rsidRPr="00440B4E">
        <w:rPr>
          <w:rFonts w:ascii="Times New Roman" w:eastAsia="Times New Roman" w:hAnsi="Times New Roman" w:cs="Times New Roman"/>
          <w:sz w:val="24"/>
          <w:szCs w:val="24"/>
        </w:rPr>
        <w:t>euro</w:t>
      </w:r>
      <w:proofErr w:type="spellEnd"/>
      <w:r w:rsidRPr="00440B4E">
        <w:rPr>
          <w:rFonts w:ascii="Times New Roman" w:eastAsia="Times New Roman" w:hAnsi="Times New Roman" w:cs="Times New Roman"/>
          <w:sz w:val="24"/>
          <w:szCs w:val="24"/>
        </w:rPr>
        <w:t xml:space="preserve"> un __ centi/s) par 1 (vienu) m². Nomas maksa par 1 m² mēnesī ir: 1 m² x ____ </w:t>
      </w:r>
      <w:proofErr w:type="spellStart"/>
      <w:r w:rsidRPr="00440B4E">
        <w:rPr>
          <w:rFonts w:ascii="Times New Roman" w:eastAsia="Times New Roman" w:hAnsi="Times New Roman" w:cs="Times New Roman"/>
          <w:sz w:val="24"/>
          <w:szCs w:val="24"/>
        </w:rPr>
        <w:t>euro</w:t>
      </w:r>
      <w:proofErr w:type="spellEnd"/>
      <w:r w:rsidRPr="00440B4E">
        <w:rPr>
          <w:rFonts w:ascii="Times New Roman" w:eastAsia="Times New Roman" w:hAnsi="Times New Roman" w:cs="Times New Roman"/>
          <w:sz w:val="24"/>
          <w:szCs w:val="24"/>
        </w:rPr>
        <w:t xml:space="preserve"> = ____ </w:t>
      </w:r>
      <w:proofErr w:type="spellStart"/>
      <w:r w:rsidRPr="00440B4E">
        <w:rPr>
          <w:rFonts w:ascii="Times New Roman" w:eastAsia="Times New Roman" w:hAnsi="Times New Roman" w:cs="Times New Roman"/>
          <w:sz w:val="24"/>
          <w:szCs w:val="24"/>
        </w:rPr>
        <w:t>euro</w:t>
      </w:r>
      <w:proofErr w:type="spellEnd"/>
      <w:r w:rsidRPr="00440B4E">
        <w:rPr>
          <w:rFonts w:ascii="Times New Roman" w:eastAsia="Times New Roman" w:hAnsi="Times New Roman" w:cs="Times New Roman"/>
          <w:sz w:val="24"/>
          <w:szCs w:val="24"/>
        </w:rPr>
        <w:t xml:space="preserve"> (_____</w:t>
      </w:r>
      <w:proofErr w:type="spellStart"/>
      <w:r w:rsidRPr="00440B4E">
        <w:rPr>
          <w:rFonts w:ascii="Times New Roman" w:eastAsia="Times New Roman" w:hAnsi="Times New Roman" w:cs="Times New Roman"/>
          <w:sz w:val="24"/>
          <w:szCs w:val="24"/>
        </w:rPr>
        <w:t>euro</w:t>
      </w:r>
      <w:proofErr w:type="spellEnd"/>
      <w:r w:rsidRPr="00440B4E">
        <w:rPr>
          <w:rFonts w:ascii="Times New Roman" w:eastAsia="Times New Roman" w:hAnsi="Times New Roman" w:cs="Times New Roman"/>
          <w:sz w:val="24"/>
          <w:szCs w:val="24"/>
        </w:rPr>
        <w:t xml:space="preserve"> un ____ centi/s) un pievienotās vērtības nodoklis 21% (divdesmit viena procenta) apmērā, tas ir, </w:t>
      </w:r>
      <w:r w:rsidRPr="00440B4E">
        <w:rPr>
          <w:rFonts w:ascii="Times New Roman" w:eastAsia="Times New Roman" w:hAnsi="Times New Roman" w:cs="Times New Roman"/>
          <w:sz w:val="24"/>
          <w:szCs w:val="24"/>
        </w:rPr>
        <w:lastRenderedPageBreak/>
        <w:t xml:space="preserve">____ </w:t>
      </w:r>
      <w:proofErr w:type="spellStart"/>
      <w:r w:rsidRPr="00440B4E">
        <w:rPr>
          <w:rFonts w:ascii="Times New Roman" w:eastAsia="Times New Roman" w:hAnsi="Times New Roman" w:cs="Times New Roman"/>
          <w:sz w:val="24"/>
          <w:szCs w:val="24"/>
        </w:rPr>
        <w:t>euro</w:t>
      </w:r>
      <w:proofErr w:type="spellEnd"/>
      <w:r w:rsidRPr="00440B4E">
        <w:rPr>
          <w:rFonts w:ascii="Times New Roman" w:eastAsia="Times New Roman" w:hAnsi="Times New Roman" w:cs="Times New Roman"/>
          <w:sz w:val="24"/>
          <w:szCs w:val="24"/>
        </w:rPr>
        <w:t xml:space="preserve"> (___ </w:t>
      </w:r>
      <w:proofErr w:type="spellStart"/>
      <w:r w:rsidRPr="00440B4E">
        <w:rPr>
          <w:rFonts w:ascii="Times New Roman" w:eastAsia="Times New Roman" w:hAnsi="Times New Roman" w:cs="Times New Roman"/>
          <w:sz w:val="24"/>
          <w:szCs w:val="24"/>
        </w:rPr>
        <w:t>euro</w:t>
      </w:r>
      <w:proofErr w:type="spellEnd"/>
      <w:r w:rsidRPr="00440B4E">
        <w:rPr>
          <w:rFonts w:ascii="Times New Roman" w:eastAsia="Times New Roman" w:hAnsi="Times New Roman" w:cs="Times New Roman"/>
          <w:sz w:val="24"/>
          <w:szCs w:val="24"/>
        </w:rPr>
        <w:t xml:space="preserve"> un ___centi/s). Kopā nomas maksa mēnesī par Telpas ar platību 1m² lietošanu ir ____ </w:t>
      </w:r>
      <w:proofErr w:type="spellStart"/>
      <w:r w:rsidRPr="00440B4E">
        <w:rPr>
          <w:rFonts w:ascii="Times New Roman" w:eastAsia="Times New Roman" w:hAnsi="Times New Roman" w:cs="Times New Roman"/>
          <w:sz w:val="24"/>
          <w:szCs w:val="24"/>
        </w:rPr>
        <w:t>euro</w:t>
      </w:r>
      <w:proofErr w:type="spellEnd"/>
      <w:r w:rsidRPr="00440B4E">
        <w:rPr>
          <w:rFonts w:ascii="Times New Roman" w:eastAsia="Times New Roman" w:hAnsi="Times New Roman" w:cs="Times New Roman"/>
          <w:sz w:val="24"/>
          <w:szCs w:val="24"/>
        </w:rPr>
        <w:t xml:space="preserve"> (____</w:t>
      </w:r>
      <w:proofErr w:type="spellStart"/>
      <w:r w:rsidRPr="00440B4E">
        <w:rPr>
          <w:rFonts w:ascii="Times New Roman" w:eastAsia="Times New Roman" w:hAnsi="Times New Roman" w:cs="Times New Roman"/>
          <w:sz w:val="24"/>
          <w:szCs w:val="24"/>
        </w:rPr>
        <w:t>euro</w:t>
      </w:r>
      <w:proofErr w:type="spellEnd"/>
      <w:r w:rsidRPr="00440B4E">
        <w:rPr>
          <w:rFonts w:ascii="Times New Roman" w:eastAsia="Times New Roman" w:hAnsi="Times New Roman" w:cs="Times New Roman"/>
          <w:sz w:val="24"/>
          <w:szCs w:val="24"/>
        </w:rPr>
        <w:t xml:space="preserve"> __ centi/s) (turpmāk – nomas maksa). Nomas maksas izmaiņu gadījumā, izņemot Līguma 3.2.punktā noteikto, Puses slēdz attiecīgu rakstveida vienošanos.</w:t>
      </w:r>
    </w:p>
    <w:p w14:paraId="13A1E676" w14:textId="77777777" w:rsidR="009A11DD" w:rsidRPr="00440B4E" w:rsidRDefault="002F0F78" w:rsidP="00872EA9">
      <w:pPr>
        <w:pStyle w:val="ListParagraph"/>
        <w:widowControl w:val="0"/>
        <w:numPr>
          <w:ilvl w:val="1"/>
          <w:numId w:val="3"/>
        </w:numPr>
        <w:tabs>
          <w:tab w:val="clear" w:pos="786"/>
          <w:tab w:val="num" w:pos="-3544"/>
          <w:tab w:val="num" w:pos="567"/>
        </w:tabs>
        <w:spacing w:after="0" w:line="240" w:lineRule="auto"/>
        <w:ind w:left="567" w:hanging="567"/>
        <w:jc w:val="both"/>
        <w:rPr>
          <w:rFonts w:ascii="Times New Roman" w:eastAsia="Times New Roman" w:hAnsi="Times New Roman" w:cs="Times New Roman"/>
          <w:sz w:val="24"/>
          <w:szCs w:val="24"/>
        </w:rPr>
      </w:pPr>
      <w:r w:rsidRPr="00440B4E">
        <w:rPr>
          <w:rFonts w:ascii="Times New Roman" w:eastAsia="Times New Roman" w:hAnsi="Times New Roman" w:cs="Times New Roman"/>
          <w:sz w:val="24"/>
          <w:szCs w:val="24"/>
          <w:lang w:eastAsia="en-GB"/>
        </w:rPr>
        <w:t>Iznomātājs</w:t>
      </w:r>
      <w:r w:rsidRPr="00440B4E">
        <w:rPr>
          <w:rFonts w:ascii="Times New Roman" w:eastAsia="Times New Roman" w:hAnsi="Times New Roman" w:cs="Times New Roman"/>
          <w:sz w:val="24"/>
          <w:szCs w:val="24"/>
        </w:rPr>
        <w:t xml:space="preserve"> </w:t>
      </w:r>
      <w:r w:rsidR="00101F19" w:rsidRPr="00440B4E">
        <w:rPr>
          <w:rFonts w:ascii="Times New Roman" w:eastAsia="Times New Roman" w:hAnsi="Times New Roman" w:cs="Times New Roman"/>
          <w:sz w:val="24"/>
          <w:szCs w:val="24"/>
        </w:rPr>
        <w:t xml:space="preserve">ir tiesīgs, rakstiski nosūtot </w:t>
      </w:r>
      <w:r w:rsidR="0082665F" w:rsidRPr="00440B4E">
        <w:rPr>
          <w:rFonts w:ascii="Times New Roman" w:eastAsia="Times New Roman" w:hAnsi="Times New Roman" w:cs="Times New Roman"/>
          <w:sz w:val="24"/>
          <w:szCs w:val="24"/>
          <w:lang w:eastAsia="en-GB"/>
        </w:rPr>
        <w:t>Nomniekam</w:t>
      </w:r>
      <w:r w:rsidR="00101F19" w:rsidRPr="00440B4E">
        <w:rPr>
          <w:rFonts w:ascii="Times New Roman" w:eastAsia="Times New Roman" w:hAnsi="Times New Roman" w:cs="Times New Roman"/>
          <w:sz w:val="24"/>
          <w:szCs w:val="24"/>
        </w:rPr>
        <w:t xml:space="preserve"> paziņojumu, vienpusēji mainīt nomas maksas apmēru bez grozījumu izdarīšanas Līgumā:</w:t>
      </w:r>
    </w:p>
    <w:p w14:paraId="451300D4" w14:textId="77777777" w:rsidR="009A11DD" w:rsidRPr="00EC19F7" w:rsidRDefault="002F0F78" w:rsidP="000F3C07">
      <w:pPr>
        <w:widowControl w:val="0"/>
        <w:numPr>
          <w:ilvl w:val="2"/>
          <w:numId w:val="3"/>
        </w:numPr>
        <w:tabs>
          <w:tab w:val="num" w:pos="1134"/>
        </w:tabs>
        <w:spacing w:after="0" w:line="240" w:lineRule="auto"/>
        <w:ind w:left="567" w:right="-1"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ja Centrālās statistikas pārvaldes sniegtais patēriņa cenu indekss attiecībā pret pēdējo nomas maksas izmaiņas dienu pārsniedz 10%. Nomas maksas paaugstinājumu nosaka, sākot ar otro nomas gadu atbilstoši Centrālās statistikas pārvaldes sniegtajiem patēriņa cenu indeksiem;</w:t>
      </w:r>
    </w:p>
    <w:p w14:paraId="05139531" w14:textId="77777777" w:rsidR="009A11DD" w:rsidRPr="00EC19F7" w:rsidRDefault="002F0F78" w:rsidP="000F3C07">
      <w:pPr>
        <w:widowControl w:val="0"/>
        <w:numPr>
          <w:ilvl w:val="2"/>
          <w:numId w:val="3"/>
        </w:numPr>
        <w:tabs>
          <w:tab w:val="num" w:pos="720"/>
          <w:tab w:val="num" w:pos="1134"/>
        </w:tabs>
        <w:spacing w:after="0" w:line="240" w:lineRule="auto"/>
        <w:ind w:left="567" w:right="-1"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ja saskaņā ar normatīvajiem aktiem tiek no jauna i</w:t>
      </w:r>
      <w:r w:rsidR="0088016B">
        <w:rPr>
          <w:rFonts w:ascii="Times New Roman" w:eastAsia="Times New Roman" w:hAnsi="Times New Roman" w:cs="Times New Roman"/>
          <w:sz w:val="24"/>
          <w:szCs w:val="24"/>
        </w:rPr>
        <w:t>eviesti vai palielināti nodokļi vai</w:t>
      </w:r>
      <w:r w:rsidRPr="00EC19F7">
        <w:rPr>
          <w:rFonts w:ascii="Times New Roman" w:eastAsia="Times New Roman" w:hAnsi="Times New Roman" w:cs="Times New Roman"/>
          <w:sz w:val="24"/>
          <w:szCs w:val="24"/>
        </w:rPr>
        <w:t xml:space="preserve"> nodevas. Minētajos gadījumos nomas maksas apmērs tiek mainīts, sākot ar dienu, kāda noteikta attiecīgajos normatīvajos aktos;</w:t>
      </w:r>
    </w:p>
    <w:p w14:paraId="5B4F39EA" w14:textId="77777777" w:rsidR="009A11DD" w:rsidRPr="00EC19F7" w:rsidRDefault="002F0F78" w:rsidP="000F3C07">
      <w:pPr>
        <w:widowControl w:val="0"/>
        <w:numPr>
          <w:ilvl w:val="2"/>
          <w:numId w:val="3"/>
        </w:numPr>
        <w:tabs>
          <w:tab w:val="num" w:pos="567"/>
          <w:tab w:val="num" w:pos="1080"/>
          <w:tab w:val="num" w:pos="1134"/>
        </w:tabs>
        <w:spacing w:after="0" w:line="240" w:lineRule="auto"/>
        <w:ind w:left="567" w:right="-1"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 xml:space="preserve">reizi gadā nākamajam nomas periodam, ja ir mainījušies </w:t>
      </w:r>
      <w:r w:rsidR="00807FE6" w:rsidRPr="00EC19F7">
        <w:rPr>
          <w:rFonts w:ascii="Times New Roman" w:eastAsia="Times New Roman" w:hAnsi="Times New Roman" w:cs="Times New Roman"/>
          <w:sz w:val="24"/>
          <w:szCs w:val="24"/>
          <w:lang w:eastAsia="en-GB"/>
        </w:rPr>
        <w:t>I</w:t>
      </w:r>
      <w:r w:rsidR="00807FE6">
        <w:rPr>
          <w:rFonts w:ascii="Times New Roman" w:eastAsia="Times New Roman" w:hAnsi="Times New Roman" w:cs="Times New Roman"/>
          <w:sz w:val="24"/>
          <w:szCs w:val="24"/>
          <w:lang w:eastAsia="en-GB"/>
        </w:rPr>
        <w:t>znomātāja</w:t>
      </w:r>
      <w:r w:rsidR="00807FE6">
        <w:rPr>
          <w:rFonts w:ascii="Times New Roman" w:eastAsia="Times New Roman" w:hAnsi="Times New Roman" w:cs="Times New Roman"/>
          <w:caps/>
          <w:sz w:val="24"/>
          <w:szCs w:val="24"/>
        </w:rPr>
        <w:t xml:space="preserve"> </w:t>
      </w:r>
      <w:r w:rsidRPr="00EC19F7">
        <w:rPr>
          <w:rFonts w:ascii="Times New Roman" w:eastAsia="Times New Roman" w:hAnsi="Times New Roman" w:cs="Times New Roman"/>
          <w:sz w:val="24"/>
          <w:szCs w:val="24"/>
        </w:rPr>
        <w:t xml:space="preserve">Telpas plānotie pārvaldīšanas izdevumi; </w:t>
      </w:r>
    </w:p>
    <w:p w14:paraId="096D99EE" w14:textId="77777777" w:rsidR="009A11DD" w:rsidRPr="00EC19F7" w:rsidRDefault="002F0F78" w:rsidP="000F3C07">
      <w:pPr>
        <w:tabs>
          <w:tab w:val="num" w:pos="567"/>
        </w:tabs>
        <w:spacing w:after="0" w:line="240" w:lineRule="auto"/>
        <w:ind w:left="567" w:right="-1"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3.2.4. ja normatīvie akti paredz citu nomas maksas apmēru vai nomas maksas aprēķināšanas kārtību.</w:t>
      </w:r>
    </w:p>
    <w:p w14:paraId="4CB703B8" w14:textId="77777777" w:rsidR="009A11DD" w:rsidRPr="00EC19F7" w:rsidRDefault="002F0F78" w:rsidP="00964DE8">
      <w:pPr>
        <w:tabs>
          <w:tab w:val="num" w:pos="567"/>
        </w:tabs>
        <w:spacing w:after="0" w:line="240" w:lineRule="auto"/>
        <w:ind w:left="567"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  </w:t>
      </w:r>
      <w:r w:rsidR="00101F19" w:rsidRPr="00EC19F7">
        <w:rPr>
          <w:rFonts w:ascii="Times New Roman" w:eastAsia="Times New Roman" w:hAnsi="Times New Roman" w:cs="Times New Roman"/>
          <w:sz w:val="24"/>
          <w:szCs w:val="24"/>
        </w:rPr>
        <w:t xml:space="preserve"> Maksa par patērēto elektroenerģiju, ūdeni, siltumapgādi, Telpas uzkopšanu un atkritumu izvešanu iekļauta nomas maksā.</w:t>
      </w:r>
    </w:p>
    <w:p w14:paraId="241695E4" w14:textId="77777777" w:rsidR="009A11DD" w:rsidRPr="00440B4E" w:rsidRDefault="002F0F78" w:rsidP="00A01764">
      <w:pPr>
        <w:tabs>
          <w:tab w:val="num" w:pos="567"/>
        </w:tabs>
        <w:spacing w:after="0" w:line="240" w:lineRule="auto"/>
        <w:ind w:left="567"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  </w:t>
      </w:r>
      <w:r w:rsidR="00101F19" w:rsidRPr="00EC19F7">
        <w:rPr>
          <w:rFonts w:ascii="Times New Roman" w:eastAsia="Times New Roman" w:hAnsi="Times New Roman" w:cs="Times New Roman"/>
          <w:sz w:val="24"/>
          <w:szCs w:val="24"/>
        </w:rPr>
        <w:t xml:space="preserve">Rēķinu par Līguma 3.1.punktā noteikto nomas maksu par kārtējo mēnesi </w:t>
      </w:r>
      <w:r w:rsidR="00807FE6" w:rsidRPr="00EC19F7">
        <w:rPr>
          <w:rFonts w:ascii="Times New Roman" w:eastAsia="Times New Roman" w:hAnsi="Times New Roman" w:cs="Times New Roman"/>
          <w:sz w:val="24"/>
          <w:szCs w:val="24"/>
          <w:lang w:eastAsia="en-GB"/>
        </w:rPr>
        <w:t>I</w:t>
      </w:r>
      <w:r w:rsidR="00807FE6">
        <w:rPr>
          <w:rFonts w:ascii="Times New Roman" w:eastAsia="Times New Roman" w:hAnsi="Times New Roman" w:cs="Times New Roman"/>
          <w:sz w:val="24"/>
          <w:szCs w:val="24"/>
          <w:lang w:eastAsia="en-GB"/>
        </w:rPr>
        <w:t>znomātājs</w:t>
      </w:r>
      <w:r w:rsidR="00807FE6">
        <w:rPr>
          <w:rFonts w:ascii="Times New Roman" w:eastAsia="Times New Roman" w:hAnsi="Times New Roman" w:cs="Times New Roman"/>
          <w:sz w:val="24"/>
          <w:szCs w:val="24"/>
        </w:rPr>
        <w:t xml:space="preserve"> </w:t>
      </w:r>
      <w:r w:rsidR="00101F19" w:rsidRPr="00EC19F7">
        <w:rPr>
          <w:rFonts w:ascii="Times New Roman" w:eastAsia="Times New Roman" w:hAnsi="Times New Roman" w:cs="Times New Roman"/>
          <w:sz w:val="24"/>
          <w:szCs w:val="24"/>
        </w:rPr>
        <w:t xml:space="preserve">izraksta un </w:t>
      </w:r>
      <w:proofErr w:type="spellStart"/>
      <w:r w:rsidR="00101F19" w:rsidRPr="00EC19F7">
        <w:rPr>
          <w:rFonts w:ascii="Times New Roman" w:eastAsia="Times New Roman" w:hAnsi="Times New Roman" w:cs="Times New Roman"/>
          <w:sz w:val="24"/>
          <w:szCs w:val="24"/>
        </w:rPr>
        <w:t>nosūta</w:t>
      </w:r>
      <w:proofErr w:type="spellEnd"/>
      <w:r w:rsidR="00101F19" w:rsidRPr="00EC19F7">
        <w:rPr>
          <w:rFonts w:ascii="Times New Roman" w:eastAsia="Times New Roman" w:hAnsi="Times New Roman" w:cs="Times New Roman"/>
          <w:sz w:val="24"/>
          <w:szCs w:val="24"/>
        </w:rPr>
        <w:t xml:space="preserve"> </w:t>
      </w:r>
      <w:r w:rsidR="0082665F" w:rsidRPr="00EC19F7">
        <w:rPr>
          <w:rFonts w:ascii="Times New Roman" w:eastAsia="Times New Roman" w:hAnsi="Times New Roman" w:cs="Times New Roman"/>
          <w:sz w:val="24"/>
          <w:szCs w:val="24"/>
          <w:lang w:eastAsia="en-GB"/>
        </w:rPr>
        <w:t>N</w:t>
      </w:r>
      <w:r w:rsidR="0082665F">
        <w:rPr>
          <w:rFonts w:ascii="Times New Roman" w:eastAsia="Times New Roman" w:hAnsi="Times New Roman" w:cs="Times New Roman"/>
          <w:sz w:val="24"/>
          <w:szCs w:val="24"/>
          <w:lang w:eastAsia="en-GB"/>
        </w:rPr>
        <w:t>omniekam</w:t>
      </w:r>
      <w:r w:rsidR="00101F19" w:rsidRPr="00EC19F7">
        <w:rPr>
          <w:rFonts w:ascii="Times New Roman" w:eastAsia="Times New Roman" w:hAnsi="Times New Roman" w:cs="Times New Roman"/>
          <w:sz w:val="24"/>
          <w:szCs w:val="24"/>
        </w:rPr>
        <w:t xml:space="preserve"> līdz kārtējā mēneša pēdējai dienai</w:t>
      </w:r>
      <w:r w:rsidR="00016B1E">
        <w:rPr>
          <w:rFonts w:ascii="Times New Roman" w:eastAsia="Times New Roman" w:hAnsi="Times New Roman" w:cs="Times New Roman"/>
          <w:sz w:val="24"/>
          <w:szCs w:val="24"/>
        </w:rPr>
        <w:t>,</w:t>
      </w:r>
      <w:r w:rsidR="00016B1E" w:rsidRPr="00016B1E">
        <w:rPr>
          <w:rFonts w:ascii="Times New Roman" w:hAnsi="Times New Roman" w:cs="Times New Roman"/>
          <w:sz w:val="24"/>
          <w:szCs w:val="24"/>
        </w:rPr>
        <w:t xml:space="preserve"> </w:t>
      </w:r>
      <w:r w:rsidR="00016B1E" w:rsidRPr="00406FA4">
        <w:rPr>
          <w:rFonts w:ascii="Times New Roman" w:hAnsi="Times New Roman" w:cs="Times New Roman"/>
          <w:sz w:val="24"/>
          <w:szCs w:val="24"/>
        </w:rPr>
        <w:t xml:space="preserve">bet </w:t>
      </w:r>
      <w:r w:rsidR="00016B1E" w:rsidRPr="00406FA4">
        <w:rPr>
          <w:rFonts w:ascii="Times New Roman" w:hAnsi="Times New Roman" w:cs="Times New Roman"/>
          <w:color w:val="000000" w:themeColor="text1"/>
          <w:sz w:val="24"/>
          <w:szCs w:val="24"/>
        </w:rPr>
        <w:t>papildus nomas maksai noteiktos maksājumus pēc pakalpojuma sniedzēja atsūtītā rēķina saņemšanas</w:t>
      </w:r>
      <w:r w:rsidR="00016B1E" w:rsidRPr="00406FA4">
        <w:rPr>
          <w:rFonts w:ascii="Times New Roman" w:hAnsi="Times New Roman" w:cs="Times New Roman"/>
          <w:sz w:val="24"/>
          <w:szCs w:val="24"/>
        </w:rPr>
        <w:t xml:space="preserve">. </w:t>
      </w:r>
      <w:r w:rsidR="00101F19" w:rsidRPr="00EC19F7">
        <w:rPr>
          <w:rFonts w:ascii="Times New Roman" w:eastAsia="Times New Roman" w:hAnsi="Times New Roman" w:cs="Times New Roman"/>
          <w:sz w:val="24"/>
          <w:szCs w:val="24"/>
        </w:rPr>
        <w:t xml:space="preserve"> </w:t>
      </w:r>
      <w:r w:rsidR="0082665F" w:rsidRPr="00EC19F7">
        <w:rPr>
          <w:rFonts w:ascii="Times New Roman" w:eastAsia="Times New Roman" w:hAnsi="Times New Roman" w:cs="Times New Roman"/>
          <w:sz w:val="24"/>
          <w:szCs w:val="24"/>
          <w:lang w:eastAsia="en-GB"/>
        </w:rPr>
        <w:t>N</w:t>
      </w:r>
      <w:r w:rsidR="0082665F">
        <w:rPr>
          <w:rFonts w:ascii="Times New Roman" w:eastAsia="Times New Roman" w:hAnsi="Times New Roman" w:cs="Times New Roman"/>
          <w:sz w:val="24"/>
          <w:szCs w:val="24"/>
          <w:lang w:eastAsia="en-GB"/>
        </w:rPr>
        <w:t>omnieks</w:t>
      </w:r>
      <w:r w:rsidR="00101F19" w:rsidRPr="00EC19F7">
        <w:rPr>
          <w:rFonts w:ascii="Times New Roman" w:eastAsia="Times New Roman" w:hAnsi="Times New Roman" w:cs="Times New Roman"/>
          <w:sz w:val="24"/>
          <w:szCs w:val="24"/>
        </w:rPr>
        <w:t xml:space="preserve"> saņemto</w:t>
      </w:r>
      <w:r w:rsidR="00016B1E">
        <w:rPr>
          <w:rFonts w:ascii="Times New Roman" w:eastAsia="Times New Roman" w:hAnsi="Times New Roman" w:cs="Times New Roman"/>
          <w:sz w:val="24"/>
          <w:szCs w:val="24"/>
        </w:rPr>
        <w:t>s</w:t>
      </w:r>
      <w:r w:rsidR="00101F19" w:rsidRPr="00EC19F7">
        <w:rPr>
          <w:rFonts w:ascii="Times New Roman" w:eastAsia="Times New Roman" w:hAnsi="Times New Roman" w:cs="Times New Roman"/>
          <w:sz w:val="24"/>
          <w:szCs w:val="24"/>
        </w:rPr>
        <w:t xml:space="preserve"> rēķinu</w:t>
      </w:r>
      <w:r w:rsidR="00016B1E">
        <w:rPr>
          <w:rFonts w:ascii="Times New Roman" w:eastAsia="Times New Roman" w:hAnsi="Times New Roman" w:cs="Times New Roman"/>
          <w:sz w:val="24"/>
          <w:szCs w:val="24"/>
        </w:rPr>
        <w:t>s</w:t>
      </w:r>
      <w:r w:rsidR="00101F19" w:rsidRPr="00EC19F7">
        <w:rPr>
          <w:rFonts w:ascii="Times New Roman" w:eastAsia="Times New Roman" w:hAnsi="Times New Roman" w:cs="Times New Roman"/>
          <w:sz w:val="24"/>
          <w:szCs w:val="24"/>
        </w:rPr>
        <w:t xml:space="preserve"> apmaksā līdz rēķinā norādītajam termiņam, ieskaitot naudu </w:t>
      </w:r>
      <w:r w:rsidR="00807FE6" w:rsidRPr="00EC19F7">
        <w:rPr>
          <w:rFonts w:ascii="Times New Roman" w:eastAsia="Times New Roman" w:hAnsi="Times New Roman" w:cs="Times New Roman"/>
          <w:sz w:val="24"/>
          <w:szCs w:val="24"/>
          <w:lang w:eastAsia="en-GB"/>
        </w:rPr>
        <w:t>I</w:t>
      </w:r>
      <w:r w:rsidR="00807FE6">
        <w:rPr>
          <w:rFonts w:ascii="Times New Roman" w:eastAsia="Times New Roman" w:hAnsi="Times New Roman" w:cs="Times New Roman"/>
          <w:sz w:val="24"/>
          <w:szCs w:val="24"/>
          <w:lang w:eastAsia="en-GB"/>
        </w:rPr>
        <w:t>znomātāja</w:t>
      </w:r>
      <w:r w:rsidR="00A74A3E" w:rsidRPr="00EC19F7">
        <w:rPr>
          <w:rFonts w:ascii="Times New Roman" w:eastAsia="Times New Roman" w:hAnsi="Times New Roman" w:cs="Times New Roman"/>
          <w:sz w:val="24"/>
          <w:szCs w:val="24"/>
        </w:rPr>
        <w:t xml:space="preserve"> </w:t>
      </w:r>
      <w:r w:rsidR="00101F19" w:rsidRPr="00EC19F7">
        <w:rPr>
          <w:rFonts w:ascii="Times New Roman" w:eastAsia="Times New Roman" w:hAnsi="Times New Roman" w:cs="Times New Roman"/>
          <w:sz w:val="24"/>
          <w:szCs w:val="24"/>
        </w:rPr>
        <w:t xml:space="preserve">norādītajā norēķinu kontā. Rēķinu </w:t>
      </w:r>
      <w:r w:rsidR="00807FE6" w:rsidRPr="00EC19F7">
        <w:rPr>
          <w:rFonts w:ascii="Times New Roman" w:eastAsia="Times New Roman" w:hAnsi="Times New Roman" w:cs="Times New Roman"/>
          <w:sz w:val="24"/>
          <w:szCs w:val="24"/>
          <w:lang w:eastAsia="en-GB"/>
        </w:rPr>
        <w:t>I</w:t>
      </w:r>
      <w:r w:rsidR="00807FE6">
        <w:rPr>
          <w:rFonts w:ascii="Times New Roman" w:eastAsia="Times New Roman" w:hAnsi="Times New Roman" w:cs="Times New Roman"/>
          <w:sz w:val="24"/>
          <w:szCs w:val="24"/>
          <w:lang w:eastAsia="en-GB"/>
        </w:rPr>
        <w:t>znomātājs</w:t>
      </w:r>
      <w:r w:rsidR="00807FE6">
        <w:rPr>
          <w:rFonts w:ascii="Times New Roman" w:eastAsia="Times New Roman" w:hAnsi="Times New Roman" w:cs="Times New Roman"/>
          <w:sz w:val="24"/>
          <w:szCs w:val="24"/>
        </w:rPr>
        <w:t xml:space="preserve"> </w:t>
      </w:r>
      <w:proofErr w:type="spellStart"/>
      <w:r w:rsidR="00101F19" w:rsidRPr="00EC19F7">
        <w:rPr>
          <w:rFonts w:ascii="Times New Roman" w:eastAsia="Times New Roman" w:hAnsi="Times New Roman" w:cs="Times New Roman"/>
          <w:sz w:val="24"/>
          <w:szCs w:val="24"/>
        </w:rPr>
        <w:t>nosūta</w:t>
      </w:r>
      <w:proofErr w:type="spellEnd"/>
      <w:r w:rsidR="00101F19" w:rsidRPr="00EC19F7">
        <w:rPr>
          <w:rFonts w:ascii="Times New Roman" w:eastAsia="Times New Roman" w:hAnsi="Times New Roman" w:cs="Times New Roman"/>
          <w:sz w:val="24"/>
          <w:szCs w:val="24"/>
        </w:rPr>
        <w:t xml:space="preserve"> elektroniski no elektroniskā pasta adreses </w:t>
      </w:r>
      <w:r w:rsidR="006B5508" w:rsidRPr="00DD1B59">
        <w:rPr>
          <w:rFonts w:ascii="Times New Roman" w:eastAsia="Times New Roman" w:hAnsi="Times New Roman" w:cs="Times New Roman"/>
          <w:sz w:val="24"/>
          <w:szCs w:val="24"/>
        </w:rPr>
        <w:t>gramatvediba@agentura.iem.gov.lv</w:t>
      </w:r>
      <w:r w:rsidR="006B5508">
        <w:rPr>
          <w:rFonts w:ascii="Times New Roman" w:eastAsia="Times New Roman" w:hAnsi="Times New Roman" w:cs="Times New Roman"/>
          <w:sz w:val="24"/>
          <w:szCs w:val="24"/>
        </w:rPr>
        <w:t xml:space="preserve"> </w:t>
      </w:r>
      <w:r w:rsidR="00101F19" w:rsidRPr="00EC19F7">
        <w:rPr>
          <w:rFonts w:ascii="Times New Roman" w:eastAsia="Times New Roman" w:hAnsi="Times New Roman" w:cs="Times New Roman"/>
          <w:sz w:val="24"/>
          <w:szCs w:val="24"/>
        </w:rPr>
        <w:t xml:space="preserve">uz </w:t>
      </w:r>
      <w:r w:rsidR="0082665F" w:rsidRPr="00EC19F7">
        <w:rPr>
          <w:rFonts w:ascii="Times New Roman" w:eastAsia="Times New Roman" w:hAnsi="Times New Roman" w:cs="Times New Roman"/>
          <w:sz w:val="24"/>
          <w:szCs w:val="24"/>
          <w:lang w:eastAsia="en-GB"/>
        </w:rPr>
        <w:t>N</w:t>
      </w:r>
      <w:r w:rsidR="0082665F">
        <w:rPr>
          <w:rFonts w:ascii="Times New Roman" w:eastAsia="Times New Roman" w:hAnsi="Times New Roman" w:cs="Times New Roman"/>
          <w:sz w:val="24"/>
          <w:szCs w:val="24"/>
          <w:lang w:eastAsia="en-GB"/>
        </w:rPr>
        <w:t>omnieka</w:t>
      </w:r>
      <w:r w:rsidR="00101F19" w:rsidRPr="00EC19F7">
        <w:rPr>
          <w:rFonts w:ascii="Times New Roman" w:eastAsia="Times New Roman" w:hAnsi="Times New Roman" w:cs="Times New Roman"/>
          <w:sz w:val="24"/>
          <w:szCs w:val="24"/>
        </w:rPr>
        <w:t xml:space="preserve"> elektroniskā pasta </w:t>
      </w:r>
      <w:r w:rsidR="00101F19" w:rsidRPr="00440B4E">
        <w:rPr>
          <w:rFonts w:ascii="Times New Roman" w:eastAsia="Times New Roman" w:hAnsi="Times New Roman" w:cs="Times New Roman"/>
          <w:sz w:val="24"/>
          <w:szCs w:val="24"/>
        </w:rPr>
        <w:t>adresi</w:t>
      </w:r>
      <w:r w:rsidR="00661A18" w:rsidRPr="00440B4E">
        <w:rPr>
          <w:rFonts w:ascii="Times New Roman" w:eastAsia="Times New Roman" w:hAnsi="Times New Roman" w:cs="Times New Roman"/>
          <w:sz w:val="24"/>
          <w:szCs w:val="24"/>
        </w:rPr>
        <w:t xml:space="preserve"> </w:t>
      </w:r>
      <w:hyperlink r:id="rId8" w:history="1"/>
      <w:r w:rsidR="00DD1B59">
        <w:t>_______________</w:t>
      </w:r>
      <w:r w:rsidR="003C20E7" w:rsidRPr="00440B4E">
        <w:rPr>
          <w:rFonts w:ascii="Times New Roman" w:eastAsia="Times New Roman" w:hAnsi="Times New Roman" w:cs="Times New Roman"/>
          <w:sz w:val="24"/>
          <w:szCs w:val="24"/>
        </w:rPr>
        <w:t>.</w:t>
      </w:r>
    </w:p>
    <w:p w14:paraId="118122D3" w14:textId="77777777" w:rsidR="009A11DD" w:rsidRPr="00EC19F7" w:rsidRDefault="002F0F78" w:rsidP="00A01764">
      <w:pPr>
        <w:tabs>
          <w:tab w:val="num" w:pos="567"/>
        </w:tabs>
        <w:spacing w:after="0" w:line="240" w:lineRule="auto"/>
        <w:ind w:left="567" w:right="-1"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3.5.   Ja līdz kārtējā mēneša beigām</w:t>
      </w:r>
      <w:r w:rsidRPr="00EC19F7">
        <w:rPr>
          <w:rFonts w:ascii="Times New Roman" w:eastAsia="Times New Roman" w:hAnsi="Times New Roman" w:cs="Times New Roman"/>
          <w:b/>
          <w:sz w:val="24"/>
          <w:szCs w:val="24"/>
        </w:rPr>
        <w:t xml:space="preserve"> </w:t>
      </w:r>
      <w:r w:rsidR="0082665F" w:rsidRPr="00EC19F7">
        <w:rPr>
          <w:rFonts w:ascii="Times New Roman" w:eastAsia="Times New Roman" w:hAnsi="Times New Roman" w:cs="Times New Roman"/>
          <w:sz w:val="24"/>
          <w:szCs w:val="24"/>
          <w:lang w:eastAsia="en-GB"/>
        </w:rPr>
        <w:t>N</w:t>
      </w:r>
      <w:r w:rsidR="0082665F">
        <w:rPr>
          <w:rFonts w:ascii="Times New Roman" w:eastAsia="Times New Roman" w:hAnsi="Times New Roman" w:cs="Times New Roman"/>
          <w:sz w:val="24"/>
          <w:szCs w:val="24"/>
          <w:lang w:eastAsia="en-GB"/>
        </w:rPr>
        <w:t>omnieks</w:t>
      </w:r>
      <w:r w:rsidRPr="00EC19F7">
        <w:rPr>
          <w:rFonts w:ascii="Times New Roman" w:eastAsia="Times New Roman" w:hAnsi="Times New Roman" w:cs="Times New Roman"/>
          <w:sz w:val="24"/>
          <w:szCs w:val="24"/>
        </w:rPr>
        <w:t xml:space="preserve"> nav saņēmis no </w:t>
      </w:r>
      <w:r w:rsidR="00807FE6" w:rsidRPr="00EC19F7">
        <w:rPr>
          <w:rFonts w:ascii="Times New Roman" w:eastAsia="Times New Roman" w:hAnsi="Times New Roman" w:cs="Times New Roman"/>
          <w:sz w:val="24"/>
          <w:szCs w:val="24"/>
          <w:lang w:eastAsia="en-GB"/>
        </w:rPr>
        <w:t>I</w:t>
      </w:r>
      <w:r w:rsidR="00807FE6">
        <w:rPr>
          <w:rFonts w:ascii="Times New Roman" w:eastAsia="Times New Roman" w:hAnsi="Times New Roman" w:cs="Times New Roman"/>
          <w:sz w:val="24"/>
          <w:szCs w:val="24"/>
          <w:lang w:eastAsia="en-GB"/>
        </w:rPr>
        <w:t>znomātāja</w:t>
      </w:r>
      <w:r w:rsidRPr="00EC19F7">
        <w:rPr>
          <w:rFonts w:ascii="Times New Roman" w:eastAsia="Times New Roman" w:hAnsi="Times New Roman" w:cs="Times New Roman"/>
          <w:sz w:val="24"/>
          <w:szCs w:val="24"/>
        </w:rPr>
        <w:t xml:space="preserve"> rēķinu par Telpas nomu, </w:t>
      </w:r>
      <w:r w:rsidR="0082665F" w:rsidRPr="00EC19F7">
        <w:rPr>
          <w:rFonts w:ascii="Times New Roman" w:eastAsia="Times New Roman" w:hAnsi="Times New Roman" w:cs="Times New Roman"/>
          <w:sz w:val="24"/>
          <w:szCs w:val="24"/>
          <w:lang w:eastAsia="en-GB"/>
        </w:rPr>
        <w:t>N</w:t>
      </w:r>
      <w:r w:rsidR="0082665F">
        <w:rPr>
          <w:rFonts w:ascii="Times New Roman" w:eastAsia="Times New Roman" w:hAnsi="Times New Roman" w:cs="Times New Roman"/>
          <w:sz w:val="24"/>
          <w:szCs w:val="24"/>
          <w:lang w:eastAsia="en-GB"/>
        </w:rPr>
        <w:t>omniekam</w:t>
      </w:r>
      <w:r w:rsidRPr="00EC19F7">
        <w:rPr>
          <w:rFonts w:ascii="Times New Roman" w:eastAsia="Times New Roman" w:hAnsi="Times New Roman" w:cs="Times New Roman"/>
          <w:sz w:val="24"/>
          <w:szCs w:val="24"/>
        </w:rPr>
        <w:t xml:space="preserve"> ir pienākums par to informēt </w:t>
      </w:r>
      <w:r w:rsidR="00807FE6" w:rsidRPr="00EC19F7">
        <w:rPr>
          <w:rFonts w:ascii="Times New Roman" w:eastAsia="Times New Roman" w:hAnsi="Times New Roman" w:cs="Times New Roman"/>
          <w:sz w:val="24"/>
          <w:szCs w:val="24"/>
          <w:lang w:eastAsia="en-GB"/>
        </w:rPr>
        <w:t>I</w:t>
      </w:r>
      <w:r w:rsidR="00807FE6">
        <w:rPr>
          <w:rFonts w:ascii="Times New Roman" w:eastAsia="Times New Roman" w:hAnsi="Times New Roman" w:cs="Times New Roman"/>
          <w:sz w:val="24"/>
          <w:szCs w:val="24"/>
          <w:lang w:eastAsia="en-GB"/>
        </w:rPr>
        <w:t>znomātāju</w:t>
      </w:r>
      <w:r w:rsidRPr="00EC19F7">
        <w:rPr>
          <w:rFonts w:ascii="Times New Roman" w:eastAsia="Times New Roman" w:hAnsi="Times New Roman" w:cs="Times New Roman"/>
          <w:sz w:val="24"/>
          <w:szCs w:val="24"/>
        </w:rPr>
        <w:t xml:space="preserve">. Ja </w:t>
      </w:r>
      <w:r w:rsidR="0082665F" w:rsidRPr="00EC19F7">
        <w:rPr>
          <w:rFonts w:ascii="Times New Roman" w:eastAsia="Times New Roman" w:hAnsi="Times New Roman" w:cs="Times New Roman"/>
          <w:sz w:val="24"/>
          <w:szCs w:val="24"/>
          <w:lang w:eastAsia="en-GB"/>
        </w:rPr>
        <w:t>N</w:t>
      </w:r>
      <w:r w:rsidR="0082665F">
        <w:rPr>
          <w:rFonts w:ascii="Times New Roman" w:eastAsia="Times New Roman" w:hAnsi="Times New Roman" w:cs="Times New Roman"/>
          <w:sz w:val="24"/>
          <w:szCs w:val="24"/>
          <w:lang w:eastAsia="en-GB"/>
        </w:rPr>
        <w:t>omnieks</w:t>
      </w:r>
      <w:r w:rsidRPr="00EC19F7">
        <w:rPr>
          <w:rFonts w:ascii="Times New Roman" w:eastAsia="Times New Roman" w:hAnsi="Times New Roman" w:cs="Times New Roman"/>
          <w:sz w:val="24"/>
          <w:szCs w:val="24"/>
        </w:rPr>
        <w:t xml:space="preserve"> nav informējis </w:t>
      </w:r>
      <w:r w:rsidR="00807FE6" w:rsidRPr="00EC19F7">
        <w:rPr>
          <w:rFonts w:ascii="Times New Roman" w:eastAsia="Times New Roman" w:hAnsi="Times New Roman" w:cs="Times New Roman"/>
          <w:sz w:val="24"/>
          <w:szCs w:val="24"/>
          <w:lang w:eastAsia="en-GB"/>
        </w:rPr>
        <w:t>I</w:t>
      </w:r>
      <w:r w:rsidR="00807FE6">
        <w:rPr>
          <w:rFonts w:ascii="Times New Roman" w:eastAsia="Times New Roman" w:hAnsi="Times New Roman" w:cs="Times New Roman"/>
          <w:sz w:val="24"/>
          <w:szCs w:val="24"/>
          <w:lang w:eastAsia="en-GB"/>
        </w:rPr>
        <w:t>znomātāju</w:t>
      </w:r>
      <w:r w:rsidR="00807FE6">
        <w:rPr>
          <w:rFonts w:ascii="Times New Roman" w:eastAsia="Times New Roman" w:hAnsi="Times New Roman" w:cs="Times New Roman"/>
          <w:sz w:val="24"/>
          <w:szCs w:val="24"/>
        </w:rPr>
        <w:t xml:space="preserve"> </w:t>
      </w:r>
      <w:r w:rsidRPr="00EC19F7">
        <w:rPr>
          <w:rFonts w:ascii="Times New Roman" w:eastAsia="Times New Roman" w:hAnsi="Times New Roman" w:cs="Times New Roman"/>
          <w:sz w:val="24"/>
          <w:szCs w:val="24"/>
        </w:rPr>
        <w:t xml:space="preserve">par to, ka nav saņēmis kārtējos rēķinus, uzskatāms, ka </w:t>
      </w:r>
      <w:r w:rsidR="0082665F" w:rsidRPr="00EC19F7">
        <w:rPr>
          <w:rFonts w:ascii="Times New Roman" w:eastAsia="Times New Roman" w:hAnsi="Times New Roman" w:cs="Times New Roman"/>
          <w:sz w:val="24"/>
          <w:szCs w:val="24"/>
          <w:lang w:eastAsia="en-GB"/>
        </w:rPr>
        <w:t>N</w:t>
      </w:r>
      <w:r w:rsidR="0082665F">
        <w:rPr>
          <w:rFonts w:ascii="Times New Roman" w:eastAsia="Times New Roman" w:hAnsi="Times New Roman" w:cs="Times New Roman"/>
          <w:sz w:val="24"/>
          <w:szCs w:val="24"/>
          <w:lang w:eastAsia="en-GB"/>
        </w:rPr>
        <w:t>omnieks</w:t>
      </w:r>
      <w:r w:rsidRPr="00EC19F7">
        <w:rPr>
          <w:rFonts w:ascii="Times New Roman" w:eastAsia="Times New Roman" w:hAnsi="Times New Roman" w:cs="Times New Roman"/>
          <w:sz w:val="24"/>
          <w:szCs w:val="24"/>
        </w:rPr>
        <w:t xml:space="preserve"> rēķinus ir saņēmis un </w:t>
      </w:r>
      <w:r w:rsidR="00807FE6" w:rsidRPr="00EC19F7">
        <w:rPr>
          <w:rFonts w:ascii="Times New Roman" w:eastAsia="Times New Roman" w:hAnsi="Times New Roman" w:cs="Times New Roman"/>
          <w:sz w:val="24"/>
          <w:szCs w:val="24"/>
          <w:lang w:eastAsia="en-GB"/>
        </w:rPr>
        <w:t>I</w:t>
      </w:r>
      <w:r w:rsidR="00807FE6">
        <w:rPr>
          <w:rFonts w:ascii="Times New Roman" w:eastAsia="Times New Roman" w:hAnsi="Times New Roman" w:cs="Times New Roman"/>
          <w:sz w:val="24"/>
          <w:szCs w:val="24"/>
          <w:lang w:eastAsia="en-GB"/>
        </w:rPr>
        <w:t>znomātājs</w:t>
      </w:r>
      <w:r w:rsidRPr="00EC19F7">
        <w:rPr>
          <w:rFonts w:ascii="Times New Roman" w:eastAsia="Times New Roman" w:hAnsi="Times New Roman" w:cs="Times New Roman"/>
          <w:sz w:val="24"/>
          <w:szCs w:val="24"/>
        </w:rPr>
        <w:t xml:space="preserve"> ir tiesīgs piemērot normatīvajos aktos un Līgumā noteiktās sankcijas par saistību izpildes nokavējumu.</w:t>
      </w:r>
      <w:r w:rsidR="0082665F">
        <w:rPr>
          <w:rFonts w:ascii="Times New Roman" w:eastAsia="Times New Roman" w:hAnsi="Times New Roman" w:cs="Times New Roman"/>
          <w:sz w:val="24"/>
          <w:szCs w:val="24"/>
        </w:rPr>
        <w:t xml:space="preserve"> </w:t>
      </w:r>
    </w:p>
    <w:p w14:paraId="2221A7B6" w14:textId="77777777" w:rsidR="009A11DD" w:rsidRPr="00EC19F7" w:rsidRDefault="002F0F78" w:rsidP="00A01764">
      <w:pPr>
        <w:tabs>
          <w:tab w:val="num" w:pos="567"/>
        </w:tabs>
        <w:spacing w:after="0" w:line="240" w:lineRule="auto"/>
        <w:ind w:left="567" w:right="-1"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 xml:space="preserve">3.6.  Visi Līgumā paredzētie maksājumi tiks uzskatīti par samaksātiem dienā, kad saņemti </w:t>
      </w:r>
      <w:r w:rsidR="00807FE6" w:rsidRPr="00EC19F7">
        <w:rPr>
          <w:rFonts w:ascii="Times New Roman" w:eastAsia="Times New Roman" w:hAnsi="Times New Roman" w:cs="Times New Roman"/>
          <w:sz w:val="24"/>
          <w:szCs w:val="24"/>
          <w:lang w:eastAsia="en-GB"/>
        </w:rPr>
        <w:t>I</w:t>
      </w:r>
      <w:r w:rsidR="00807FE6">
        <w:rPr>
          <w:rFonts w:ascii="Times New Roman" w:eastAsia="Times New Roman" w:hAnsi="Times New Roman" w:cs="Times New Roman"/>
          <w:sz w:val="24"/>
          <w:szCs w:val="24"/>
          <w:lang w:eastAsia="en-GB"/>
        </w:rPr>
        <w:t>znomātāja</w:t>
      </w:r>
      <w:r w:rsidRPr="00EC19F7">
        <w:rPr>
          <w:rFonts w:ascii="Times New Roman" w:eastAsia="Times New Roman" w:hAnsi="Times New Roman" w:cs="Times New Roman"/>
          <w:sz w:val="24"/>
          <w:szCs w:val="24"/>
        </w:rPr>
        <w:t xml:space="preserve"> norādītajā norēķinu kontā.</w:t>
      </w:r>
    </w:p>
    <w:p w14:paraId="002BA74B" w14:textId="77777777" w:rsidR="009A11DD" w:rsidRPr="00EC19F7" w:rsidRDefault="002F0F78" w:rsidP="00A01764">
      <w:pPr>
        <w:tabs>
          <w:tab w:val="num" w:pos="567"/>
        </w:tabs>
        <w:spacing w:after="0" w:line="240" w:lineRule="auto"/>
        <w:ind w:left="567"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3.7. </w:t>
      </w:r>
      <w:r w:rsidR="0082665F">
        <w:rPr>
          <w:rFonts w:ascii="Times New Roman" w:eastAsia="Times New Roman" w:hAnsi="Times New Roman" w:cs="Times New Roman"/>
          <w:sz w:val="24"/>
          <w:szCs w:val="24"/>
        </w:rPr>
        <w:t xml:space="preserve">  </w:t>
      </w:r>
      <w:r w:rsidR="00101F19" w:rsidRPr="00EC19F7">
        <w:rPr>
          <w:rFonts w:ascii="Times New Roman" w:eastAsia="Times New Roman" w:hAnsi="Times New Roman" w:cs="Times New Roman"/>
          <w:sz w:val="24"/>
          <w:szCs w:val="24"/>
        </w:rPr>
        <w:t xml:space="preserve">Par Līgumā noteikto maksājumu kavējumu </w:t>
      </w:r>
      <w:r w:rsidR="00807FE6" w:rsidRPr="00EC19F7">
        <w:rPr>
          <w:rFonts w:ascii="Times New Roman" w:eastAsia="Times New Roman" w:hAnsi="Times New Roman" w:cs="Times New Roman"/>
          <w:sz w:val="24"/>
          <w:szCs w:val="24"/>
          <w:lang w:eastAsia="en-GB"/>
        </w:rPr>
        <w:t>I</w:t>
      </w:r>
      <w:r w:rsidR="00807FE6">
        <w:rPr>
          <w:rFonts w:ascii="Times New Roman" w:eastAsia="Times New Roman" w:hAnsi="Times New Roman" w:cs="Times New Roman"/>
          <w:sz w:val="24"/>
          <w:szCs w:val="24"/>
          <w:lang w:eastAsia="en-GB"/>
        </w:rPr>
        <w:t>znomātājam</w:t>
      </w:r>
      <w:r>
        <w:rPr>
          <w:rFonts w:ascii="Times New Roman" w:eastAsia="Times New Roman" w:hAnsi="Times New Roman" w:cs="Times New Roman"/>
          <w:sz w:val="24"/>
          <w:szCs w:val="24"/>
        </w:rPr>
        <w:t xml:space="preserve"> ir tiesības prasīt</w:t>
      </w:r>
      <w:r w:rsidR="00101F19" w:rsidRPr="00EC19F7">
        <w:rPr>
          <w:rFonts w:ascii="Times New Roman" w:eastAsia="Times New Roman" w:hAnsi="Times New Roman" w:cs="Times New Roman"/>
          <w:sz w:val="24"/>
          <w:szCs w:val="24"/>
        </w:rPr>
        <w:t xml:space="preserve"> un </w:t>
      </w:r>
      <w:r w:rsidR="0082665F" w:rsidRPr="00EC19F7">
        <w:rPr>
          <w:rFonts w:ascii="Times New Roman" w:eastAsia="Times New Roman" w:hAnsi="Times New Roman" w:cs="Times New Roman"/>
          <w:sz w:val="24"/>
          <w:szCs w:val="24"/>
          <w:lang w:eastAsia="en-GB"/>
        </w:rPr>
        <w:t>N</w:t>
      </w:r>
      <w:r w:rsidR="0082665F">
        <w:rPr>
          <w:rFonts w:ascii="Times New Roman" w:eastAsia="Times New Roman" w:hAnsi="Times New Roman" w:cs="Times New Roman"/>
          <w:sz w:val="24"/>
          <w:szCs w:val="24"/>
          <w:lang w:eastAsia="en-GB"/>
        </w:rPr>
        <w:t>omniekam</w:t>
      </w:r>
      <w:r w:rsidR="00101F19" w:rsidRPr="00EC19F7">
        <w:rPr>
          <w:rFonts w:ascii="Times New Roman" w:eastAsia="Times New Roman" w:hAnsi="Times New Roman" w:cs="Times New Roman"/>
          <w:sz w:val="24"/>
          <w:szCs w:val="24"/>
        </w:rPr>
        <w:t xml:space="preserve"> ir pienākums maksāt nokavējuma procentus </w:t>
      </w:r>
      <w:r w:rsidR="00191DEE">
        <w:rPr>
          <w:rFonts w:ascii="Times New Roman" w:eastAsia="Times New Roman" w:hAnsi="Times New Roman" w:cs="Times New Roman"/>
          <w:sz w:val="24"/>
          <w:szCs w:val="24"/>
        </w:rPr>
        <w:t>0,5</w:t>
      </w:r>
      <w:r w:rsidR="00101F19" w:rsidRPr="00EC19F7">
        <w:rPr>
          <w:rFonts w:ascii="Times New Roman" w:eastAsia="Times New Roman" w:hAnsi="Times New Roman" w:cs="Times New Roman"/>
          <w:sz w:val="24"/>
          <w:szCs w:val="24"/>
        </w:rPr>
        <w:t xml:space="preserve">% apmērā no kopējās termiņā neapmaksātās summas par katru nokavēto dienu.   </w:t>
      </w:r>
    </w:p>
    <w:p w14:paraId="25BDA83D" w14:textId="77777777" w:rsidR="009A11DD" w:rsidRPr="00EC19F7" w:rsidRDefault="002F0F78" w:rsidP="00A01764">
      <w:pPr>
        <w:tabs>
          <w:tab w:val="num" w:pos="567"/>
        </w:tabs>
        <w:spacing w:after="0" w:line="240" w:lineRule="auto"/>
        <w:ind w:left="567"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3.8.  </w:t>
      </w:r>
      <w:r w:rsidR="00101F19" w:rsidRPr="00EC19F7">
        <w:rPr>
          <w:rFonts w:ascii="Times New Roman" w:eastAsia="Times New Roman" w:hAnsi="Times New Roman" w:cs="Times New Roman"/>
          <w:sz w:val="24"/>
          <w:szCs w:val="24"/>
        </w:rPr>
        <w:t xml:space="preserve">Gadījumā, ja </w:t>
      </w:r>
      <w:r w:rsidR="00512726" w:rsidRPr="00EC19F7">
        <w:rPr>
          <w:rFonts w:ascii="Times New Roman" w:eastAsia="Times New Roman" w:hAnsi="Times New Roman" w:cs="Times New Roman"/>
          <w:sz w:val="24"/>
          <w:szCs w:val="24"/>
          <w:lang w:eastAsia="en-GB"/>
        </w:rPr>
        <w:t>N</w:t>
      </w:r>
      <w:r w:rsidR="00512726">
        <w:rPr>
          <w:rFonts w:ascii="Times New Roman" w:eastAsia="Times New Roman" w:hAnsi="Times New Roman" w:cs="Times New Roman"/>
          <w:sz w:val="24"/>
          <w:szCs w:val="24"/>
          <w:lang w:eastAsia="en-GB"/>
        </w:rPr>
        <w:t>omnieks</w:t>
      </w:r>
      <w:r w:rsidR="00101F19" w:rsidRPr="00EC19F7">
        <w:rPr>
          <w:rFonts w:ascii="Times New Roman" w:eastAsia="Times New Roman" w:hAnsi="Times New Roman" w:cs="Times New Roman"/>
          <w:sz w:val="24"/>
          <w:szCs w:val="24"/>
        </w:rPr>
        <w:t xml:space="preserve"> ar nodomu, aiz neuzmanības vai aiz nolaidības nepilda vai nepienācīgi pilda Līgumā noteiktās saistības (izņemot maksājumu kavējumu)</w:t>
      </w:r>
      <w:r w:rsidR="00A106ED">
        <w:rPr>
          <w:rFonts w:ascii="Times New Roman" w:eastAsia="Times New Roman" w:hAnsi="Times New Roman" w:cs="Times New Roman"/>
          <w:sz w:val="24"/>
          <w:szCs w:val="24"/>
        </w:rPr>
        <w:t xml:space="preserve">, kā arī rada bojājumus </w:t>
      </w:r>
      <w:r w:rsidRPr="00EC19F7">
        <w:rPr>
          <w:rFonts w:ascii="Times New Roman" w:eastAsia="Times New Roman" w:hAnsi="Times New Roman" w:cs="Times New Roman"/>
          <w:sz w:val="24"/>
          <w:szCs w:val="24"/>
          <w:lang w:eastAsia="en-GB"/>
        </w:rPr>
        <w:t>I</w:t>
      </w:r>
      <w:r>
        <w:rPr>
          <w:rFonts w:ascii="Times New Roman" w:eastAsia="Times New Roman" w:hAnsi="Times New Roman" w:cs="Times New Roman"/>
          <w:sz w:val="24"/>
          <w:szCs w:val="24"/>
          <w:lang w:eastAsia="en-GB"/>
        </w:rPr>
        <w:t>znomātāja</w:t>
      </w:r>
      <w:r w:rsidR="00101F19" w:rsidRPr="00EC19F7">
        <w:rPr>
          <w:rFonts w:ascii="Times New Roman" w:eastAsia="Times New Roman" w:hAnsi="Times New Roman" w:cs="Times New Roman"/>
          <w:sz w:val="24"/>
          <w:szCs w:val="24"/>
        </w:rPr>
        <w:t xml:space="preserve"> īpašumam, un pēc </w:t>
      </w:r>
      <w:r w:rsidRPr="00EC19F7">
        <w:rPr>
          <w:rFonts w:ascii="Times New Roman" w:eastAsia="Times New Roman" w:hAnsi="Times New Roman" w:cs="Times New Roman"/>
          <w:sz w:val="24"/>
          <w:szCs w:val="24"/>
          <w:lang w:eastAsia="en-GB"/>
        </w:rPr>
        <w:t>I</w:t>
      </w:r>
      <w:r>
        <w:rPr>
          <w:rFonts w:ascii="Times New Roman" w:eastAsia="Times New Roman" w:hAnsi="Times New Roman" w:cs="Times New Roman"/>
          <w:sz w:val="24"/>
          <w:szCs w:val="24"/>
          <w:lang w:eastAsia="en-GB"/>
        </w:rPr>
        <w:t>znomātāja</w:t>
      </w:r>
      <w:r w:rsidR="00101F19" w:rsidRPr="00EC19F7">
        <w:rPr>
          <w:rFonts w:ascii="Times New Roman" w:eastAsia="Times New Roman" w:hAnsi="Times New Roman" w:cs="Times New Roman"/>
          <w:sz w:val="24"/>
          <w:szCs w:val="24"/>
        </w:rPr>
        <w:t xml:space="preserve"> rakstiska brīdinājuma turpina nepildīt Līgumā noteiktās saistības vai nenovērš pārkāpuma sekas, </w:t>
      </w:r>
      <w:r w:rsidR="00512726" w:rsidRPr="00EC19F7">
        <w:rPr>
          <w:rFonts w:ascii="Times New Roman" w:eastAsia="Times New Roman" w:hAnsi="Times New Roman" w:cs="Times New Roman"/>
          <w:sz w:val="24"/>
          <w:szCs w:val="24"/>
          <w:lang w:eastAsia="en-GB"/>
        </w:rPr>
        <w:t>N</w:t>
      </w:r>
      <w:r w:rsidR="00512726">
        <w:rPr>
          <w:rFonts w:ascii="Times New Roman" w:eastAsia="Times New Roman" w:hAnsi="Times New Roman" w:cs="Times New Roman"/>
          <w:sz w:val="24"/>
          <w:szCs w:val="24"/>
          <w:lang w:eastAsia="en-GB"/>
        </w:rPr>
        <w:t>omnieks</w:t>
      </w:r>
      <w:r w:rsidR="00101F19" w:rsidRPr="00EC19F7">
        <w:rPr>
          <w:rFonts w:ascii="Times New Roman" w:eastAsia="Times New Roman" w:hAnsi="Times New Roman" w:cs="Times New Roman"/>
          <w:sz w:val="24"/>
          <w:szCs w:val="24"/>
        </w:rPr>
        <w:t xml:space="preserve"> maksā </w:t>
      </w:r>
      <w:r w:rsidRPr="00EC19F7">
        <w:rPr>
          <w:rFonts w:ascii="Times New Roman" w:eastAsia="Times New Roman" w:hAnsi="Times New Roman" w:cs="Times New Roman"/>
          <w:sz w:val="24"/>
          <w:szCs w:val="24"/>
          <w:lang w:eastAsia="en-GB"/>
        </w:rPr>
        <w:t>I</w:t>
      </w:r>
      <w:r>
        <w:rPr>
          <w:rFonts w:ascii="Times New Roman" w:eastAsia="Times New Roman" w:hAnsi="Times New Roman" w:cs="Times New Roman"/>
          <w:sz w:val="24"/>
          <w:szCs w:val="24"/>
          <w:lang w:eastAsia="en-GB"/>
        </w:rPr>
        <w:t>znomātājam</w:t>
      </w:r>
      <w:r w:rsidRPr="00EC19F7">
        <w:rPr>
          <w:rFonts w:ascii="Times New Roman" w:eastAsia="Times New Roman" w:hAnsi="Times New Roman" w:cs="Times New Roman"/>
          <w:sz w:val="24"/>
          <w:szCs w:val="24"/>
        </w:rPr>
        <w:t xml:space="preserve"> </w:t>
      </w:r>
      <w:r w:rsidR="00101F19" w:rsidRPr="00EC19F7">
        <w:rPr>
          <w:rFonts w:ascii="Times New Roman" w:eastAsia="Times New Roman" w:hAnsi="Times New Roman" w:cs="Times New Roman"/>
          <w:sz w:val="24"/>
          <w:szCs w:val="24"/>
        </w:rPr>
        <w:t xml:space="preserve">līgumsodu viena mēneša nomas maksas apmērā par katru gadījumu. Piemērojot šo Līguma punktu, </w:t>
      </w:r>
      <w:r w:rsidRPr="00EC19F7">
        <w:rPr>
          <w:rFonts w:ascii="Times New Roman" w:eastAsia="Times New Roman" w:hAnsi="Times New Roman" w:cs="Times New Roman"/>
          <w:sz w:val="24"/>
          <w:szCs w:val="24"/>
          <w:lang w:eastAsia="en-GB"/>
        </w:rPr>
        <w:t>I</w:t>
      </w:r>
      <w:r>
        <w:rPr>
          <w:rFonts w:ascii="Times New Roman" w:eastAsia="Times New Roman" w:hAnsi="Times New Roman" w:cs="Times New Roman"/>
          <w:sz w:val="24"/>
          <w:szCs w:val="24"/>
          <w:lang w:eastAsia="en-GB"/>
        </w:rPr>
        <w:t>znomātājs</w:t>
      </w:r>
      <w:r w:rsidR="00101F19" w:rsidRPr="00EC19F7">
        <w:rPr>
          <w:rFonts w:ascii="Times New Roman" w:eastAsia="Times New Roman" w:hAnsi="Times New Roman" w:cs="Times New Roman"/>
          <w:sz w:val="24"/>
          <w:szCs w:val="24"/>
        </w:rPr>
        <w:t xml:space="preserve"> neatsakās no citām Līgumā vai normatīvajos aktos paredzētajām prasījuma tiesībām pret </w:t>
      </w:r>
      <w:r w:rsidR="00512726" w:rsidRPr="00EC19F7">
        <w:rPr>
          <w:rFonts w:ascii="Times New Roman" w:eastAsia="Times New Roman" w:hAnsi="Times New Roman" w:cs="Times New Roman"/>
          <w:sz w:val="24"/>
          <w:szCs w:val="24"/>
          <w:lang w:eastAsia="en-GB"/>
        </w:rPr>
        <w:t>N</w:t>
      </w:r>
      <w:r w:rsidR="00512726">
        <w:rPr>
          <w:rFonts w:ascii="Times New Roman" w:eastAsia="Times New Roman" w:hAnsi="Times New Roman" w:cs="Times New Roman"/>
          <w:sz w:val="24"/>
          <w:szCs w:val="24"/>
          <w:lang w:eastAsia="en-GB"/>
        </w:rPr>
        <w:t>omnieku</w:t>
      </w:r>
      <w:r w:rsidR="00101F19" w:rsidRPr="00EC19F7">
        <w:rPr>
          <w:rFonts w:ascii="Times New Roman" w:eastAsia="Times New Roman" w:hAnsi="Times New Roman" w:cs="Times New Roman"/>
          <w:sz w:val="24"/>
          <w:szCs w:val="24"/>
        </w:rPr>
        <w:t xml:space="preserve"> un zaudējumu atlīdzības.</w:t>
      </w:r>
    </w:p>
    <w:p w14:paraId="77EBE448" w14:textId="77777777" w:rsidR="009A11DD" w:rsidRPr="00EC19F7" w:rsidRDefault="002F0F78" w:rsidP="00A01764">
      <w:pPr>
        <w:tabs>
          <w:tab w:val="num" w:pos="540"/>
        </w:tabs>
        <w:spacing w:after="0" w:line="240" w:lineRule="auto"/>
        <w:ind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FA18842" w14:textId="77777777" w:rsidR="009A11DD" w:rsidRPr="00EC19F7" w:rsidRDefault="002F0F78" w:rsidP="009A11DD">
      <w:pPr>
        <w:widowControl w:val="0"/>
        <w:numPr>
          <w:ilvl w:val="0"/>
          <w:numId w:val="3"/>
        </w:numPr>
        <w:spacing w:after="0" w:line="240" w:lineRule="auto"/>
        <w:jc w:val="center"/>
        <w:rPr>
          <w:rFonts w:ascii="Times New Roman" w:eastAsia="Times New Roman" w:hAnsi="Times New Roman" w:cs="Times New Roman"/>
          <w:b/>
          <w:bCs/>
          <w:sz w:val="24"/>
          <w:szCs w:val="24"/>
        </w:rPr>
      </w:pPr>
      <w:r w:rsidRPr="00EC19F7">
        <w:rPr>
          <w:rFonts w:ascii="Times New Roman" w:eastAsia="Times New Roman" w:hAnsi="Times New Roman" w:cs="Times New Roman"/>
          <w:b/>
          <w:bCs/>
          <w:sz w:val="24"/>
          <w:szCs w:val="24"/>
        </w:rPr>
        <w:t>I</w:t>
      </w:r>
      <w:r w:rsidR="008A2049">
        <w:rPr>
          <w:rFonts w:ascii="Times New Roman" w:eastAsia="Times New Roman" w:hAnsi="Times New Roman" w:cs="Times New Roman"/>
          <w:b/>
          <w:bCs/>
          <w:sz w:val="24"/>
          <w:szCs w:val="24"/>
        </w:rPr>
        <w:t>znomātāja</w:t>
      </w:r>
      <w:r w:rsidRPr="00EC19F7">
        <w:rPr>
          <w:rFonts w:ascii="Times New Roman" w:eastAsia="Times New Roman" w:hAnsi="Times New Roman" w:cs="Times New Roman"/>
          <w:b/>
          <w:bCs/>
          <w:sz w:val="24"/>
          <w:szCs w:val="24"/>
        </w:rPr>
        <w:t xml:space="preserve"> tiesības un pienākumi</w:t>
      </w:r>
    </w:p>
    <w:p w14:paraId="62F5073E" w14:textId="77777777" w:rsidR="009A11DD" w:rsidRPr="00EC19F7" w:rsidRDefault="002F0F78" w:rsidP="009A11DD">
      <w:pPr>
        <w:widowControl w:val="0"/>
        <w:numPr>
          <w:ilvl w:val="1"/>
          <w:numId w:val="3"/>
        </w:numPr>
        <w:spacing w:after="0" w:line="240" w:lineRule="auto"/>
        <w:ind w:left="540" w:hanging="540"/>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 xml:space="preserve"> </w:t>
      </w:r>
      <w:r w:rsidR="00352DE5" w:rsidRPr="00EC19F7">
        <w:rPr>
          <w:rFonts w:ascii="Times New Roman" w:eastAsia="Times New Roman" w:hAnsi="Times New Roman" w:cs="Times New Roman"/>
          <w:sz w:val="24"/>
          <w:szCs w:val="24"/>
          <w:lang w:eastAsia="en-GB"/>
        </w:rPr>
        <w:t>I</w:t>
      </w:r>
      <w:r w:rsidR="00352DE5">
        <w:rPr>
          <w:rFonts w:ascii="Times New Roman" w:eastAsia="Times New Roman" w:hAnsi="Times New Roman" w:cs="Times New Roman"/>
          <w:sz w:val="24"/>
          <w:szCs w:val="24"/>
          <w:lang w:eastAsia="en-GB"/>
        </w:rPr>
        <w:t>znomātāja</w:t>
      </w:r>
      <w:r w:rsidRPr="00EC19F7">
        <w:rPr>
          <w:rFonts w:ascii="Times New Roman" w:eastAsia="Times New Roman" w:hAnsi="Times New Roman" w:cs="Times New Roman"/>
          <w:sz w:val="24"/>
          <w:szCs w:val="24"/>
        </w:rPr>
        <w:t xml:space="preserve"> pienākumi:</w:t>
      </w:r>
    </w:p>
    <w:p w14:paraId="6D23C95C" w14:textId="77777777" w:rsidR="009A11DD" w:rsidRPr="00EC19F7" w:rsidRDefault="002F0F78" w:rsidP="00A106ED">
      <w:pPr>
        <w:widowControl w:val="0"/>
        <w:numPr>
          <w:ilvl w:val="2"/>
          <w:numId w:val="3"/>
        </w:numPr>
        <w:tabs>
          <w:tab w:val="clear" w:pos="1288"/>
          <w:tab w:val="num" w:pos="1134"/>
        </w:tabs>
        <w:spacing w:after="0" w:line="240" w:lineRule="auto"/>
        <w:ind w:left="567" w:firstLine="0"/>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 xml:space="preserve">netraucēt </w:t>
      </w:r>
      <w:r w:rsidR="00512726" w:rsidRPr="00EC19F7">
        <w:rPr>
          <w:rFonts w:ascii="Times New Roman" w:eastAsia="Times New Roman" w:hAnsi="Times New Roman" w:cs="Times New Roman"/>
          <w:sz w:val="24"/>
          <w:szCs w:val="24"/>
          <w:lang w:eastAsia="en-GB"/>
        </w:rPr>
        <w:t>N</w:t>
      </w:r>
      <w:r w:rsidR="00512726">
        <w:rPr>
          <w:rFonts w:ascii="Times New Roman" w:eastAsia="Times New Roman" w:hAnsi="Times New Roman" w:cs="Times New Roman"/>
          <w:sz w:val="24"/>
          <w:szCs w:val="24"/>
          <w:lang w:eastAsia="en-GB"/>
        </w:rPr>
        <w:t>omniekam</w:t>
      </w:r>
      <w:r w:rsidRPr="00EC19F7">
        <w:rPr>
          <w:rFonts w:ascii="Times New Roman" w:eastAsia="Times New Roman" w:hAnsi="Times New Roman" w:cs="Times New Roman"/>
          <w:sz w:val="24"/>
          <w:szCs w:val="24"/>
        </w:rPr>
        <w:t xml:space="preserve"> lietot Telpu, ja tā tiek ekspluatēta atbilstoši ekspluatācijas un Līguma noteikumiem, kā arī Līguma 1.2.punktā minētajam mērķim;</w:t>
      </w:r>
    </w:p>
    <w:p w14:paraId="10F0C796" w14:textId="77777777" w:rsidR="009A11DD" w:rsidRPr="00EC19F7" w:rsidRDefault="002F0F78" w:rsidP="00A106ED">
      <w:pPr>
        <w:widowControl w:val="0"/>
        <w:numPr>
          <w:ilvl w:val="2"/>
          <w:numId w:val="3"/>
        </w:numPr>
        <w:tabs>
          <w:tab w:val="clear" w:pos="1288"/>
          <w:tab w:val="num" w:pos="1134"/>
        </w:tabs>
        <w:spacing w:after="0" w:line="240" w:lineRule="auto"/>
        <w:ind w:left="567" w:firstLine="0"/>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 xml:space="preserve">nodrošināt </w:t>
      </w:r>
      <w:r w:rsidR="00512726" w:rsidRPr="00EC19F7">
        <w:rPr>
          <w:rFonts w:ascii="Times New Roman" w:eastAsia="Times New Roman" w:hAnsi="Times New Roman" w:cs="Times New Roman"/>
          <w:sz w:val="24"/>
          <w:szCs w:val="24"/>
          <w:lang w:eastAsia="en-GB"/>
        </w:rPr>
        <w:t>N</w:t>
      </w:r>
      <w:r w:rsidR="00512726">
        <w:rPr>
          <w:rFonts w:ascii="Times New Roman" w:eastAsia="Times New Roman" w:hAnsi="Times New Roman" w:cs="Times New Roman"/>
          <w:sz w:val="24"/>
          <w:szCs w:val="24"/>
          <w:lang w:eastAsia="en-GB"/>
        </w:rPr>
        <w:t>omnieku</w:t>
      </w:r>
      <w:r w:rsidRPr="00EC19F7">
        <w:rPr>
          <w:rFonts w:ascii="Times New Roman" w:eastAsia="Times New Roman" w:hAnsi="Times New Roman" w:cs="Times New Roman"/>
          <w:sz w:val="24"/>
          <w:szCs w:val="24"/>
        </w:rPr>
        <w:t xml:space="preserve"> ar visiem tiem komunālajiem un apsaimniekošanas pakalpojumiem, kuri nepieciešami Telpas lietošanai un kuru saņemšana ir vai būs atkarīga no </w:t>
      </w:r>
      <w:r w:rsidR="00352DE5" w:rsidRPr="00EC19F7">
        <w:rPr>
          <w:rFonts w:ascii="Times New Roman" w:eastAsia="Times New Roman" w:hAnsi="Times New Roman" w:cs="Times New Roman"/>
          <w:sz w:val="24"/>
          <w:szCs w:val="24"/>
          <w:lang w:eastAsia="en-GB"/>
        </w:rPr>
        <w:t>I</w:t>
      </w:r>
      <w:r w:rsidR="00352DE5">
        <w:rPr>
          <w:rFonts w:ascii="Times New Roman" w:eastAsia="Times New Roman" w:hAnsi="Times New Roman" w:cs="Times New Roman"/>
          <w:sz w:val="24"/>
          <w:szCs w:val="24"/>
          <w:lang w:eastAsia="en-GB"/>
        </w:rPr>
        <w:t>znomātāja</w:t>
      </w:r>
      <w:r w:rsidRPr="00EC19F7">
        <w:rPr>
          <w:rFonts w:ascii="Times New Roman" w:eastAsia="Times New Roman" w:hAnsi="Times New Roman" w:cs="Times New Roman"/>
          <w:sz w:val="24"/>
          <w:szCs w:val="24"/>
        </w:rPr>
        <w:t>;</w:t>
      </w:r>
    </w:p>
    <w:p w14:paraId="00256E08" w14:textId="77777777" w:rsidR="009A11DD" w:rsidRPr="00EC19F7" w:rsidRDefault="002F0F78" w:rsidP="00A106ED">
      <w:pPr>
        <w:widowControl w:val="0"/>
        <w:numPr>
          <w:ilvl w:val="2"/>
          <w:numId w:val="3"/>
        </w:numPr>
        <w:tabs>
          <w:tab w:val="clear" w:pos="1288"/>
          <w:tab w:val="num" w:pos="1134"/>
        </w:tabs>
        <w:spacing w:after="0" w:line="240" w:lineRule="auto"/>
        <w:ind w:left="567" w:firstLine="0"/>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 xml:space="preserve">atjaunot Telpas sākotnējo stāvokli un novērst bojājumus, kas radušies Telpai sakarā </w:t>
      </w:r>
      <w:r w:rsidRPr="00EC19F7">
        <w:rPr>
          <w:rFonts w:ascii="Times New Roman" w:eastAsia="Times New Roman" w:hAnsi="Times New Roman" w:cs="Times New Roman"/>
          <w:sz w:val="24"/>
          <w:szCs w:val="24"/>
        </w:rPr>
        <w:lastRenderedPageBreak/>
        <w:t xml:space="preserve">ar ēkas konstrukciju vai inženiertehnisko tīklu avārijām ārpus Telpas, </w:t>
      </w:r>
      <w:r w:rsidR="008A2049" w:rsidRPr="00EC19F7">
        <w:rPr>
          <w:rFonts w:ascii="Times New Roman" w:eastAsia="Times New Roman" w:hAnsi="Times New Roman" w:cs="Times New Roman"/>
          <w:sz w:val="24"/>
          <w:szCs w:val="24"/>
          <w:lang w:eastAsia="en-GB"/>
        </w:rPr>
        <w:t>I</w:t>
      </w:r>
      <w:r w:rsidR="008A2049">
        <w:rPr>
          <w:rFonts w:ascii="Times New Roman" w:eastAsia="Times New Roman" w:hAnsi="Times New Roman" w:cs="Times New Roman"/>
          <w:sz w:val="24"/>
          <w:szCs w:val="24"/>
          <w:lang w:eastAsia="en-GB"/>
        </w:rPr>
        <w:t>znomātāja</w:t>
      </w:r>
      <w:r w:rsidRPr="00EC19F7">
        <w:rPr>
          <w:rFonts w:ascii="Times New Roman" w:eastAsia="Times New Roman" w:hAnsi="Times New Roman" w:cs="Times New Roman"/>
          <w:sz w:val="24"/>
          <w:szCs w:val="24"/>
        </w:rPr>
        <w:t xml:space="preserve"> vainas dēļ;</w:t>
      </w:r>
    </w:p>
    <w:p w14:paraId="36FAE6A6" w14:textId="77777777" w:rsidR="009A11DD" w:rsidRPr="00EC19F7" w:rsidRDefault="002F0F78" w:rsidP="00A106ED">
      <w:pPr>
        <w:widowControl w:val="0"/>
        <w:numPr>
          <w:ilvl w:val="2"/>
          <w:numId w:val="3"/>
        </w:numPr>
        <w:tabs>
          <w:tab w:val="clear" w:pos="1288"/>
          <w:tab w:val="num" w:pos="1134"/>
        </w:tabs>
        <w:spacing w:after="0" w:line="240" w:lineRule="auto"/>
        <w:ind w:left="567" w:firstLine="0"/>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 xml:space="preserve">nodrošināt </w:t>
      </w:r>
      <w:r w:rsidR="00512726" w:rsidRPr="00EC19F7">
        <w:rPr>
          <w:rFonts w:ascii="Times New Roman" w:eastAsia="Times New Roman" w:hAnsi="Times New Roman" w:cs="Times New Roman"/>
          <w:sz w:val="24"/>
          <w:szCs w:val="24"/>
          <w:lang w:eastAsia="en-GB"/>
        </w:rPr>
        <w:t>N</w:t>
      </w:r>
      <w:r w:rsidR="00512726">
        <w:rPr>
          <w:rFonts w:ascii="Times New Roman" w:eastAsia="Times New Roman" w:hAnsi="Times New Roman" w:cs="Times New Roman"/>
          <w:sz w:val="24"/>
          <w:szCs w:val="24"/>
          <w:lang w:eastAsia="en-GB"/>
        </w:rPr>
        <w:t>omniekam</w:t>
      </w:r>
      <w:r w:rsidRPr="00EC19F7">
        <w:rPr>
          <w:rFonts w:ascii="Times New Roman" w:eastAsia="Times New Roman" w:hAnsi="Times New Roman" w:cs="Times New Roman"/>
          <w:sz w:val="24"/>
          <w:szCs w:val="24"/>
        </w:rPr>
        <w:t xml:space="preserve"> un tā darbiniekiem piekļūšanu Telpai un koplietošanas telpām, kuru izmantošana nepieciešama normālai Telpas izmantošanai.</w:t>
      </w:r>
    </w:p>
    <w:p w14:paraId="526F3B8E" w14:textId="77777777" w:rsidR="009A11DD" w:rsidRPr="00EC19F7" w:rsidRDefault="002F0F78" w:rsidP="009A11DD">
      <w:pPr>
        <w:spacing w:after="0" w:line="240" w:lineRule="auto"/>
        <w:ind w:left="567"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 xml:space="preserve">4.2. </w:t>
      </w:r>
      <w:r w:rsidRPr="00EC19F7">
        <w:rPr>
          <w:rFonts w:ascii="Times New Roman" w:eastAsia="Times New Roman" w:hAnsi="Times New Roman" w:cs="Times New Roman"/>
          <w:sz w:val="24"/>
          <w:szCs w:val="24"/>
        </w:rPr>
        <w:tab/>
      </w:r>
      <w:r w:rsidR="008A2049">
        <w:rPr>
          <w:rFonts w:ascii="Times New Roman" w:eastAsia="Times New Roman" w:hAnsi="Times New Roman" w:cs="Times New Roman"/>
          <w:sz w:val="24"/>
          <w:szCs w:val="24"/>
        </w:rPr>
        <w:t xml:space="preserve"> </w:t>
      </w:r>
      <w:r w:rsidR="008A2049" w:rsidRPr="00EC19F7">
        <w:rPr>
          <w:rFonts w:ascii="Times New Roman" w:eastAsia="Times New Roman" w:hAnsi="Times New Roman" w:cs="Times New Roman"/>
          <w:sz w:val="24"/>
          <w:szCs w:val="24"/>
          <w:lang w:eastAsia="en-GB"/>
        </w:rPr>
        <w:t>I</w:t>
      </w:r>
      <w:r w:rsidR="008A2049">
        <w:rPr>
          <w:rFonts w:ascii="Times New Roman" w:eastAsia="Times New Roman" w:hAnsi="Times New Roman" w:cs="Times New Roman"/>
          <w:sz w:val="24"/>
          <w:szCs w:val="24"/>
          <w:lang w:eastAsia="en-GB"/>
        </w:rPr>
        <w:t>znomātājs</w:t>
      </w:r>
      <w:r w:rsidRPr="00EC19F7">
        <w:rPr>
          <w:rFonts w:ascii="Times New Roman" w:eastAsia="Times New Roman" w:hAnsi="Times New Roman" w:cs="Times New Roman"/>
          <w:sz w:val="24"/>
          <w:szCs w:val="24"/>
        </w:rPr>
        <w:t xml:space="preserve"> ir tiesīgs mainīt Līguma nosacījumus, rakstiski brīdinot </w:t>
      </w:r>
      <w:r w:rsidR="00512726" w:rsidRPr="00EC19F7">
        <w:rPr>
          <w:rFonts w:ascii="Times New Roman" w:eastAsia="Times New Roman" w:hAnsi="Times New Roman" w:cs="Times New Roman"/>
          <w:sz w:val="24"/>
          <w:szCs w:val="24"/>
          <w:lang w:eastAsia="en-GB"/>
        </w:rPr>
        <w:t>N</w:t>
      </w:r>
      <w:r w:rsidR="00512726">
        <w:rPr>
          <w:rFonts w:ascii="Times New Roman" w:eastAsia="Times New Roman" w:hAnsi="Times New Roman" w:cs="Times New Roman"/>
          <w:sz w:val="24"/>
          <w:szCs w:val="24"/>
          <w:lang w:eastAsia="en-GB"/>
        </w:rPr>
        <w:t>omnieku</w:t>
      </w:r>
      <w:r w:rsidRPr="00EC19F7">
        <w:rPr>
          <w:rFonts w:ascii="Times New Roman" w:eastAsia="Times New Roman" w:hAnsi="Times New Roman" w:cs="Times New Roman"/>
          <w:sz w:val="24"/>
          <w:szCs w:val="24"/>
        </w:rPr>
        <w:t xml:space="preserve"> 1</w:t>
      </w:r>
      <w:r w:rsidR="00A74A3E">
        <w:rPr>
          <w:rFonts w:ascii="Times New Roman" w:eastAsia="Times New Roman" w:hAnsi="Times New Roman" w:cs="Times New Roman"/>
          <w:sz w:val="24"/>
          <w:szCs w:val="24"/>
        </w:rPr>
        <w:t> </w:t>
      </w:r>
      <w:r w:rsidR="005253C2">
        <w:rPr>
          <w:rFonts w:ascii="Times New Roman" w:eastAsia="Times New Roman" w:hAnsi="Times New Roman" w:cs="Times New Roman"/>
          <w:sz w:val="24"/>
          <w:szCs w:val="24"/>
        </w:rPr>
        <w:t>(vienu) mēnesi iepriekš.</w:t>
      </w:r>
      <w:r w:rsidR="008A2049">
        <w:rPr>
          <w:rFonts w:ascii="Times New Roman" w:eastAsia="Times New Roman" w:hAnsi="Times New Roman" w:cs="Times New Roman"/>
          <w:sz w:val="24"/>
          <w:szCs w:val="24"/>
        </w:rPr>
        <w:t xml:space="preserve"> </w:t>
      </w:r>
    </w:p>
    <w:p w14:paraId="104CA93B" w14:textId="77777777" w:rsidR="009A11DD" w:rsidRPr="00EC19F7" w:rsidRDefault="002F0F78" w:rsidP="009A11DD">
      <w:pPr>
        <w:spacing w:after="0" w:line="240" w:lineRule="auto"/>
        <w:ind w:left="567"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4.3.</w:t>
      </w:r>
      <w:r w:rsidRPr="00EC19F7">
        <w:rPr>
          <w:rFonts w:ascii="Times New Roman" w:eastAsia="Times New Roman" w:hAnsi="Times New Roman" w:cs="Times New Roman"/>
          <w:sz w:val="24"/>
          <w:szCs w:val="24"/>
        </w:rPr>
        <w:tab/>
      </w:r>
      <w:r w:rsidR="008A2049">
        <w:rPr>
          <w:rFonts w:ascii="Times New Roman" w:eastAsia="Times New Roman" w:hAnsi="Times New Roman" w:cs="Times New Roman"/>
          <w:sz w:val="24"/>
          <w:szCs w:val="24"/>
        </w:rPr>
        <w:t xml:space="preserve"> </w:t>
      </w:r>
      <w:r w:rsidR="008A2049" w:rsidRPr="00EC19F7">
        <w:rPr>
          <w:rFonts w:ascii="Times New Roman" w:eastAsia="Times New Roman" w:hAnsi="Times New Roman" w:cs="Times New Roman"/>
          <w:sz w:val="24"/>
          <w:szCs w:val="24"/>
          <w:lang w:eastAsia="en-GB"/>
        </w:rPr>
        <w:t>I</w:t>
      </w:r>
      <w:r w:rsidR="008A2049">
        <w:rPr>
          <w:rFonts w:ascii="Times New Roman" w:eastAsia="Times New Roman" w:hAnsi="Times New Roman" w:cs="Times New Roman"/>
          <w:sz w:val="24"/>
          <w:szCs w:val="24"/>
          <w:lang w:eastAsia="en-GB"/>
        </w:rPr>
        <w:t>znomātājs</w:t>
      </w:r>
      <w:r w:rsidRPr="00EC19F7">
        <w:rPr>
          <w:rFonts w:ascii="Times New Roman" w:eastAsia="Times New Roman" w:hAnsi="Times New Roman" w:cs="Times New Roman"/>
          <w:sz w:val="24"/>
          <w:szCs w:val="24"/>
        </w:rPr>
        <w:t xml:space="preserve"> nav atbildīgs par pārtraukumiem apgādē ar elektroenerģiju un ūdeni, ja šie pārtraukumi nav radušies </w:t>
      </w:r>
      <w:r w:rsidR="008A2049" w:rsidRPr="00EC19F7">
        <w:rPr>
          <w:rFonts w:ascii="Times New Roman" w:eastAsia="Times New Roman" w:hAnsi="Times New Roman" w:cs="Times New Roman"/>
          <w:sz w:val="24"/>
          <w:szCs w:val="24"/>
          <w:lang w:eastAsia="en-GB"/>
        </w:rPr>
        <w:t>I</w:t>
      </w:r>
      <w:r w:rsidR="008A2049">
        <w:rPr>
          <w:rFonts w:ascii="Times New Roman" w:eastAsia="Times New Roman" w:hAnsi="Times New Roman" w:cs="Times New Roman"/>
          <w:sz w:val="24"/>
          <w:szCs w:val="24"/>
          <w:lang w:eastAsia="en-GB"/>
        </w:rPr>
        <w:t>znomātāja</w:t>
      </w:r>
      <w:r w:rsidRPr="00EC19F7">
        <w:rPr>
          <w:rFonts w:ascii="Times New Roman" w:eastAsia="Times New Roman" w:hAnsi="Times New Roman" w:cs="Times New Roman"/>
          <w:sz w:val="24"/>
          <w:szCs w:val="24"/>
        </w:rPr>
        <w:t xml:space="preserve"> vainas dēļ.</w:t>
      </w:r>
    </w:p>
    <w:p w14:paraId="6804EC76" w14:textId="77777777" w:rsidR="009A11DD" w:rsidRPr="00EC19F7" w:rsidRDefault="002F0F78" w:rsidP="009A11DD">
      <w:pPr>
        <w:spacing w:after="0" w:line="240" w:lineRule="auto"/>
        <w:ind w:left="567"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4.4.</w:t>
      </w:r>
      <w:r w:rsidRPr="00EC19F7">
        <w:rPr>
          <w:rFonts w:ascii="Times New Roman" w:eastAsia="Times New Roman" w:hAnsi="Times New Roman" w:cs="Times New Roman"/>
          <w:sz w:val="24"/>
          <w:szCs w:val="24"/>
        </w:rPr>
        <w:tab/>
      </w:r>
      <w:r w:rsidR="008A2049" w:rsidRPr="00EC19F7">
        <w:rPr>
          <w:rFonts w:ascii="Times New Roman" w:eastAsia="Times New Roman" w:hAnsi="Times New Roman" w:cs="Times New Roman"/>
          <w:sz w:val="24"/>
          <w:szCs w:val="24"/>
          <w:lang w:eastAsia="en-GB"/>
        </w:rPr>
        <w:t>I</w:t>
      </w:r>
      <w:r w:rsidR="008A2049">
        <w:rPr>
          <w:rFonts w:ascii="Times New Roman" w:eastAsia="Times New Roman" w:hAnsi="Times New Roman" w:cs="Times New Roman"/>
          <w:sz w:val="24"/>
          <w:szCs w:val="24"/>
          <w:lang w:eastAsia="en-GB"/>
        </w:rPr>
        <w:t>znomātājs</w:t>
      </w:r>
      <w:r w:rsidRPr="00EC19F7">
        <w:rPr>
          <w:rFonts w:ascii="Times New Roman" w:eastAsia="Times New Roman" w:hAnsi="Times New Roman" w:cs="Times New Roman"/>
          <w:sz w:val="24"/>
          <w:szCs w:val="24"/>
        </w:rPr>
        <w:t xml:space="preserve"> nav atbildīgs par zaudējumiem, ko </w:t>
      </w:r>
      <w:r w:rsidR="00512726" w:rsidRPr="00EC19F7">
        <w:rPr>
          <w:rFonts w:ascii="Times New Roman" w:eastAsia="Times New Roman" w:hAnsi="Times New Roman" w:cs="Times New Roman"/>
          <w:sz w:val="24"/>
          <w:szCs w:val="24"/>
          <w:lang w:eastAsia="en-GB"/>
        </w:rPr>
        <w:t>N</w:t>
      </w:r>
      <w:r w:rsidR="00512726">
        <w:rPr>
          <w:rFonts w:ascii="Times New Roman" w:eastAsia="Times New Roman" w:hAnsi="Times New Roman" w:cs="Times New Roman"/>
          <w:sz w:val="24"/>
          <w:szCs w:val="24"/>
          <w:lang w:eastAsia="en-GB"/>
        </w:rPr>
        <w:t>omnieka</w:t>
      </w:r>
      <w:r w:rsidRPr="00EC19F7">
        <w:rPr>
          <w:rFonts w:ascii="Times New Roman" w:eastAsia="Times New Roman" w:hAnsi="Times New Roman" w:cs="Times New Roman"/>
          <w:sz w:val="24"/>
          <w:szCs w:val="24"/>
        </w:rPr>
        <w:t xml:space="preserve"> mantai nodarījušas trešās personas.</w:t>
      </w:r>
    </w:p>
    <w:p w14:paraId="1FF05545" w14:textId="77777777" w:rsidR="009A11DD" w:rsidRPr="00EC19F7" w:rsidRDefault="002F0F78" w:rsidP="009A11DD">
      <w:pPr>
        <w:spacing w:after="0" w:line="240" w:lineRule="auto"/>
        <w:ind w:left="567"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4.5.</w:t>
      </w:r>
      <w:r w:rsidRPr="00EC19F7">
        <w:rPr>
          <w:rFonts w:ascii="Times New Roman" w:eastAsia="Times New Roman" w:hAnsi="Times New Roman" w:cs="Times New Roman"/>
          <w:sz w:val="24"/>
          <w:szCs w:val="24"/>
        </w:rPr>
        <w:tab/>
        <w:t xml:space="preserve">Līguma pirmstermiņa izbeigšanās gadījumā </w:t>
      </w:r>
      <w:r w:rsidR="008A2049">
        <w:rPr>
          <w:rFonts w:ascii="Times New Roman" w:eastAsia="Times New Roman" w:hAnsi="Times New Roman" w:cs="Times New Roman"/>
          <w:sz w:val="24"/>
          <w:szCs w:val="24"/>
        </w:rPr>
        <w:t>Iznomātājam</w:t>
      </w:r>
      <w:r w:rsidRPr="00EC19F7">
        <w:rPr>
          <w:rFonts w:ascii="Times New Roman" w:eastAsia="Times New Roman" w:hAnsi="Times New Roman" w:cs="Times New Roman"/>
          <w:sz w:val="24"/>
          <w:szCs w:val="24"/>
        </w:rPr>
        <w:t xml:space="preserve"> nav jāatlīdzina </w:t>
      </w:r>
      <w:r w:rsidR="00512726" w:rsidRPr="00EC19F7">
        <w:rPr>
          <w:rFonts w:ascii="Times New Roman" w:eastAsia="Times New Roman" w:hAnsi="Times New Roman" w:cs="Times New Roman"/>
          <w:sz w:val="24"/>
          <w:szCs w:val="24"/>
          <w:lang w:eastAsia="en-GB"/>
        </w:rPr>
        <w:t>N</w:t>
      </w:r>
      <w:r w:rsidR="00512726">
        <w:rPr>
          <w:rFonts w:ascii="Times New Roman" w:eastAsia="Times New Roman" w:hAnsi="Times New Roman" w:cs="Times New Roman"/>
          <w:sz w:val="24"/>
          <w:szCs w:val="24"/>
          <w:lang w:eastAsia="en-GB"/>
        </w:rPr>
        <w:t>omniekam</w:t>
      </w:r>
      <w:r w:rsidRPr="00EC19F7">
        <w:rPr>
          <w:rFonts w:ascii="Times New Roman" w:eastAsia="Times New Roman" w:hAnsi="Times New Roman" w:cs="Times New Roman"/>
          <w:sz w:val="24"/>
          <w:szCs w:val="24"/>
        </w:rPr>
        <w:t xml:space="preserve"> ar Līguma izbeigšanu saistītie zaudējumi.</w:t>
      </w:r>
    </w:p>
    <w:p w14:paraId="6203E8D8" w14:textId="77777777" w:rsidR="009A11DD" w:rsidRPr="00EC19F7" w:rsidRDefault="009A11DD" w:rsidP="009A11DD">
      <w:pPr>
        <w:tabs>
          <w:tab w:val="num" w:pos="540"/>
        </w:tabs>
        <w:spacing w:after="0" w:line="240" w:lineRule="auto"/>
        <w:jc w:val="both"/>
        <w:rPr>
          <w:rFonts w:ascii="Times New Roman" w:eastAsia="Times New Roman" w:hAnsi="Times New Roman" w:cs="Times New Roman"/>
        </w:rPr>
      </w:pPr>
    </w:p>
    <w:p w14:paraId="4B0889D3" w14:textId="77777777" w:rsidR="009A11DD" w:rsidRPr="00EC19F7" w:rsidRDefault="002F0F78" w:rsidP="009A11DD">
      <w:pPr>
        <w:widowControl w:val="0"/>
        <w:numPr>
          <w:ilvl w:val="0"/>
          <w:numId w:val="3"/>
        </w:numPr>
        <w:tabs>
          <w:tab w:val="left" w:pos="540"/>
        </w:tabs>
        <w:spacing w:after="0" w:line="240" w:lineRule="auto"/>
        <w:jc w:val="center"/>
        <w:rPr>
          <w:rFonts w:ascii="Times New Roman" w:eastAsia="Times New Roman" w:hAnsi="Times New Roman" w:cs="Times New Roman"/>
          <w:b/>
          <w:bCs/>
          <w:sz w:val="24"/>
          <w:szCs w:val="24"/>
        </w:rPr>
      </w:pPr>
      <w:r w:rsidRPr="00EC19F7">
        <w:rPr>
          <w:rFonts w:ascii="Times New Roman" w:eastAsia="Times New Roman" w:hAnsi="Times New Roman" w:cs="Times New Roman"/>
          <w:b/>
          <w:bCs/>
          <w:sz w:val="24"/>
          <w:szCs w:val="24"/>
        </w:rPr>
        <w:t>N</w:t>
      </w:r>
      <w:r w:rsidR="00512726">
        <w:rPr>
          <w:rFonts w:ascii="Times New Roman" w:eastAsia="Times New Roman" w:hAnsi="Times New Roman" w:cs="Times New Roman"/>
          <w:b/>
          <w:bCs/>
          <w:sz w:val="24"/>
          <w:szCs w:val="24"/>
        </w:rPr>
        <w:t>omnieka</w:t>
      </w:r>
      <w:r w:rsidRPr="00EC19F7">
        <w:rPr>
          <w:rFonts w:ascii="Times New Roman" w:eastAsia="Times New Roman" w:hAnsi="Times New Roman" w:cs="Times New Roman"/>
          <w:b/>
          <w:bCs/>
          <w:sz w:val="24"/>
          <w:szCs w:val="24"/>
        </w:rPr>
        <w:t xml:space="preserve"> tiesības un pienākumi</w:t>
      </w:r>
    </w:p>
    <w:p w14:paraId="219C37F3" w14:textId="4125E0C9" w:rsidR="009A11DD" w:rsidRPr="00EC19F7" w:rsidRDefault="002F0F78" w:rsidP="009A11DD">
      <w:pPr>
        <w:spacing w:after="0" w:line="240" w:lineRule="auto"/>
        <w:ind w:left="540" w:hanging="540"/>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5.1.</w:t>
      </w:r>
      <w:r w:rsidRPr="00EC19F7">
        <w:rPr>
          <w:rFonts w:ascii="Times New Roman" w:eastAsia="Times New Roman" w:hAnsi="Times New Roman" w:cs="Times New Roman"/>
          <w:sz w:val="24"/>
          <w:szCs w:val="24"/>
        </w:rPr>
        <w:tab/>
      </w:r>
      <w:r w:rsidR="00512726" w:rsidRPr="00EC19F7">
        <w:rPr>
          <w:rFonts w:ascii="Times New Roman" w:eastAsia="Times New Roman" w:hAnsi="Times New Roman" w:cs="Times New Roman"/>
          <w:sz w:val="24"/>
          <w:szCs w:val="24"/>
          <w:lang w:eastAsia="en-GB"/>
        </w:rPr>
        <w:t>N</w:t>
      </w:r>
      <w:r w:rsidR="00512726">
        <w:rPr>
          <w:rFonts w:ascii="Times New Roman" w:eastAsia="Times New Roman" w:hAnsi="Times New Roman" w:cs="Times New Roman"/>
          <w:sz w:val="24"/>
          <w:szCs w:val="24"/>
          <w:lang w:eastAsia="en-GB"/>
        </w:rPr>
        <w:t>omniekam</w:t>
      </w:r>
      <w:r w:rsidR="00512726">
        <w:rPr>
          <w:rFonts w:ascii="Times New Roman" w:eastAsia="Times New Roman" w:hAnsi="Times New Roman" w:cs="Times New Roman"/>
          <w:sz w:val="24"/>
          <w:szCs w:val="24"/>
        </w:rPr>
        <w:t xml:space="preserve"> </w:t>
      </w:r>
      <w:r w:rsidRPr="00EC19F7">
        <w:rPr>
          <w:rFonts w:ascii="Times New Roman" w:eastAsia="Times New Roman" w:hAnsi="Times New Roman" w:cs="Times New Roman"/>
          <w:sz w:val="24"/>
          <w:szCs w:val="24"/>
        </w:rPr>
        <w:t>ir tiesības izmantot visas koplietošanas t</w:t>
      </w:r>
      <w:r w:rsidR="003F1A54">
        <w:rPr>
          <w:rFonts w:ascii="Times New Roman" w:eastAsia="Times New Roman" w:hAnsi="Times New Roman" w:cs="Times New Roman"/>
          <w:sz w:val="24"/>
          <w:szCs w:val="24"/>
        </w:rPr>
        <w:t>elpas (gaiteņi, kāpņu telpas  u.</w:t>
      </w:r>
      <w:r w:rsidRPr="00EC19F7">
        <w:rPr>
          <w:rFonts w:ascii="Times New Roman" w:eastAsia="Times New Roman" w:hAnsi="Times New Roman" w:cs="Times New Roman"/>
          <w:sz w:val="24"/>
          <w:szCs w:val="24"/>
        </w:rPr>
        <w:t xml:space="preserve"> tml.), kuru izmantošana ir nepiecie</w:t>
      </w:r>
      <w:r w:rsidR="005253C2">
        <w:rPr>
          <w:rFonts w:ascii="Times New Roman" w:eastAsia="Times New Roman" w:hAnsi="Times New Roman" w:cs="Times New Roman"/>
          <w:sz w:val="24"/>
          <w:szCs w:val="24"/>
        </w:rPr>
        <w:t>šama normālai Telpas lietošanai.</w:t>
      </w:r>
      <w:r w:rsidRPr="00EC19F7">
        <w:rPr>
          <w:rFonts w:ascii="Times New Roman" w:eastAsia="Times New Roman" w:hAnsi="Times New Roman" w:cs="Times New Roman"/>
          <w:sz w:val="24"/>
          <w:szCs w:val="24"/>
        </w:rPr>
        <w:t xml:space="preserve"> </w:t>
      </w:r>
    </w:p>
    <w:p w14:paraId="011B2605" w14:textId="09CB82DB" w:rsidR="009A11DD" w:rsidRPr="00EC19F7" w:rsidRDefault="002F0F78" w:rsidP="009A11DD">
      <w:pPr>
        <w:spacing w:after="0" w:line="240" w:lineRule="auto"/>
        <w:ind w:left="540" w:hanging="540"/>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 xml:space="preserve">5.2. </w:t>
      </w:r>
      <w:r w:rsidRPr="00EC19F7">
        <w:rPr>
          <w:rFonts w:ascii="Times New Roman" w:eastAsia="Times New Roman" w:hAnsi="Times New Roman" w:cs="Times New Roman"/>
          <w:sz w:val="24"/>
          <w:szCs w:val="24"/>
        </w:rPr>
        <w:tab/>
      </w:r>
      <w:r w:rsidR="00512726">
        <w:rPr>
          <w:rFonts w:ascii="Times New Roman" w:eastAsia="Times New Roman" w:hAnsi="Times New Roman" w:cs="Times New Roman"/>
          <w:sz w:val="24"/>
          <w:szCs w:val="24"/>
        </w:rPr>
        <w:t xml:space="preserve"> </w:t>
      </w:r>
      <w:r w:rsidR="00512726" w:rsidRPr="00EC19F7">
        <w:rPr>
          <w:rFonts w:ascii="Times New Roman" w:eastAsia="Times New Roman" w:hAnsi="Times New Roman" w:cs="Times New Roman"/>
          <w:sz w:val="24"/>
          <w:szCs w:val="24"/>
          <w:lang w:eastAsia="en-GB"/>
        </w:rPr>
        <w:t>N</w:t>
      </w:r>
      <w:r w:rsidR="00512726">
        <w:rPr>
          <w:rFonts w:ascii="Times New Roman" w:eastAsia="Times New Roman" w:hAnsi="Times New Roman" w:cs="Times New Roman"/>
          <w:sz w:val="24"/>
          <w:szCs w:val="24"/>
          <w:lang w:eastAsia="en-GB"/>
        </w:rPr>
        <w:t>omniekam</w:t>
      </w:r>
      <w:r w:rsidR="005E7AB5">
        <w:rPr>
          <w:rFonts w:ascii="Times New Roman" w:eastAsia="Times New Roman" w:hAnsi="Times New Roman" w:cs="Times New Roman"/>
          <w:sz w:val="24"/>
          <w:szCs w:val="24"/>
        </w:rPr>
        <w:t xml:space="preserve"> nav tiesības</w:t>
      </w:r>
      <w:r w:rsidRPr="00EC19F7">
        <w:rPr>
          <w:rFonts w:ascii="Times New Roman" w:eastAsia="Times New Roman" w:hAnsi="Times New Roman" w:cs="Times New Roman"/>
          <w:sz w:val="24"/>
          <w:szCs w:val="24"/>
        </w:rPr>
        <w:t>:</w:t>
      </w:r>
    </w:p>
    <w:p w14:paraId="098E3EE6" w14:textId="0D833492" w:rsidR="009A11DD" w:rsidRPr="00EC19F7" w:rsidRDefault="003F1A54" w:rsidP="003F1A54">
      <w:pPr>
        <w:widowControl w:val="0"/>
        <w:numPr>
          <w:ilvl w:val="2"/>
          <w:numId w:val="4"/>
        </w:numPr>
        <w:tabs>
          <w:tab w:val="left" w:pos="567"/>
          <w:tab w:val="left" w:pos="1134"/>
        </w:tabs>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bojāt T</w:t>
      </w:r>
      <w:r w:rsidR="005E7AB5">
        <w:rPr>
          <w:rFonts w:ascii="Times New Roman" w:eastAsia="Times New Roman" w:hAnsi="Times New Roman" w:cs="Times New Roman"/>
          <w:sz w:val="24"/>
          <w:szCs w:val="24"/>
        </w:rPr>
        <w:t>elpu</w:t>
      </w:r>
      <w:r>
        <w:rPr>
          <w:rFonts w:ascii="Times New Roman" w:eastAsia="Times New Roman" w:hAnsi="Times New Roman" w:cs="Times New Roman"/>
          <w:sz w:val="24"/>
          <w:szCs w:val="24"/>
        </w:rPr>
        <w:t xml:space="preserve">, nodot </w:t>
      </w:r>
      <w:r w:rsidR="005E7AB5">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apakšnomā</w:t>
      </w:r>
      <w:r w:rsidR="002F0F78" w:rsidRPr="00EC19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vai </w:t>
      </w:r>
      <w:r w:rsidR="002F0F78" w:rsidRPr="00EC19F7">
        <w:rPr>
          <w:rFonts w:ascii="Times New Roman" w:eastAsia="Times New Roman" w:hAnsi="Times New Roman" w:cs="Times New Roman"/>
          <w:sz w:val="24"/>
          <w:szCs w:val="24"/>
        </w:rPr>
        <w:t xml:space="preserve">jebkādā </w:t>
      </w:r>
      <w:r>
        <w:rPr>
          <w:rFonts w:ascii="Times New Roman" w:eastAsia="Times New Roman" w:hAnsi="Times New Roman" w:cs="Times New Roman"/>
          <w:sz w:val="24"/>
          <w:szCs w:val="24"/>
        </w:rPr>
        <w:t xml:space="preserve">citā </w:t>
      </w:r>
      <w:r w:rsidR="005E7AB5">
        <w:rPr>
          <w:rFonts w:ascii="Times New Roman" w:eastAsia="Times New Roman" w:hAnsi="Times New Roman" w:cs="Times New Roman"/>
          <w:sz w:val="24"/>
          <w:szCs w:val="24"/>
        </w:rPr>
        <w:t>veidā nodot lietošanā Telpu</w:t>
      </w:r>
      <w:r w:rsidR="002F0F78" w:rsidRPr="00EC19F7">
        <w:rPr>
          <w:rFonts w:ascii="Times New Roman" w:eastAsia="Times New Roman" w:hAnsi="Times New Roman" w:cs="Times New Roman"/>
          <w:sz w:val="24"/>
          <w:szCs w:val="24"/>
        </w:rPr>
        <w:t xml:space="preserve"> trešajām personām;</w:t>
      </w:r>
    </w:p>
    <w:p w14:paraId="310FB00F" w14:textId="5F5DA29F" w:rsidR="009A11DD" w:rsidRPr="00EC19F7" w:rsidRDefault="005E7AB5" w:rsidP="00F32C94">
      <w:pPr>
        <w:tabs>
          <w:tab w:val="left" w:pos="567"/>
          <w:tab w:val="left" w:pos="1134"/>
        </w:tabs>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5.2.2.</w:t>
      </w:r>
      <w:r>
        <w:rPr>
          <w:rFonts w:ascii="Times New Roman" w:eastAsia="Times New Roman" w:hAnsi="Times New Roman" w:cs="Times New Roman"/>
          <w:sz w:val="24"/>
          <w:szCs w:val="24"/>
        </w:rPr>
        <w:tab/>
        <w:t>pārbūvēt Telpu</w:t>
      </w:r>
      <w:r w:rsidR="002F0F78" w:rsidRPr="00EC19F7">
        <w:rPr>
          <w:rFonts w:ascii="Times New Roman" w:eastAsia="Times New Roman" w:hAnsi="Times New Roman" w:cs="Times New Roman"/>
          <w:sz w:val="24"/>
          <w:szCs w:val="24"/>
        </w:rPr>
        <w:t xml:space="preserve"> bez </w:t>
      </w:r>
      <w:r w:rsidR="008A2049" w:rsidRPr="00EC19F7">
        <w:rPr>
          <w:rFonts w:ascii="Times New Roman" w:eastAsia="Times New Roman" w:hAnsi="Times New Roman" w:cs="Times New Roman"/>
          <w:sz w:val="24"/>
          <w:szCs w:val="24"/>
          <w:lang w:eastAsia="en-GB"/>
        </w:rPr>
        <w:t>I</w:t>
      </w:r>
      <w:r w:rsidR="008A2049">
        <w:rPr>
          <w:rFonts w:ascii="Times New Roman" w:eastAsia="Times New Roman" w:hAnsi="Times New Roman" w:cs="Times New Roman"/>
          <w:sz w:val="24"/>
          <w:szCs w:val="24"/>
          <w:lang w:eastAsia="en-GB"/>
        </w:rPr>
        <w:t>znomātāja</w:t>
      </w:r>
      <w:r w:rsidR="002F0F78" w:rsidRPr="00EC19F7">
        <w:rPr>
          <w:rFonts w:ascii="Times New Roman" w:eastAsia="Times New Roman" w:hAnsi="Times New Roman" w:cs="Times New Roman"/>
          <w:sz w:val="24"/>
          <w:szCs w:val="24"/>
        </w:rPr>
        <w:t xml:space="preserve"> rakstiskas atļaujas; </w:t>
      </w:r>
    </w:p>
    <w:p w14:paraId="41E1FEC3" w14:textId="4B50CD71" w:rsidR="009A11DD" w:rsidRPr="00EC19F7" w:rsidRDefault="002F0F78" w:rsidP="00F32C94">
      <w:pPr>
        <w:tabs>
          <w:tab w:val="left" w:pos="567"/>
          <w:tab w:val="left" w:pos="1440"/>
        </w:tabs>
        <w:spacing w:after="0" w:line="240" w:lineRule="auto"/>
        <w:ind w:left="567"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5.2.3. pirms Līguma termiņa beigām patvaļīgi</w:t>
      </w:r>
      <w:r w:rsidR="005E7AB5">
        <w:rPr>
          <w:rFonts w:ascii="Times New Roman" w:eastAsia="Times New Roman" w:hAnsi="Times New Roman" w:cs="Times New Roman"/>
          <w:sz w:val="24"/>
          <w:szCs w:val="24"/>
        </w:rPr>
        <w:t xml:space="preserve"> atstāt Telpu</w:t>
      </w:r>
      <w:r w:rsidRPr="00EC19F7">
        <w:rPr>
          <w:rFonts w:ascii="Times New Roman" w:eastAsia="Times New Roman" w:hAnsi="Times New Roman" w:cs="Times New Roman"/>
          <w:sz w:val="24"/>
          <w:szCs w:val="24"/>
        </w:rPr>
        <w:t>;</w:t>
      </w:r>
    </w:p>
    <w:p w14:paraId="15F74FBA" w14:textId="77777777" w:rsidR="009A11DD" w:rsidRPr="00EC19F7" w:rsidRDefault="002F0F78" w:rsidP="00F32C94">
      <w:pPr>
        <w:tabs>
          <w:tab w:val="left" w:pos="567"/>
          <w:tab w:val="left" w:pos="1440"/>
        </w:tabs>
        <w:spacing w:after="0" w:line="240" w:lineRule="auto"/>
        <w:ind w:left="567"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5.2.4. izmantot Telpu neatbilstoši Līguma 1.2.punktā noteiktajam mērķim.</w:t>
      </w:r>
    </w:p>
    <w:p w14:paraId="4BBA5C4D" w14:textId="77777777" w:rsidR="009A11DD" w:rsidRPr="00EC19F7" w:rsidRDefault="002F0F78" w:rsidP="009A11DD">
      <w:pPr>
        <w:widowControl w:val="0"/>
        <w:numPr>
          <w:ilvl w:val="1"/>
          <w:numId w:val="5"/>
        </w:numPr>
        <w:tabs>
          <w:tab w:val="left" w:pos="567"/>
        </w:tabs>
        <w:spacing w:after="0" w:line="240" w:lineRule="auto"/>
        <w:ind w:lef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C19F7">
        <w:rPr>
          <w:rFonts w:ascii="Times New Roman" w:eastAsia="Times New Roman" w:hAnsi="Times New Roman" w:cs="Times New Roman"/>
          <w:sz w:val="24"/>
          <w:szCs w:val="24"/>
          <w:lang w:eastAsia="en-GB"/>
        </w:rPr>
        <w:t>N</w:t>
      </w:r>
      <w:r>
        <w:rPr>
          <w:rFonts w:ascii="Times New Roman" w:eastAsia="Times New Roman" w:hAnsi="Times New Roman" w:cs="Times New Roman"/>
          <w:sz w:val="24"/>
          <w:szCs w:val="24"/>
          <w:lang w:eastAsia="en-GB"/>
        </w:rPr>
        <w:t>omnieka</w:t>
      </w:r>
      <w:r w:rsidR="00101F19" w:rsidRPr="00EC19F7">
        <w:rPr>
          <w:rFonts w:ascii="Times New Roman" w:eastAsia="Times New Roman" w:hAnsi="Times New Roman" w:cs="Times New Roman"/>
          <w:sz w:val="24"/>
          <w:szCs w:val="24"/>
        </w:rPr>
        <w:t xml:space="preserve"> pienākumi:</w:t>
      </w:r>
    </w:p>
    <w:p w14:paraId="4773C59F" w14:textId="77777777" w:rsidR="009A11DD" w:rsidRPr="00EC19F7" w:rsidRDefault="002F0F78" w:rsidP="006A7499">
      <w:pPr>
        <w:widowControl w:val="0"/>
        <w:numPr>
          <w:ilvl w:val="2"/>
          <w:numId w:val="5"/>
        </w:numPr>
        <w:tabs>
          <w:tab w:val="clear" w:pos="1080"/>
          <w:tab w:val="num" w:pos="567"/>
          <w:tab w:val="num" w:pos="993"/>
          <w:tab w:val="left" w:pos="1134"/>
        </w:tabs>
        <w:spacing w:after="0" w:line="240" w:lineRule="auto"/>
        <w:ind w:left="567"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visu Telpas izmantošanas laiku uzturēt tajā esošos inženiertehniskos tīklus un  iekārtas pilnīgā kārtībā atbilstoši Latvijas Republikas normatīvo aktu prasībām un ekspluatācijas noteikumiem. Nepieļaut Telpas tehniskā un vispārējā stāvokļa pasliktināšanos;</w:t>
      </w:r>
    </w:p>
    <w:p w14:paraId="3F7141D3" w14:textId="77777777" w:rsidR="009A11DD" w:rsidRPr="00EC19F7" w:rsidRDefault="002F0F78" w:rsidP="006A7499">
      <w:pPr>
        <w:widowControl w:val="0"/>
        <w:numPr>
          <w:ilvl w:val="2"/>
          <w:numId w:val="5"/>
        </w:numPr>
        <w:tabs>
          <w:tab w:val="clear" w:pos="1080"/>
          <w:tab w:val="left" w:pos="567"/>
          <w:tab w:val="num" w:pos="900"/>
          <w:tab w:val="num" w:pos="993"/>
          <w:tab w:val="left" w:pos="1134"/>
        </w:tabs>
        <w:spacing w:after="0" w:line="240" w:lineRule="auto"/>
        <w:ind w:left="720"/>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savlaicīgi maksāt nomas maksu par Telpas lietošanu;</w:t>
      </w:r>
    </w:p>
    <w:p w14:paraId="76F7060E" w14:textId="77777777" w:rsidR="009A11DD" w:rsidRPr="00EC19F7" w:rsidRDefault="002F0F78" w:rsidP="006A7499">
      <w:pPr>
        <w:widowControl w:val="0"/>
        <w:numPr>
          <w:ilvl w:val="2"/>
          <w:numId w:val="5"/>
        </w:numPr>
        <w:tabs>
          <w:tab w:val="clear" w:pos="1080"/>
          <w:tab w:val="left" w:pos="567"/>
          <w:tab w:val="num" w:pos="900"/>
          <w:tab w:val="num" w:pos="993"/>
          <w:tab w:val="left" w:pos="1134"/>
        </w:tabs>
        <w:spacing w:after="0" w:line="240" w:lineRule="auto"/>
        <w:ind w:left="567"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ievērot vispārējos Telpas ekspluatācijas noteikumus, sanitārās, darba aizsardzības un ugunsdrošības prasības;</w:t>
      </w:r>
    </w:p>
    <w:p w14:paraId="7DB02F15" w14:textId="77777777" w:rsidR="009A11DD" w:rsidRPr="00EC19F7" w:rsidRDefault="002F0F78" w:rsidP="006A7499">
      <w:pPr>
        <w:widowControl w:val="0"/>
        <w:numPr>
          <w:ilvl w:val="2"/>
          <w:numId w:val="5"/>
        </w:numPr>
        <w:tabs>
          <w:tab w:val="clear" w:pos="1080"/>
          <w:tab w:val="left" w:pos="567"/>
          <w:tab w:val="num" w:pos="900"/>
          <w:tab w:val="num" w:pos="993"/>
          <w:tab w:val="left" w:pos="1134"/>
        </w:tabs>
        <w:spacing w:after="0" w:line="240" w:lineRule="auto"/>
        <w:ind w:left="567"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 xml:space="preserve">ja </w:t>
      </w:r>
      <w:r w:rsidR="00512726" w:rsidRPr="00EC19F7">
        <w:rPr>
          <w:rFonts w:ascii="Times New Roman" w:eastAsia="Times New Roman" w:hAnsi="Times New Roman" w:cs="Times New Roman"/>
          <w:sz w:val="24"/>
          <w:szCs w:val="24"/>
          <w:lang w:eastAsia="en-GB"/>
        </w:rPr>
        <w:t>N</w:t>
      </w:r>
      <w:r w:rsidR="00512726">
        <w:rPr>
          <w:rFonts w:ascii="Times New Roman" w:eastAsia="Times New Roman" w:hAnsi="Times New Roman" w:cs="Times New Roman"/>
          <w:sz w:val="24"/>
          <w:szCs w:val="24"/>
          <w:lang w:eastAsia="en-GB"/>
        </w:rPr>
        <w:t>omnieka</w:t>
      </w:r>
      <w:r w:rsidRPr="00EC19F7">
        <w:rPr>
          <w:rFonts w:ascii="Times New Roman" w:eastAsia="Times New Roman" w:hAnsi="Times New Roman" w:cs="Times New Roman"/>
          <w:sz w:val="24"/>
          <w:szCs w:val="24"/>
        </w:rPr>
        <w:t xml:space="preserve"> vainas dēļ Telpā izceļas ugunsgrēks, apkures, ūdensvadu vai elektrosistēmu bojājumi, vai nodarīts kaitējums koplietošanas telpām, </w:t>
      </w:r>
      <w:r w:rsidR="00512726" w:rsidRPr="00EC19F7">
        <w:rPr>
          <w:rFonts w:ascii="Times New Roman" w:eastAsia="Times New Roman" w:hAnsi="Times New Roman" w:cs="Times New Roman"/>
          <w:sz w:val="24"/>
          <w:szCs w:val="24"/>
          <w:lang w:eastAsia="en-GB"/>
        </w:rPr>
        <w:t>N</w:t>
      </w:r>
      <w:r w:rsidR="00512726">
        <w:rPr>
          <w:rFonts w:ascii="Times New Roman" w:eastAsia="Times New Roman" w:hAnsi="Times New Roman" w:cs="Times New Roman"/>
          <w:sz w:val="24"/>
          <w:szCs w:val="24"/>
          <w:lang w:eastAsia="en-GB"/>
        </w:rPr>
        <w:t>omnieks</w:t>
      </w:r>
      <w:r w:rsidRPr="00EC19F7">
        <w:rPr>
          <w:rFonts w:ascii="Times New Roman" w:eastAsia="Times New Roman" w:hAnsi="Times New Roman" w:cs="Times New Roman"/>
          <w:sz w:val="24"/>
          <w:szCs w:val="24"/>
        </w:rPr>
        <w:t xml:space="preserve"> apņemas to sekas likvidēt par saviem vai apdrošinātāja līdzekļiem;</w:t>
      </w:r>
    </w:p>
    <w:p w14:paraId="6B0B3D53" w14:textId="77777777" w:rsidR="009A11DD" w:rsidRPr="00EC19F7" w:rsidRDefault="002F0F78" w:rsidP="006A7499">
      <w:pPr>
        <w:widowControl w:val="0"/>
        <w:numPr>
          <w:ilvl w:val="2"/>
          <w:numId w:val="5"/>
        </w:numPr>
        <w:tabs>
          <w:tab w:val="clear" w:pos="1080"/>
          <w:tab w:val="left" w:pos="567"/>
          <w:tab w:val="num" w:pos="900"/>
          <w:tab w:val="num" w:pos="993"/>
          <w:tab w:val="left" w:pos="1134"/>
        </w:tabs>
        <w:spacing w:after="0" w:line="240" w:lineRule="auto"/>
        <w:ind w:left="567"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 xml:space="preserve">nepieciešamības gadījumā par saviem līdzekļiem veikt Telpas labiekārtošanu, kārtējos un citus remontus, atbilstoši nomas mērķim, saskaņojot to apjomu un termiņus ar </w:t>
      </w:r>
      <w:r w:rsidR="008A2049" w:rsidRPr="00EC19F7">
        <w:rPr>
          <w:rFonts w:ascii="Times New Roman" w:eastAsia="Times New Roman" w:hAnsi="Times New Roman" w:cs="Times New Roman"/>
          <w:sz w:val="24"/>
          <w:szCs w:val="24"/>
          <w:lang w:eastAsia="en-GB"/>
        </w:rPr>
        <w:t>I</w:t>
      </w:r>
      <w:r w:rsidR="008A2049">
        <w:rPr>
          <w:rFonts w:ascii="Times New Roman" w:eastAsia="Times New Roman" w:hAnsi="Times New Roman" w:cs="Times New Roman"/>
          <w:sz w:val="24"/>
          <w:szCs w:val="24"/>
          <w:lang w:eastAsia="en-GB"/>
        </w:rPr>
        <w:t>znomātāju</w:t>
      </w:r>
      <w:r w:rsidRPr="00EC19F7">
        <w:rPr>
          <w:rFonts w:ascii="Times New Roman" w:eastAsia="Times New Roman" w:hAnsi="Times New Roman" w:cs="Times New Roman"/>
          <w:sz w:val="24"/>
          <w:szCs w:val="24"/>
        </w:rPr>
        <w:t xml:space="preserve"> vienu mēnesi pirms darbu uzsākšanas;</w:t>
      </w:r>
    </w:p>
    <w:p w14:paraId="293C8D5E" w14:textId="1C2768C3" w:rsidR="009A11DD" w:rsidRPr="00EC19F7" w:rsidRDefault="002F0F78" w:rsidP="006A7499">
      <w:pPr>
        <w:widowControl w:val="0"/>
        <w:numPr>
          <w:ilvl w:val="2"/>
          <w:numId w:val="5"/>
        </w:numPr>
        <w:tabs>
          <w:tab w:val="clear" w:pos="1080"/>
          <w:tab w:val="left" w:pos="567"/>
          <w:tab w:val="num" w:pos="900"/>
          <w:tab w:val="num" w:pos="993"/>
          <w:tab w:val="left" w:pos="1134"/>
        </w:tabs>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segt </w:t>
      </w:r>
      <w:r w:rsidRPr="00EC19F7">
        <w:rPr>
          <w:rFonts w:ascii="Times New Roman" w:eastAsia="Times New Roman" w:hAnsi="Times New Roman" w:cs="Times New Roman"/>
          <w:sz w:val="24"/>
          <w:szCs w:val="24"/>
          <w:lang w:eastAsia="en-GB"/>
        </w:rPr>
        <w:t>I</w:t>
      </w:r>
      <w:r>
        <w:rPr>
          <w:rFonts w:ascii="Times New Roman" w:eastAsia="Times New Roman" w:hAnsi="Times New Roman" w:cs="Times New Roman"/>
          <w:sz w:val="24"/>
          <w:szCs w:val="24"/>
          <w:lang w:eastAsia="en-GB"/>
        </w:rPr>
        <w:t>znomātājam</w:t>
      </w:r>
      <w:r w:rsidR="00101F19" w:rsidRPr="00EC19F7">
        <w:rPr>
          <w:rFonts w:ascii="Times New Roman" w:eastAsia="Times New Roman" w:hAnsi="Times New Roman" w:cs="Times New Roman"/>
          <w:sz w:val="24"/>
          <w:szCs w:val="24"/>
        </w:rPr>
        <w:t xml:space="preserve"> tiešos zaudējumus, k</w:t>
      </w:r>
      <w:r w:rsidR="005E7AB5">
        <w:rPr>
          <w:rFonts w:ascii="Times New Roman" w:eastAsia="Times New Roman" w:hAnsi="Times New Roman" w:cs="Times New Roman"/>
          <w:sz w:val="24"/>
          <w:szCs w:val="24"/>
        </w:rPr>
        <w:t>as</w:t>
      </w:r>
      <w:r w:rsidR="00101F19" w:rsidRPr="00EC19F7">
        <w:rPr>
          <w:rFonts w:ascii="Times New Roman" w:eastAsia="Times New Roman" w:hAnsi="Times New Roman" w:cs="Times New Roman"/>
          <w:sz w:val="24"/>
          <w:szCs w:val="24"/>
        </w:rPr>
        <w:t xml:space="preserve"> radušies </w:t>
      </w:r>
      <w:r w:rsidR="00512726" w:rsidRPr="00EC19F7">
        <w:rPr>
          <w:rFonts w:ascii="Times New Roman" w:eastAsia="Times New Roman" w:hAnsi="Times New Roman" w:cs="Times New Roman"/>
          <w:sz w:val="24"/>
          <w:szCs w:val="24"/>
          <w:lang w:eastAsia="en-GB"/>
        </w:rPr>
        <w:t>N</w:t>
      </w:r>
      <w:r w:rsidR="00512726">
        <w:rPr>
          <w:rFonts w:ascii="Times New Roman" w:eastAsia="Times New Roman" w:hAnsi="Times New Roman" w:cs="Times New Roman"/>
          <w:sz w:val="24"/>
          <w:szCs w:val="24"/>
          <w:lang w:eastAsia="en-GB"/>
        </w:rPr>
        <w:t>omnieka</w:t>
      </w:r>
      <w:r w:rsidR="00101F19" w:rsidRPr="00EC19F7">
        <w:rPr>
          <w:rFonts w:ascii="Times New Roman" w:eastAsia="Times New Roman" w:hAnsi="Times New Roman" w:cs="Times New Roman"/>
          <w:sz w:val="24"/>
          <w:szCs w:val="24"/>
        </w:rPr>
        <w:t xml:space="preserve"> vainas dēļ.</w:t>
      </w:r>
    </w:p>
    <w:p w14:paraId="13081E80" w14:textId="00E5AD22" w:rsidR="009A11DD" w:rsidRPr="00EC19F7" w:rsidRDefault="002F0F78" w:rsidP="006A7499">
      <w:pPr>
        <w:widowControl w:val="0"/>
        <w:numPr>
          <w:ilvl w:val="1"/>
          <w:numId w:val="5"/>
        </w:numPr>
        <w:tabs>
          <w:tab w:val="num" w:pos="540"/>
        </w:tabs>
        <w:spacing w:after="0" w:line="240" w:lineRule="auto"/>
        <w:ind w:lef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C19F7">
        <w:rPr>
          <w:rFonts w:ascii="Times New Roman" w:eastAsia="Times New Roman" w:hAnsi="Times New Roman" w:cs="Times New Roman"/>
          <w:sz w:val="24"/>
          <w:szCs w:val="24"/>
          <w:lang w:eastAsia="en-GB"/>
        </w:rPr>
        <w:t>N</w:t>
      </w:r>
      <w:r>
        <w:rPr>
          <w:rFonts w:ascii="Times New Roman" w:eastAsia="Times New Roman" w:hAnsi="Times New Roman" w:cs="Times New Roman"/>
          <w:sz w:val="24"/>
          <w:szCs w:val="24"/>
          <w:lang w:eastAsia="en-GB"/>
        </w:rPr>
        <w:t>omniekam</w:t>
      </w:r>
      <w:r w:rsidR="00101F19" w:rsidRPr="00EC19F7">
        <w:rPr>
          <w:rFonts w:ascii="Times New Roman" w:eastAsia="Times New Roman" w:hAnsi="Times New Roman" w:cs="Times New Roman"/>
          <w:sz w:val="24"/>
          <w:szCs w:val="24"/>
        </w:rPr>
        <w:t xml:space="preserve"> aizliegts glabāt Telpā priekšmetus un vielas, kas ir ugunsnedrošas, </w:t>
      </w:r>
      <w:proofErr w:type="spellStart"/>
      <w:r w:rsidR="00101F19" w:rsidRPr="00EC19F7">
        <w:rPr>
          <w:rFonts w:ascii="Times New Roman" w:eastAsia="Times New Roman" w:hAnsi="Times New Roman" w:cs="Times New Roman"/>
          <w:sz w:val="24"/>
          <w:szCs w:val="24"/>
        </w:rPr>
        <w:t>sprādzienbīstamas</w:t>
      </w:r>
      <w:proofErr w:type="spellEnd"/>
      <w:r w:rsidR="00101F19" w:rsidRPr="00EC19F7">
        <w:rPr>
          <w:rFonts w:ascii="Times New Roman" w:eastAsia="Times New Roman" w:hAnsi="Times New Roman" w:cs="Times New Roman"/>
          <w:sz w:val="24"/>
          <w:szCs w:val="24"/>
        </w:rPr>
        <w:t xml:space="preserve"> un piesārņo </w:t>
      </w:r>
      <w:r w:rsidR="005E7AB5">
        <w:rPr>
          <w:rFonts w:ascii="Times New Roman" w:eastAsia="Times New Roman" w:hAnsi="Times New Roman" w:cs="Times New Roman"/>
          <w:sz w:val="24"/>
          <w:szCs w:val="24"/>
        </w:rPr>
        <w:t>vidi</w:t>
      </w:r>
      <w:r w:rsidR="00101F19" w:rsidRPr="00EC19F7">
        <w:rPr>
          <w:rFonts w:ascii="Times New Roman" w:eastAsia="Times New Roman" w:hAnsi="Times New Roman" w:cs="Times New Roman"/>
          <w:sz w:val="24"/>
          <w:szCs w:val="24"/>
        </w:rPr>
        <w:t>.</w:t>
      </w:r>
    </w:p>
    <w:p w14:paraId="3986D5B0" w14:textId="74BC30C7" w:rsidR="009A11DD" w:rsidRPr="00EC19F7" w:rsidRDefault="002F0F78" w:rsidP="009A11DD">
      <w:pPr>
        <w:widowControl w:val="0"/>
        <w:numPr>
          <w:ilvl w:val="1"/>
          <w:numId w:val="5"/>
        </w:numPr>
        <w:tabs>
          <w:tab w:val="num" w:pos="540"/>
        </w:tabs>
        <w:spacing w:after="0" w:line="240" w:lineRule="auto"/>
        <w:ind w:left="540"/>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lang w:eastAsia="en-GB"/>
        </w:rPr>
        <w:t>N</w:t>
      </w:r>
      <w:r>
        <w:rPr>
          <w:rFonts w:ascii="Times New Roman" w:eastAsia="Times New Roman" w:hAnsi="Times New Roman" w:cs="Times New Roman"/>
          <w:sz w:val="24"/>
          <w:szCs w:val="24"/>
          <w:lang w:eastAsia="en-GB"/>
        </w:rPr>
        <w:t>omnieks</w:t>
      </w:r>
      <w:r w:rsidR="00101F19" w:rsidRPr="00EC19F7">
        <w:rPr>
          <w:rFonts w:ascii="Times New Roman" w:eastAsia="Times New Roman" w:hAnsi="Times New Roman" w:cs="Times New Roman"/>
          <w:sz w:val="24"/>
          <w:szCs w:val="24"/>
        </w:rPr>
        <w:t xml:space="preserve"> apmaksā </w:t>
      </w:r>
      <w:r w:rsidR="008A2049" w:rsidRPr="00EC19F7">
        <w:rPr>
          <w:rFonts w:ascii="Times New Roman" w:eastAsia="Times New Roman" w:hAnsi="Times New Roman" w:cs="Times New Roman"/>
          <w:sz w:val="24"/>
          <w:szCs w:val="24"/>
          <w:lang w:eastAsia="en-GB"/>
        </w:rPr>
        <w:t>I</w:t>
      </w:r>
      <w:r w:rsidR="008A2049">
        <w:rPr>
          <w:rFonts w:ascii="Times New Roman" w:eastAsia="Times New Roman" w:hAnsi="Times New Roman" w:cs="Times New Roman"/>
          <w:sz w:val="24"/>
          <w:szCs w:val="24"/>
          <w:lang w:eastAsia="en-GB"/>
        </w:rPr>
        <w:t>znomātāja</w:t>
      </w:r>
      <w:r w:rsidR="00101F19" w:rsidRPr="00EC19F7">
        <w:rPr>
          <w:rFonts w:ascii="Times New Roman" w:eastAsia="Times New Roman" w:hAnsi="Times New Roman" w:cs="Times New Roman"/>
          <w:sz w:val="24"/>
          <w:szCs w:val="24"/>
        </w:rPr>
        <w:t xml:space="preserve"> izdevumus par </w:t>
      </w:r>
      <w:r w:rsidRPr="00EC19F7">
        <w:rPr>
          <w:rFonts w:ascii="Times New Roman" w:eastAsia="Times New Roman" w:hAnsi="Times New Roman" w:cs="Times New Roman"/>
          <w:sz w:val="24"/>
          <w:szCs w:val="24"/>
          <w:lang w:eastAsia="en-GB"/>
        </w:rPr>
        <w:t>N</w:t>
      </w:r>
      <w:r>
        <w:rPr>
          <w:rFonts w:ascii="Times New Roman" w:eastAsia="Times New Roman" w:hAnsi="Times New Roman" w:cs="Times New Roman"/>
          <w:sz w:val="24"/>
          <w:szCs w:val="24"/>
          <w:lang w:eastAsia="en-GB"/>
        </w:rPr>
        <w:t>omnieka</w:t>
      </w:r>
      <w:r w:rsidR="00101F19" w:rsidRPr="00EC19F7">
        <w:rPr>
          <w:rFonts w:ascii="Times New Roman" w:eastAsia="Times New Roman" w:hAnsi="Times New Roman" w:cs="Times New Roman"/>
          <w:sz w:val="24"/>
          <w:szCs w:val="24"/>
        </w:rPr>
        <w:t xml:space="preserve"> darbības vai bezdarbības rezultātā</w:t>
      </w:r>
      <w:r w:rsidR="008A2049" w:rsidRPr="008A2049">
        <w:rPr>
          <w:rFonts w:ascii="Times New Roman" w:eastAsia="Times New Roman" w:hAnsi="Times New Roman" w:cs="Times New Roman"/>
          <w:sz w:val="24"/>
          <w:szCs w:val="24"/>
          <w:lang w:eastAsia="en-GB"/>
        </w:rPr>
        <w:t xml:space="preserve"> </w:t>
      </w:r>
      <w:r w:rsidR="008A2049" w:rsidRPr="00EC19F7">
        <w:rPr>
          <w:rFonts w:ascii="Times New Roman" w:eastAsia="Times New Roman" w:hAnsi="Times New Roman" w:cs="Times New Roman"/>
          <w:sz w:val="24"/>
          <w:szCs w:val="24"/>
          <w:lang w:eastAsia="en-GB"/>
        </w:rPr>
        <w:t>I</w:t>
      </w:r>
      <w:r w:rsidR="008A2049">
        <w:rPr>
          <w:rFonts w:ascii="Times New Roman" w:eastAsia="Times New Roman" w:hAnsi="Times New Roman" w:cs="Times New Roman"/>
          <w:sz w:val="24"/>
          <w:szCs w:val="24"/>
          <w:lang w:eastAsia="en-GB"/>
        </w:rPr>
        <w:t>znomātāja</w:t>
      </w:r>
      <w:r w:rsidR="00101F19" w:rsidRPr="00EC19F7">
        <w:rPr>
          <w:rFonts w:ascii="Times New Roman" w:eastAsia="Times New Roman" w:hAnsi="Times New Roman" w:cs="Times New Roman"/>
          <w:sz w:val="24"/>
          <w:szCs w:val="24"/>
        </w:rPr>
        <w:t xml:space="preserve"> īpašumam nodarīto bojājumu un defektu novēršanu, kas tiks konstatēti nododot Telpu </w:t>
      </w:r>
      <w:r w:rsidR="008A2049" w:rsidRPr="00EC19F7">
        <w:rPr>
          <w:rFonts w:ascii="Times New Roman" w:eastAsia="Times New Roman" w:hAnsi="Times New Roman" w:cs="Times New Roman"/>
          <w:sz w:val="24"/>
          <w:szCs w:val="24"/>
          <w:lang w:eastAsia="en-GB"/>
        </w:rPr>
        <w:t>I</w:t>
      </w:r>
      <w:r w:rsidR="008A2049">
        <w:rPr>
          <w:rFonts w:ascii="Times New Roman" w:eastAsia="Times New Roman" w:hAnsi="Times New Roman" w:cs="Times New Roman"/>
          <w:sz w:val="24"/>
          <w:szCs w:val="24"/>
          <w:lang w:eastAsia="en-GB"/>
        </w:rPr>
        <w:t>znomātājam</w:t>
      </w:r>
      <w:r w:rsidR="005E7AB5">
        <w:rPr>
          <w:rFonts w:ascii="Times New Roman" w:eastAsia="Times New Roman" w:hAnsi="Times New Roman" w:cs="Times New Roman"/>
          <w:sz w:val="24"/>
          <w:szCs w:val="24"/>
        </w:rPr>
        <w:t xml:space="preserve"> pēc Līguma izbeigšana</w:t>
      </w:r>
      <w:r w:rsidR="00101F19" w:rsidRPr="00EC19F7">
        <w:rPr>
          <w:rFonts w:ascii="Times New Roman" w:eastAsia="Times New Roman" w:hAnsi="Times New Roman" w:cs="Times New Roman"/>
          <w:sz w:val="24"/>
          <w:szCs w:val="24"/>
        </w:rPr>
        <w:t>s.</w:t>
      </w:r>
    </w:p>
    <w:p w14:paraId="04C09BD4" w14:textId="77777777" w:rsidR="009A11DD" w:rsidRPr="00EC19F7" w:rsidRDefault="002F0F78" w:rsidP="009A11DD">
      <w:pPr>
        <w:tabs>
          <w:tab w:val="left" w:pos="3709"/>
        </w:tabs>
        <w:spacing w:after="0" w:line="240" w:lineRule="auto"/>
        <w:ind w:left="540"/>
        <w:jc w:val="both"/>
        <w:rPr>
          <w:rFonts w:ascii="Times New Roman" w:eastAsia="Times New Roman" w:hAnsi="Times New Roman" w:cs="Times New Roman"/>
        </w:rPr>
      </w:pPr>
      <w:r w:rsidRPr="00EC19F7">
        <w:rPr>
          <w:rFonts w:ascii="Times New Roman" w:eastAsia="Times New Roman" w:hAnsi="Times New Roman" w:cs="Times New Roman"/>
          <w:sz w:val="24"/>
          <w:szCs w:val="24"/>
        </w:rPr>
        <w:tab/>
      </w:r>
    </w:p>
    <w:p w14:paraId="6C26D427" w14:textId="77777777" w:rsidR="009A11DD" w:rsidRPr="00EC19F7" w:rsidRDefault="002F0F78" w:rsidP="009A11DD">
      <w:pPr>
        <w:widowControl w:val="0"/>
        <w:numPr>
          <w:ilvl w:val="0"/>
          <w:numId w:val="6"/>
        </w:numPr>
        <w:spacing w:after="0" w:line="240" w:lineRule="auto"/>
        <w:jc w:val="center"/>
        <w:rPr>
          <w:rFonts w:ascii="Times New Roman" w:eastAsia="Times New Roman" w:hAnsi="Times New Roman" w:cs="Times New Roman"/>
          <w:b/>
          <w:bCs/>
          <w:sz w:val="24"/>
          <w:szCs w:val="24"/>
        </w:rPr>
      </w:pPr>
      <w:r w:rsidRPr="00EC19F7">
        <w:rPr>
          <w:rFonts w:ascii="Times New Roman" w:eastAsia="Times New Roman" w:hAnsi="Times New Roman" w:cs="Times New Roman"/>
          <w:b/>
          <w:bCs/>
          <w:sz w:val="24"/>
          <w:szCs w:val="24"/>
        </w:rPr>
        <w:t>Nepārvarama vara</w:t>
      </w:r>
    </w:p>
    <w:p w14:paraId="28A5C897" w14:textId="77777777" w:rsidR="009A11DD" w:rsidRPr="00EC19F7" w:rsidRDefault="002F0F78" w:rsidP="009A11DD">
      <w:pPr>
        <w:widowControl w:val="0"/>
        <w:numPr>
          <w:ilvl w:val="1"/>
          <w:numId w:val="6"/>
        </w:numPr>
        <w:tabs>
          <w:tab w:val="num" w:pos="540"/>
        </w:tabs>
        <w:spacing w:after="0" w:line="240" w:lineRule="auto"/>
        <w:ind w:left="54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C19F7">
        <w:rPr>
          <w:rFonts w:ascii="Times New Roman" w:eastAsia="Times New Roman" w:hAnsi="Times New Roman" w:cs="Times New Roman"/>
          <w:sz w:val="24"/>
          <w:szCs w:val="24"/>
        </w:rPr>
        <w:t>Puses tiek atbrīvotas no atbildības par Līguma pilnīgu vai daļēju neizpildi, ja šāda neizpilde radusies nepārvaramas varas vai ārkārtēja rakstura apstākļu rezultātā, kuru darbība sākusies pēc Līguma noslēgšanas un kuru nevar iepriekš ne paredzēt, ne novērst. Pie nepārvaramas varas vai ārkārtēja rakstura apstākļiem pieskaitāmi: stihiskas nelaimes, avārijas, katastrofas, epidēmijas un kara darbība, streiki, iekšējie nemieri, blokādes, kas būtiski ierobežo un aizskar Pušu tiesības un ietekmē uzņemtās saistības, pieņemšana un stāšanās spēkā.</w:t>
      </w:r>
    </w:p>
    <w:p w14:paraId="7B0D1C66" w14:textId="77777777" w:rsidR="009A11DD" w:rsidRPr="00EC19F7" w:rsidRDefault="002F0F78" w:rsidP="009A11DD">
      <w:pPr>
        <w:widowControl w:val="0"/>
        <w:numPr>
          <w:ilvl w:val="1"/>
          <w:numId w:val="6"/>
        </w:numPr>
        <w:tabs>
          <w:tab w:val="num" w:pos="540"/>
        </w:tabs>
        <w:spacing w:after="0" w:line="240" w:lineRule="auto"/>
        <w:ind w:left="54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01F19" w:rsidRPr="00EC19F7">
        <w:rPr>
          <w:rFonts w:ascii="Times New Roman" w:eastAsia="Times New Roman" w:hAnsi="Times New Roman" w:cs="Times New Roman"/>
          <w:sz w:val="24"/>
          <w:szCs w:val="24"/>
        </w:rPr>
        <w:t xml:space="preserve">Pusei, kas atsaucas uz nepārvaramas varas vai ārkārtas apstākļu darbību, nekavējoties par šādiem apstākļiem </w:t>
      </w:r>
      <w:proofErr w:type="spellStart"/>
      <w:r w:rsidR="00101F19" w:rsidRPr="00EC19F7">
        <w:rPr>
          <w:rFonts w:ascii="Times New Roman" w:eastAsia="Times New Roman" w:hAnsi="Times New Roman" w:cs="Times New Roman"/>
          <w:sz w:val="24"/>
          <w:szCs w:val="24"/>
        </w:rPr>
        <w:t>rakstveidā</w:t>
      </w:r>
      <w:proofErr w:type="spellEnd"/>
      <w:r w:rsidR="00101F19" w:rsidRPr="00EC19F7">
        <w:rPr>
          <w:rFonts w:ascii="Times New Roman" w:eastAsia="Times New Roman" w:hAnsi="Times New Roman" w:cs="Times New Roman"/>
          <w:sz w:val="24"/>
          <w:szCs w:val="24"/>
        </w:rPr>
        <w:t xml:space="preserve"> jāziņo otrai Pusei. Ziņojumā jānorāda, kādā termiņā pēc </w:t>
      </w:r>
      <w:r w:rsidR="00101F19" w:rsidRPr="00EC19F7">
        <w:rPr>
          <w:rFonts w:ascii="Times New Roman" w:eastAsia="Times New Roman" w:hAnsi="Times New Roman" w:cs="Times New Roman"/>
          <w:sz w:val="24"/>
          <w:szCs w:val="24"/>
        </w:rPr>
        <w:lastRenderedPageBreak/>
        <w:t xml:space="preserve">Puses uzskata ir iespējama un paredzama Līgumā paredzēto saistību izpilde, un pēc pieprasījuma, šādam ziņojumam ir jāpievieno izziņa, kuru izsniegusi kompetenta institūcija un kura satur ārkārtējo apstākļu darbības apstiprinājumu un to raksturojumu. </w:t>
      </w:r>
    </w:p>
    <w:p w14:paraId="41076333" w14:textId="77777777" w:rsidR="009A11DD" w:rsidRPr="00EC19F7" w:rsidRDefault="002F0F78" w:rsidP="009A11DD">
      <w:pPr>
        <w:widowControl w:val="0"/>
        <w:numPr>
          <w:ilvl w:val="1"/>
          <w:numId w:val="6"/>
        </w:numPr>
        <w:tabs>
          <w:tab w:val="num" w:pos="540"/>
        </w:tabs>
        <w:spacing w:after="0" w:line="240" w:lineRule="auto"/>
        <w:ind w:left="54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C19F7">
        <w:rPr>
          <w:rFonts w:ascii="Times New Roman" w:eastAsia="Times New Roman" w:hAnsi="Times New Roman" w:cs="Times New Roman"/>
          <w:sz w:val="24"/>
          <w:szCs w:val="24"/>
        </w:rPr>
        <w:t>Ja nepārvaramas varas apstākļi pastāv ilgāk kā 3 (trīs) mēnešus, Līguma darbība tiek izbeigta, un Puses veic savstarpēju norēķinu.</w:t>
      </w:r>
    </w:p>
    <w:p w14:paraId="537575F7" w14:textId="77777777" w:rsidR="009A11DD" w:rsidRPr="00EC19F7" w:rsidRDefault="009A11DD" w:rsidP="009A11DD">
      <w:pPr>
        <w:spacing w:after="0" w:line="240" w:lineRule="auto"/>
        <w:ind w:left="540"/>
        <w:jc w:val="both"/>
        <w:rPr>
          <w:rFonts w:ascii="Times New Roman" w:eastAsia="Times New Roman" w:hAnsi="Times New Roman" w:cs="Times New Roman"/>
        </w:rPr>
      </w:pPr>
    </w:p>
    <w:p w14:paraId="5C3B67C9" w14:textId="77777777" w:rsidR="009A11DD" w:rsidRPr="00EC19F7" w:rsidRDefault="002F0F78" w:rsidP="009A11DD">
      <w:pPr>
        <w:widowControl w:val="0"/>
        <w:numPr>
          <w:ilvl w:val="0"/>
          <w:numId w:val="7"/>
        </w:numPr>
        <w:spacing w:after="0" w:line="240" w:lineRule="auto"/>
        <w:jc w:val="center"/>
        <w:rPr>
          <w:rFonts w:ascii="Times New Roman" w:eastAsia="Times New Roman" w:hAnsi="Times New Roman" w:cs="Times New Roman"/>
          <w:b/>
          <w:bCs/>
          <w:sz w:val="24"/>
          <w:szCs w:val="24"/>
        </w:rPr>
      </w:pPr>
      <w:r w:rsidRPr="00EC19F7">
        <w:rPr>
          <w:rFonts w:ascii="Times New Roman" w:eastAsia="Times New Roman" w:hAnsi="Times New Roman" w:cs="Times New Roman"/>
          <w:b/>
          <w:bCs/>
          <w:sz w:val="24"/>
          <w:szCs w:val="24"/>
        </w:rPr>
        <w:t>Līguma izbeigšana un Telpas atbrīvošana</w:t>
      </w:r>
    </w:p>
    <w:p w14:paraId="6E0968CD" w14:textId="77777777" w:rsidR="009A11DD" w:rsidRPr="00EC19F7" w:rsidRDefault="002F0F78" w:rsidP="009A11DD">
      <w:pPr>
        <w:widowControl w:val="0"/>
        <w:numPr>
          <w:ilvl w:val="1"/>
          <w:numId w:val="7"/>
        </w:numPr>
        <w:tabs>
          <w:tab w:val="num" w:pos="540"/>
        </w:tabs>
        <w:spacing w:after="0" w:line="240" w:lineRule="auto"/>
        <w:ind w:left="54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C19F7">
        <w:rPr>
          <w:rFonts w:ascii="Times New Roman" w:eastAsia="Times New Roman" w:hAnsi="Times New Roman" w:cs="Times New Roman"/>
          <w:sz w:val="24"/>
          <w:szCs w:val="24"/>
        </w:rPr>
        <w:t>Pusēm rakstiski vienojoties, Līgums var tikt izbeigts pirms Līgumā noteiktā termiņa beigām.</w:t>
      </w:r>
    </w:p>
    <w:p w14:paraId="7A06780E" w14:textId="56675E3C" w:rsidR="0027729E" w:rsidRDefault="002F0F78" w:rsidP="0027729E">
      <w:pPr>
        <w:widowControl w:val="0"/>
        <w:numPr>
          <w:ilvl w:val="1"/>
          <w:numId w:val="7"/>
        </w:numPr>
        <w:tabs>
          <w:tab w:val="num" w:pos="540"/>
        </w:tabs>
        <w:spacing w:after="0" w:line="24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8A2049" w:rsidRPr="00EC19F7">
        <w:rPr>
          <w:rFonts w:ascii="Times New Roman" w:eastAsia="Times New Roman" w:hAnsi="Times New Roman" w:cs="Times New Roman"/>
          <w:sz w:val="24"/>
          <w:szCs w:val="24"/>
          <w:lang w:eastAsia="en-GB"/>
        </w:rPr>
        <w:t>I</w:t>
      </w:r>
      <w:r w:rsidR="008A2049">
        <w:rPr>
          <w:rFonts w:ascii="Times New Roman" w:eastAsia="Times New Roman" w:hAnsi="Times New Roman" w:cs="Times New Roman"/>
          <w:sz w:val="24"/>
          <w:szCs w:val="24"/>
          <w:lang w:eastAsia="en-GB"/>
        </w:rPr>
        <w:t>znomātājs</w:t>
      </w:r>
      <w:r w:rsidR="009A11DD" w:rsidRPr="00EC19F7">
        <w:rPr>
          <w:rFonts w:ascii="Times New Roman" w:eastAsia="Times New Roman" w:hAnsi="Times New Roman" w:cs="Times New Roman"/>
          <w:color w:val="000000"/>
          <w:sz w:val="24"/>
          <w:szCs w:val="24"/>
        </w:rPr>
        <w:t xml:space="preserve">, rakstiski informējot </w:t>
      </w:r>
      <w:r w:rsidR="00512726" w:rsidRPr="00EC19F7">
        <w:rPr>
          <w:rFonts w:ascii="Times New Roman" w:eastAsia="Times New Roman" w:hAnsi="Times New Roman" w:cs="Times New Roman"/>
          <w:sz w:val="24"/>
          <w:szCs w:val="24"/>
          <w:lang w:eastAsia="en-GB"/>
        </w:rPr>
        <w:t>N</w:t>
      </w:r>
      <w:r w:rsidR="00512726">
        <w:rPr>
          <w:rFonts w:ascii="Times New Roman" w:eastAsia="Times New Roman" w:hAnsi="Times New Roman" w:cs="Times New Roman"/>
          <w:sz w:val="24"/>
          <w:szCs w:val="24"/>
          <w:lang w:eastAsia="en-GB"/>
        </w:rPr>
        <w:t>omnieku</w:t>
      </w:r>
      <w:r w:rsidR="009A11DD" w:rsidRPr="00EC19F7">
        <w:rPr>
          <w:rFonts w:ascii="Times New Roman" w:eastAsia="Times New Roman" w:hAnsi="Times New Roman" w:cs="Times New Roman"/>
          <w:color w:val="000000"/>
          <w:sz w:val="24"/>
          <w:szCs w:val="24"/>
        </w:rPr>
        <w:t xml:space="preserve"> </w:t>
      </w:r>
      <w:r w:rsidR="001A36C7">
        <w:rPr>
          <w:rFonts w:ascii="Times New Roman" w:eastAsia="Times New Roman" w:hAnsi="Times New Roman" w:cs="Times New Roman"/>
          <w:color w:val="000000"/>
          <w:sz w:val="24"/>
          <w:szCs w:val="24"/>
        </w:rPr>
        <w:t>ne ma</w:t>
      </w:r>
      <w:r w:rsidR="008A2049">
        <w:rPr>
          <w:rFonts w:ascii="Times New Roman" w:eastAsia="Times New Roman" w:hAnsi="Times New Roman" w:cs="Times New Roman"/>
          <w:color w:val="000000"/>
          <w:sz w:val="24"/>
          <w:szCs w:val="24"/>
        </w:rPr>
        <w:t>zāk kā 30 (trīsdesmit) dienas</w:t>
      </w:r>
      <w:r w:rsidR="001A36C7">
        <w:rPr>
          <w:rFonts w:ascii="Times New Roman" w:eastAsia="Times New Roman" w:hAnsi="Times New Roman" w:cs="Times New Roman"/>
          <w:color w:val="000000"/>
          <w:sz w:val="24"/>
          <w:szCs w:val="24"/>
        </w:rPr>
        <w:t xml:space="preserve"> iepriekš</w:t>
      </w:r>
      <w:r w:rsidR="009A11DD" w:rsidRPr="00EC19F7">
        <w:rPr>
          <w:rFonts w:ascii="Times New Roman" w:eastAsia="Times New Roman" w:hAnsi="Times New Roman" w:cs="Times New Roman"/>
          <w:color w:val="000000"/>
          <w:sz w:val="24"/>
          <w:szCs w:val="24"/>
        </w:rPr>
        <w:t xml:space="preserve">, vienpusēji var atkāpties no Līguma, neatlīdzinot </w:t>
      </w:r>
      <w:r w:rsidR="00E61D55" w:rsidRPr="00EC19F7">
        <w:rPr>
          <w:rFonts w:ascii="Times New Roman" w:eastAsia="Times New Roman" w:hAnsi="Times New Roman" w:cs="Times New Roman"/>
          <w:sz w:val="24"/>
          <w:szCs w:val="24"/>
          <w:lang w:eastAsia="en-GB"/>
        </w:rPr>
        <w:t>N</w:t>
      </w:r>
      <w:r w:rsidR="00E61D55">
        <w:rPr>
          <w:rFonts w:ascii="Times New Roman" w:eastAsia="Times New Roman" w:hAnsi="Times New Roman" w:cs="Times New Roman"/>
          <w:sz w:val="24"/>
          <w:szCs w:val="24"/>
          <w:lang w:eastAsia="en-GB"/>
        </w:rPr>
        <w:t>omniekam</w:t>
      </w:r>
      <w:r w:rsidR="009A11DD" w:rsidRPr="00EC19F7">
        <w:rPr>
          <w:rFonts w:ascii="Times New Roman" w:eastAsia="Times New Roman" w:hAnsi="Times New Roman" w:cs="Times New Roman"/>
          <w:color w:val="000000"/>
          <w:sz w:val="24"/>
          <w:szCs w:val="24"/>
        </w:rPr>
        <w:t xml:space="preserve"> zaudējumus, kas saistīti ar Līguma pirmstermiņa izbeigšanu, kā arī </w:t>
      </w:r>
      <w:r w:rsidR="00E61D55" w:rsidRPr="00EC19F7">
        <w:rPr>
          <w:rFonts w:ascii="Times New Roman" w:eastAsia="Times New Roman" w:hAnsi="Times New Roman" w:cs="Times New Roman"/>
          <w:sz w:val="24"/>
          <w:szCs w:val="24"/>
          <w:lang w:eastAsia="en-GB"/>
        </w:rPr>
        <w:t>N</w:t>
      </w:r>
      <w:r w:rsidR="00E61D55">
        <w:rPr>
          <w:rFonts w:ascii="Times New Roman" w:eastAsia="Times New Roman" w:hAnsi="Times New Roman" w:cs="Times New Roman"/>
          <w:sz w:val="24"/>
          <w:szCs w:val="24"/>
          <w:lang w:eastAsia="en-GB"/>
        </w:rPr>
        <w:t>omnieka</w:t>
      </w:r>
      <w:r w:rsidR="009A11DD" w:rsidRPr="00EC19F7">
        <w:rPr>
          <w:rFonts w:ascii="Times New Roman" w:eastAsia="Times New Roman" w:hAnsi="Times New Roman" w:cs="Times New Roman"/>
          <w:color w:val="000000"/>
          <w:sz w:val="24"/>
          <w:szCs w:val="24"/>
        </w:rPr>
        <w:t xml:space="preserve"> veiktos izdevumus nomas objektam, ja:</w:t>
      </w:r>
    </w:p>
    <w:p w14:paraId="6538AD64" w14:textId="0B99855F" w:rsidR="0027729E" w:rsidRPr="0027729E" w:rsidRDefault="002F0F78" w:rsidP="00226FEE">
      <w:pPr>
        <w:pStyle w:val="ListParagraph"/>
        <w:widowControl w:val="0"/>
        <w:numPr>
          <w:ilvl w:val="2"/>
          <w:numId w:val="7"/>
        </w:numPr>
        <w:tabs>
          <w:tab w:val="clear" w:pos="720"/>
          <w:tab w:val="num" w:pos="567"/>
          <w:tab w:val="left" w:pos="1134"/>
        </w:tabs>
        <w:spacing w:after="0" w:line="293" w:lineRule="atLeast"/>
        <w:ind w:left="567" w:hanging="567"/>
        <w:jc w:val="both"/>
        <w:rPr>
          <w:rFonts w:ascii="Times New Roman" w:eastAsia="Times New Roman" w:hAnsi="Times New Roman" w:cs="Times New Roman"/>
          <w:sz w:val="24"/>
          <w:szCs w:val="24"/>
          <w:lang w:eastAsia="en-GB"/>
        </w:rPr>
      </w:pPr>
      <w:r w:rsidRPr="00EC19F7">
        <w:rPr>
          <w:rFonts w:ascii="Times New Roman" w:eastAsia="Times New Roman" w:hAnsi="Times New Roman" w:cs="Times New Roman"/>
          <w:sz w:val="24"/>
          <w:szCs w:val="24"/>
          <w:lang w:eastAsia="en-GB"/>
        </w:rPr>
        <w:t>N</w:t>
      </w:r>
      <w:r w:rsidR="00B446D5">
        <w:rPr>
          <w:rFonts w:ascii="Times New Roman" w:eastAsia="Times New Roman" w:hAnsi="Times New Roman" w:cs="Times New Roman"/>
          <w:sz w:val="24"/>
          <w:szCs w:val="24"/>
          <w:lang w:eastAsia="en-GB"/>
        </w:rPr>
        <w:t>omnieka</w:t>
      </w:r>
      <w:r w:rsidR="005E7AB5">
        <w:rPr>
          <w:rFonts w:ascii="Times New Roman" w:eastAsia="Times New Roman" w:hAnsi="Times New Roman" w:cs="Times New Roman"/>
          <w:color w:val="000000"/>
          <w:sz w:val="24"/>
          <w:szCs w:val="24"/>
        </w:rPr>
        <w:t xml:space="preserve"> darbības dēļ tiek bojāta Telpa</w:t>
      </w:r>
      <w:r w:rsidR="00101F19" w:rsidRPr="0027729E">
        <w:rPr>
          <w:rFonts w:ascii="Times New Roman" w:eastAsia="Times New Roman" w:hAnsi="Times New Roman" w:cs="Times New Roman"/>
          <w:color w:val="000000"/>
          <w:sz w:val="24"/>
          <w:szCs w:val="24"/>
        </w:rPr>
        <w:t>;</w:t>
      </w:r>
    </w:p>
    <w:p w14:paraId="4A60BC5B" w14:textId="40EA21E8" w:rsidR="0027729E" w:rsidRPr="0027729E" w:rsidRDefault="002F0F78" w:rsidP="00226FEE">
      <w:pPr>
        <w:pStyle w:val="ListParagraph"/>
        <w:widowControl w:val="0"/>
        <w:numPr>
          <w:ilvl w:val="2"/>
          <w:numId w:val="7"/>
        </w:numPr>
        <w:tabs>
          <w:tab w:val="clear" w:pos="720"/>
          <w:tab w:val="num" w:pos="567"/>
          <w:tab w:val="left" w:pos="1134"/>
        </w:tabs>
        <w:spacing w:after="0" w:line="240" w:lineRule="auto"/>
        <w:ind w:left="567" w:hanging="567"/>
        <w:jc w:val="both"/>
        <w:rPr>
          <w:rFonts w:ascii="Times New Roman" w:eastAsia="Times New Roman" w:hAnsi="Times New Roman" w:cs="Times New Roman"/>
          <w:color w:val="000000"/>
          <w:sz w:val="24"/>
          <w:szCs w:val="24"/>
        </w:rPr>
      </w:pPr>
      <w:r w:rsidRPr="00EC19F7">
        <w:rPr>
          <w:rFonts w:ascii="Times New Roman" w:eastAsia="Times New Roman" w:hAnsi="Times New Roman" w:cs="Times New Roman"/>
          <w:sz w:val="24"/>
          <w:szCs w:val="24"/>
          <w:lang w:eastAsia="en-GB"/>
        </w:rPr>
        <w:t>N</w:t>
      </w:r>
      <w:r>
        <w:rPr>
          <w:rFonts w:ascii="Times New Roman" w:eastAsia="Times New Roman" w:hAnsi="Times New Roman" w:cs="Times New Roman"/>
          <w:sz w:val="24"/>
          <w:szCs w:val="24"/>
          <w:lang w:eastAsia="en-GB"/>
        </w:rPr>
        <w:t>omniekam</w:t>
      </w:r>
      <w:r w:rsidR="00101F19" w:rsidRPr="0027729E">
        <w:rPr>
          <w:rFonts w:ascii="Times New Roman" w:eastAsia="Times New Roman" w:hAnsi="Times New Roman" w:cs="Times New Roman"/>
          <w:sz w:val="24"/>
          <w:szCs w:val="24"/>
          <w:lang w:eastAsia="en-GB"/>
        </w:rPr>
        <w:t xml:space="preserve"> </w:t>
      </w:r>
      <w:r w:rsidR="00101F19" w:rsidRPr="0027729E">
        <w:rPr>
          <w:rFonts w:ascii="Times New Roman" w:eastAsia="Calibri" w:hAnsi="Times New Roman" w:cs="Times New Roman"/>
          <w:sz w:val="24"/>
          <w:szCs w:val="24"/>
          <w:shd w:val="clear" w:color="auto" w:fill="FFFFFF"/>
        </w:rPr>
        <w:t>ir bijuši vismaz trīs maksājumu kavējumi, kas kopā pārsniedz divu maksājumu periodu, ja Līgumā noteikts viena mēneš</w:t>
      </w:r>
      <w:r w:rsidR="00C77C72">
        <w:rPr>
          <w:rFonts w:ascii="Times New Roman" w:eastAsia="Calibri" w:hAnsi="Times New Roman" w:cs="Times New Roman"/>
          <w:sz w:val="24"/>
          <w:szCs w:val="24"/>
          <w:shd w:val="clear" w:color="auto" w:fill="FFFFFF"/>
        </w:rPr>
        <w:t>a nomas maksas aprēķina periods;</w:t>
      </w:r>
      <w:r w:rsidR="00101F19" w:rsidRPr="0027729E">
        <w:rPr>
          <w:rFonts w:ascii="Times New Roman" w:eastAsia="Calibri" w:hAnsi="Times New Roman" w:cs="Times New Roman"/>
          <w:sz w:val="24"/>
          <w:szCs w:val="24"/>
          <w:shd w:val="clear" w:color="auto" w:fill="FFFFFF"/>
        </w:rPr>
        <w:t xml:space="preserve"> </w:t>
      </w:r>
      <w:r w:rsidR="00207937">
        <w:rPr>
          <w:rFonts w:ascii="Times New Roman" w:eastAsia="Calibri" w:hAnsi="Times New Roman" w:cs="Times New Roman"/>
          <w:sz w:val="24"/>
          <w:szCs w:val="24"/>
          <w:shd w:val="clear" w:color="auto" w:fill="FFFFFF"/>
        </w:rPr>
        <w:t xml:space="preserve"> </w:t>
      </w:r>
    </w:p>
    <w:p w14:paraId="7C26BF87" w14:textId="77777777" w:rsidR="0027729E" w:rsidRDefault="002F0F78" w:rsidP="00226FEE">
      <w:pPr>
        <w:pStyle w:val="ListParagraph"/>
        <w:widowControl w:val="0"/>
        <w:numPr>
          <w:ilvl w:val="2"/>
          <w:numId w:val="7"/>
        </w:numPr>
        <w:tabs>
          <w:tab w:val="clear" w:pos="720"/>
          <w:tab w:val="num" w:pos="567"/>
          <w:tab w:val="left" w:pos="1134"/>
        </w:tabs>
        <w:spacing w:after="0" w:line="240" w:lineRule="auto"/>
        <w:ind w:left="567" w:hanging="567"/>
        <w:jc w:val="both"/>
        <w:rPr>
          <w:rFonts w:ascii="Times New Roman" w:eastAsia="Times New Roman" w:hAnsi="Times New Roman" w:cs="Times New Roman"/>
          <w:color w:val="000000"/>
          <w:sz w:val="24"/>
          <w:szCs w:val="24"/>
        </w:rPr>
      </w:pPr>
      <w:r w:rsidRPr="0027729E">
        <w:rPr>
          <w:rFonts w:ascii="Times New Roman" w:eastAsia="Times New Roman" w:hAnsi="Times New Roman" w:cs="Times New Roman"/>
          <w:color w:val="000000"/>
          <w:sz w:val="24"/>
          <w:szCs w:val="24"/>
        </w:rPr>
        <w:t xml:space="preserve">Telpa tiek izmantota </w:t>
      </w:r>
      <w:r w:rsidRPr="0027729E">
        <w:rPr>
          <w:rFonts w:ascii="Times New Roman" w:eastAsia="Times New Roman" w:hAnsi="Times New Roman" w:cs="Times New Roman"/>
          <w:sz w:val="24"/>
          <w:szCs w:val="24"/>
        </w:rPr>
        <w:t xml:space="preserve">neatbilstoši </w:t>
      </w:r>
      <w:r w:rsidRPr="0027729E">
        <w:rPr>
          <w:rFonts w:ascii="Times New Roman" w:eastAsia="Times New Roman" w:hAnsi="Times New Roman" w:cs="Times New Roman"/>
          <w:color w:val="000000"/>
          <w:sz w:val="24"/>
          <w:szCs w:val="24"/>
        </w:rPr>
        <w:t>Līguma 1.2.punktā noteiktajam mērķim;</w:t>
      </w:r>
    </w:p>
    <w:p w14:paraId="758EA164" w14:textId="77777777" w:rsidR="0027729E" w:rsidRDefault="002F0F78" w:rsidP="00226FEE">
      <w:pPr>
        <w:pStyle w:val="ListParagraph"/>
        <w:widowControl w:val="0"/>
        <w:numPr>
          <w:ilvl w:val="2"/>
          <w:numId w:val="7"/>
        </w:numPr>
        <w:tabs>
          <w:tab w:val="clear" w:pos="720"/>
          <w:tab w:val="num" w:pos="567"/>
          <w:tab w:val="left" w:pos="1134"/>
        </w:tabs>
        <w:spacing w:after="0" w:line="240" w:lineRule="auto"/>
        <w:ind w:left="567" w:hanging="567"/>
        <w:jc w:val="both"/>
        <w:rPr>
          <w:rFonts w:ascii="Times New Roman" w:eastAsia="Times New Roman" w:hAnsi="Times New Roman" w:cs="Times New Roman"/>
          <w:color w:val="000000"/>
          <w:sz w:val="24"/>
          <w:szCs w:val="24"/>
        </w:rPr>
      </w:pPr>
      <w:r w:rsidRPr="0027729E">
        <w:rPr>
          <w:rFonts w:ascii="Times New Roman" w:eastAsia="Times New Roman" w:hAnsi="Times New Roman" w:cs="Times New Roman"/>
          <w:color w:val="000000"/>
          <w:sz w:val="24"/>
          <w:szCs w:val="24"/>
        </w:rPr>
        <w:t xml:space="preserve">Telpa tiek pārbūvēta bez </w:t>
      </w:r>
      <w:r w:rsidR="008A2049" w:rsidRPr="00EC19F7">
        <w:rPr>
          <w:rFonts w:ascii="Times New Roman" w:eastAsia="Times New Roman" w:hAnsi="Times New Roman" w:cs="Times New Roman"/>
          <w:sz w:val="24"/>
          <w:szCs w:val="24"/>
          <w:lang w:eastAsia="en-GB"/>
        </w:rPr>
        <w:t>I</w:t>
      </w:r>
      <w:r w:rsidR="008A2049">
        <w:rPr>
          <w:rFonts w:ascii="Times New Roman" w:eastAsia="Times New Roman" w:hAnsi="Times New Roman" w:cs="Times New Roman"/>
          <w:sz w:val="24"/>
          <w:szCs w:val="24"/>
          <w:lang w:eastAsia="en-GB"/>
        </w:rPr>
        <w:t>znomātāja</w:t>
      </w:r>
      <w:r w:rsidRPr="0027729E">
        <w:rPr>
          <w:rFonts w:ascii="Times New Roman" w:eastAsia="Times New Roman" w:hAnsi="Times New Roman" w:cs="Times New Roman"/>
          <w:color w:val="000000"/>
          <w:sz w:val="24"/>
          <w:szCs w:val="24"/>
        </w:rPr>
        <w:t xml:space="preserve"> rakstiskas atļaujas vai bojāta, un </w:t>
      </w:r>
      <w:r w:rsidR="00B446D5" w:rsidRPr="00EC19F7">
        <w:rPr>
          <w:rFonts w:ascii="Times New Roman" w:eastAsia="Times New Roman" w:hAnsi="Times New Roman" w:cs="Times New Roman"/>
          <w:sz w:val="24"/>
          <w:szCs w:val="24"/>
          <w:lang w:eastAsia="en-GB"/>
        </w:rPr>
        <w:t>N</w:t>
      </w:r>
      <w:r w:rsidR="00B446D5">
        <w:rPr>
          <w:rFonts w:ascii="Times New Roman" w:eastAsia="Times New Roman" w:hAnsi="Times New Roman" w:cs="Times New Roman"/>
          <w:sz w:val="24"/>
          <w:szCs w:val="24"/>
          <w:lang w:eastAsia="en-GB"/>
        </w:rPr>
        <w:t>omnieks</w:t>
      </w:r>
      <w:r w:rsidR="00B446D5">
        <w:rPr>
          <w:rFonts w:ascii="Times New Roman" w:eastAsia="Times New Roman" w:hAnsi="Times New Roman" w:cs="Times New Roman"/>
          <w:color w:val="000000"/>
          <w:sz w:val="24"/>
          <w:szCs w:val="24"/>
        </w:rPr>
        <w:t xml:space="preserve"> </w:t>
      </w:r>
      <w:r w:rsidRPr="0027729E">
        <w:rPr>
          <w:rFonts w:ascii="Times New Roman" w:eastAsia="Times New Roman" w:hAnsi="Times New Roman" w:cs="Times New Roman"/>
          <w:color w:val="000000"/>
          <w:sz w:val="24"/>
          <w:szCs w:val="24"/>
        </w:rPr>
        <w:t>to nav novērsis 30 (trīsdesmit) dienu laikā pēc</w:t>
      </w:r>
      <w:r w:rsidR="008A2049" w:rsidRPr="008A2049">
        <w:rPr>
          <w:rFonts w:ascii="Times New Roman" w:eastAsia="Times New Roman" w:hAnsi="Times New Roman" w:cs="Times New Roman"/>
          <w:sz w:val="24"/>
          <w:szCs w:val="24"/>
          <w:lang w:eastAsia="en-GB"/>
        </w:rPr>
        <w:t xml:space="preserve"> </w:t>
      </w:r>
      <w:r w:rsidR="008A2049" w:rsidRPr="00EC19F7">
        <w:rPr>
          <w:rFonts w:ascii="Times New Roman" w:eastAsia="Times New Roman" w:hAnsi="Times New Roman" w:cs="Times New Roman"/>
          <w:sz w:val="24"/>
          <w:szCs w:val="24"/>
          <w:lang w:eastAsia="en-GB"/>
        </w:rPr>
        <w:t>I</w:t>
      </w:r>
      <w:r w:rsidR="008A2049">
        <w:rPr>
          <w:rFonts w:ascii="Times New Roman" w:eastAsia="Times New Roman" w:hAnsi="Times New Roman" w:cs="Times New Roman"/>
          <w:sz w:val="24"/>
          <w:szCs w:val="24"/>
          <w:lang w:eastAsia="en-GB"/>
        </w:rPr>
        <w:t>znomātāja</w:t>
      </w:r>
      <w:r w:rsidRPr="0027729E">
        <w:rPr>
          <w:rFonts w:ascii="Times New Roman" w:eastAsia="Times New Roman" w:hAnsi="Times New Roman" w:cs="Times New Roman"/>
          <w:color w:val="000000"/>
          <w:sz w:val="24"/>
          <w:szCs w:val="24"/>
        </w:rPr>
        <w:t xml:space="preserve"> rakstiskas pretenzijas saņemšanas;</w:t>
      </w:r>
    </w:p>
    <w:p w14:paraId="7BD26333" w14:textId="77777777" w:rsidR="0027729E" w:rsidRDefault="002F0F78" w:rsidP="00226FEE">
      <w:pPr>
        <w:pStyle w:val="ListParagraph"/>
        <w:widowControl w:val="0"/>
        <w:numPr>
          <w:ilvl w:val="2"/>
          <w:numId w:val="7"/>
        </w:numPr>
        <w:tabs>
          <w:tab w:val="clear" w:pos="720"/>
          <w:tab w:val="num" w:pos="567"/>
          <w:tab w:val="left" w:pos="1134"/>
        </w:tabs>
        <w:spacing w:after="0" w:line="240" w:lineRule="auto"/>
        <w:ind w:left="567" w:hanging="567"/>
        <w:jc w:val="both"/>
        <w:rPr>
          <w:rFonts w:ascii="Times New Roman" w:eastAsia="Times New Roman" w:hAnsi="Times New Roman" w:cs="Times New Roman"/>
          <w:color w:val="000000"/>
          <w:sz w:val="24"/>
          <w:szCs w:val="24"/>
        </w:rPr>
      </w:pPr>
      <w:r w:rsidRPr="0027729E">
        <w:rPr>
          <w:rFonts w:ascii="Times New Roman" w:eastAsia="Times New Roman" w:hAnsi="Times New Roman" w:cs="Times New Roman"/>
          <w:color w:val="000000"/>
          <w:sz w:val="24"/>
          <w:szCs w:val="24"/>
        </w:rPr>
        <w:t>Telpa tiek iznomāta, nodota apakšnomā vai kā citādi nodota lietošanā trešajām personām, vai nomas tiesības tiek ieķīlātas vai kā citādi izmantotas darījumos ar trešajām personām;</w:t>
      </w:r>
    </w:p>
    <w:p w14:paraId="51348EB1" w14:textId="77777777" w:rsidR="0027729E" w:rsidRDefault="002F0F78" w:rsidP="00226FEE">
      <w:pPr>
        <w:pStyle w:val="ListParagraph"/>
        <w:widowControl w:val="0"/>
        <w:numPr>
          <w:ilvl w:val="2"/>
          <w:numId w:val="7"/>
        </w:numPr>
        <w:tabs>
          <w:tab w:val="clear" w:pos="720"/>
          <w:tab w:val="num" w:pos="567"/>
          <w:tab w:val="left" w:pos="1134"/>
        </w:tabs>
        <w:spacing w:after="0" w:line="240" w:lineRule="auto"/>
        <w:ind w:left="567" w:hanging="567"/>
        <w:jc w:val="both"/>
        <w:rPr>
          <w:rFonts w:ascii="Times New Roman" w:eastAsia="Times New Roman" w:hAnsi="Times New Roman" w:cs="Times New Roman"/>
          <w:color w:val="000000"/>
          <w:sz w:val="24"/>
          <w:szCs w:val="24"/>
        </w:rPr>
      </w:pPr>
      <w:r w:rsidRPr="00EC19F7">
        <w:rPr>
          <w:rFonts w:ascii="Times New Roman" w:eastAsia="Times New Roman" w:hAnsi="Times New Roman" w:cs="Times New Roman"/>
          <w:sz w:val="24"/>
          <w:szCs w:val="24"/>
          <w:lang w:eastAsia="en-GB"/>
        </w:rPr>
        <w:t>N</w:t>
      </w:r>
      <w:r>
        <w:rPr>
          <w:rFonts w:ascii="Times New Roman" w:eastAsia="Times New Roman" w:hAnsi="Times New Roman" w:cs="Times New Roman"/>
          <w:sz w:val="24"/>
          <w:szCs w:val="24"/>
          <w:lang w:eastAsia="en-GB"/>
        </w:rPr>
        <w:t>omnieks</w:t>
      </w:r>
      <w:r w:rsidR="00101F19" w:rsidRPr="0027729E">
        <w:rPr>
          <w:rFonts w:ascii="Times New Roman" w:eastAsia="Times New Roman" w:hAnsi="Times New Roman" w:cs="Times New Roman"/>
          <w:color w:val="000000"/>
          <w:sz w:val="24"/>
          <w:szCs w:val="24"/>
        </w:rPr>
        <w:t xml:space="preserve"> nepiekrīt </w:t>
      </w:r>
      <w:r w:rsidR="008A2049" w:rsidRPr="00EC19F7">
        <w:rPr>
          <w:rFonts w:ascii="Times New Roman" w:eastAsia="Times New Roman" w:hAnsi="Times New Roman" w:cs="Times New Roman"/>
          <w:sz w:val="24"/>
          <w:szCs w:val="24"/>
          <w:lang w:eastAsia="en-GB"/>
        </w:rPr>
        <w:t>I</w:t>
      </w:r>
      <w:r w:rsidR="008A2049">
        <w:rPr>
          <w:rFonts w:ascii="Times New Roman" w:eastAsia="Times New Roman" w:hAnsi="Times New Roman" w:cs="Times New Roman"/>
          <w:sz w:val="24"/>
          <w:szCs w:val="24"/>
          <w:lang w:eastAsia="en-GB"/>
        </w:rPr>
        <w:t>znomātāja</w:t>
      </w:r>
      <w:r w:rsidR="00101F19" w:rsidRPr="0027729E">
        <w:rPr>
          <w:rFonts w:ascii="Times New Roman" w:eastAsia="Times New Roman" w:hAnsi="Times New Roman" w:cs="Times New Roman"/>
          <w:color w:val="000000"/>
          <w:sz w:val="24"/>
          <w:szCs w:val="24"/>
        </w:rPr>
        <w:t xml:space="preserve"> piedāvātajām Telpas lietošanas nomas maksas izmaiņām atbilstoši Līguma 3.2.punktam;</w:t>
      </w:r>
    </w:p>
    <w:p w14:paraId="6852FD2E" w14:textId="77777777" w:rsidR="0027729E" w:rsidRPr="0027729E" w:rsidRDefault="002F0F78" w:rsidP="00226FEE">
      <w:pPr>
        <w:pStyle w:val="ListParagraph"/>
        <w:widowControl w:val="0"/>
        <w:numPr>
          <w:ilvl w:val="2"/>
          <w:numId w:val="7"/>
        </w:numPr>
        <w:tabs>
          <w:tab w:val="clear" w:pos="720"/>
          <w:tab w:val="num" w:pos="567"/>
          <w:tab w:val="left" w:pos="1134"/>
        </w:tabs>
        <w:spacing w:after="0" w:line="240" w:lineRule="auto"/>
        <w:ind w:left="567" w:hanging="567"/>
        <w:jc w:val="both"/>
        <w:rPr>
          <w:rFonts w:ascii="Times New Roman" w:eastAsia="Times New Roman" w:hAnsi="Times New Roman" w:cs="Times New Roman"/>
          <w:sz w:val="24"/>
          <w:szCs w:val="24"/>
        </w:rPr>
      </w:pPr>
      <w:r w:rsidRPr="0027729E">
        <w:rPr>
          <w:rFonts w:ascii="Times New Roman" w:eastAsia="Times New Roman" w:hAnsi="Times New Roman" w:cs="Times New Roman"/>
          <w:color w:val="000000"/>
          <w:sz w:val="24"/>
          <w:szCs w:val="24"/>
        </w:rPr>
        <w:t xml:space="preserve">Līguma neizpildīšana ir ļaunprātīga un dod </w:t>
      </w:r>
      <w:r w:rsidR="008A2049" w:rsidRPr="00EC19F7">
        <w:rPr>
          <w:rFonts w:ascii="Times New Roman" w:eastAsia="Times New Roman" w:hAnsi="Times New Roman" w:cs="Times New Roman"/>
          <w:sz w:val="24"/>
          <w:szCs w:val="24"/>
          <w:lang w:eastAsia="en-GB"/>
        </w:rPr>
        <w:t>I</w:t>
      </w:r>
      <w:r w:rsidR="008A2049">
        <w:rPr>
          <w:rFonts w:ascii="Times New Roman" w:eastAsia="Times New Roman" w:hAnsi="Times New Roman" w:cs="Times New Roman"/>
          <w:sz w:val="24"/>
          <w:szCs w:val="24"/>
          <w:lang w:eastAsia="en-GB"/>
        </w:rPr>
        <w:t>znomātājam</w:t>
      </w:r>
      <w:r w:rsidRPr="0027729E">
        <w:rPr>
          <w:rFonts w:ascii="Times New Roman" w:eastAsia="Times New Roman" w:hAnsi="Times New Roman" w:cs="Times New Roman"/>
          <w:color w:val="000000"/>
          <w:sz w:val="24"/>
          <w:szCs w:val="24"/>
        </w:rPr>
        <w:t xml:space="preserve"> pamatu uzskatīt, ka viņš nevar paļauties uz saistību izpildīšanu nākotnē;</w:t>
      </w:r>
    </w:p>
    <w:p w14:paraId="52C7C898" w14:textId="00F1073F" w:rsidR="009A11DD" w:rsidRPr="0027729E" w:rsidRDefault="002F0F78" w:rsidP="00226FEE">
      <w:pPr>
        <w:pStyle w:val="ListParagraph"/>
        <w:widowControl w:val="0"/>
        <w:numPr>
          <w:ilvl w:val="2"/>
          <w:numId w:val="7"/>
        </w:numPr>
        <w:tabs>
          <w:tab w:val="clear" w:pos="720"/>
          <w:tab w:val="num" w:pos="567"/>
          <w:tab w:val="left" w:pos="1134"/>
        </w:tabs>
        <w:spacing w:after="0" w:line="240" w:lineRule="auto"/>
        <w:ind w:left="567"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lang w:eastAsia="en-GB"/>
        </w:rPr>
        <w:t>N</w:t>
      </w:r>
      <w:r>
        <w:rPr>
          <w:rFonts w:ascii="Times New Roman" w:eastAsia="Times New Roman" w:hAnsi="Times New Roman" w:cs="Times New Roman"/>
          <w:sz w:val="24"/>
          <w:szCs w:val="24"/>
          <w:lang w:eastAsia="en-GB"/>
        </w:rPr>
        <w:t>omnieks</w:t>
      </w:r>
      <w:r w:rsidR="00101F19" w:rsidRPr="0027729E">
        <w:rPr>
          <w:rFonts w:ascii="Times New Roman" w:eastAsia="Calibri" w:hAnsi="Times New Roman" w:cs="Times New Roman"/>
          <w:sz w:val="24"/>
          <w:szCs w:val="24"/>
          <w:shd w:val="clear" w:color="auto" w:fill="FFFFFF"/>
        </w:rPr>
        <w:t xml:space="preserve"> pā</w:t>
      </w:r>
      <w:r w:rsidR="001A36C7">
        <w:rPr>
          <w:rFonts w:ascii="Times New Roman" w:eastAsia="Calibri" w:hAnsi="Times New Roman" w:cs="Times New Roman"/>
          <w:sz w:val="24"/>
          <w:szCs w:val="24"/>
          <w:shd w:val="clear" w:color="auto" w:fill="FFFFFF"/>
        </w:rPr>
        <w:t>rkāpj Līguma nosacījumus, t.sk.</w:t>
      </w:r>
      <w:r w:rsidR="00583E29">
        <w:rPr>
          <w:rFonts w:ascii="Times New Roman" w:eastAsia="Calibri" w:hAnsi="Times New Roman" w:cs="Times New Roman"/>
          <w:sz w:val="24"/>
          <w:szCs w:val="24"/>
          <w:shd w:val="clear" w:color="auto" w:fill="FFFFFF"/>
        </w:rPr>
        <w:t>,</w:t>
      </w:r>
      <w:r w:rsidR="00101F19" w:rsidRPr="0027729E">
        <w:rPr>
          <w:rFonts w:ascii="Times New Roman" w:eastAsia="Calibri" w:hAnsi="Times New Roman" w:cs="Times New Roman"/>
          <w:sz w:val="24"/>
          <w:szCs w:val="24"/>
          <w:shd w:val="clear" w:color="auto" w:fill="FFFFFF"/>
        </w:rPr>
        <w:t xml:space="preserve"> ja </w:t>
      </w:r>
      <w:r w:rsidRPr="00EC19F7">
        <w:rPr>
          <w:rFonts w:ascii="Times New Roman" w:eastAsia="Times New Roman" w:hAnsi="Times New Roman" w:cs="Times New Roman"/>
          <w:sz w:val="24"/>
          <w:szCs w:val="24"/>
          <w:lang w:eastAsia="en-GB"/>
        </w:rPr>
        <w:t>N</w:t>
      </w:r>
      <w:r>
        <w:rPr>
          <w:rFonts w:ascii="Times New Roman" w:eastAsia="Times New Roman" w:hAnsi="Times New Roman" w:cs="Times New Roman"/>
          <w:sz w:val="24"/>
          <w:szCs w:val="24"/>
          <w:lang w:eastAsia="en-GB"/>
        </w:rPr>
        <w:t>omnieks</w:t>
      </w:r>
      <w:r w:rsidR="00101F19" w:rsidRPr="0027729E">
        <w:rPr>
          <w:rFonts w:ascii="Times New Roman" w:eastAsia="Calibri" w:hAnsi="Times New Roman" w:cs="Times New Roman"/>
          <w:sz w:val="24"/>
          <w:szCs w:val="24"/>
          <w:shd w:val="clear" w:color="auto" w:fill="FFFFFF"/>
        </w:rPr>
        <w:t xml:space="preserve"> nav veicis Līgumā paredzētos kapitālieguldījumus nomas objektā vai nav veicis tos Līgumā noteiktajos termiņos.</w:t>
      </w:r>
      <w:r w:rsidR="00101F19" w:rsidRPr="0027729E">
        <w:rPr>
          <w:rFonts w:ascii="Times New Roman" w:eastAsia="Times New Roman" w:hAnsi="Times New Roman" w:cs="Times New Roman"/>
          <w:sz w:val="24"/>
          <w:szCs w:val="24"/>
        </w:rPr>
        <w:t xml:space="preserve"> </w:t>
      </w:r>
    </w:p>
    <w:p w14:paraId="556744DC" w14:textId="77777777" w:rsidR="009A11DD" w:rsidRPr="00EC19F7" w:rsidRDefault="002F0F78" w:rsidP="009A11DD">
      <w:pPr>
        <w:widowControl w:val="0"/>
        <w:numPr>
          <w:ilvl w:val="1"/>
          <w:numId w:val="7"/>
        </w:numPr>
        <w:tabs>
          <w:tab w:val="num" w:pos="540"/>
        </w:tabs>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C19F7">
        <w:rPr>
          <w:rFonts w:ascii="Times New Roman" w:eastAsia="Times New Roman" w:hAnsi="Times New Roman" w:cs="Times New Roman"/>
          <w:sz w:val="24"/>
          <w:szCs w:val="24"/>
          <w:lang w:eastAsia="en-GB"/>
        </w:rPr>
        <w:t>I</w:t>
      </w:r>
      <w:r>
        <w:rPr>
          <w:rFonts w:ascii="Times New Roman" w:eastAsia="Times New Roman" w:hAnsi="Times New Roman" w:cs="Times New Roman"/>
          <w:sz w:val="24"/>
          <w:szCs w:val="24"/>
          <w:lang w:eastAsia="en-GB"/>
        </w:rPr>
        <w:t>znomātājam</w:t>
      </w:r>
      <w:r w:rsidR="00101F19" w:rsidRPr="00EC19F7">
        <w:rPr>
          <w:rFonts w:ascii="Times New Roman" w:eastAsia="Times New Roman" w:hAnsi="Times New Roman" w:cs="Times New Roman"/>
          <w:sz w:val="24"/>
          <w:szCs w:val="24"/>
        </w:rPr>
        <w:t xml:space="preserve"> ir tiesības, rakstiski informējot </w:t>
      </w:r>
      <w:r w:rsidR="00B446D5" w:rsidRPr="00EC19F7">
        <w:rPr>
          <w:rFonts w:ascii="Times New Roman" w:eastAsia="Times New Roman" w:hAnsi="Times New Roman" w:cs="Times New Roman"/>
          <w:sz w:val="24"/>
          <w:szCs w:val="24"/>
          <w:lang w:eastAsia="en-GB"/>
        </w:rPr>
        <w:t>N</w:t>
      </w:r>
      <w:r w:rsidR="00B446D5">
        <w:rPr>
          <w:rFonts w:ascii="Times New Roman" w:eastAsia="Times New Roman" w:hAnsi="Times New Roman" w:cs="Times New Roman"/>
          <w:sz w:val="24"/>
          <w:szCs w:val="24"/>
          <w:lang w:eastAsia="en-GB"/>
        </w:rPr>
        <w:t>omnieku</w:t>
      </w:r>
      <w:r w:rsidR="00101F19" w:rsidRPr="00EC19F7">
        <w:rPr>
          <w:rFonts w:ascii="Times New Roman" w:eastAsia="Times New Roman" w:hAnsi="Times New Roman" w:cs="Times New Roman"/>
          <w:sz w:val="24"/>
          <w:szCs w:val="24"/>
        </w:rPr>
        <w:t xml:space="preserve"> trīs mēnešus iepriekš, vienpusēji atkāpties no Līguma, neatlīdzinot </w:t>
      </w:r>
      <w:r w:rsidR="00B446D5" w:rsidRPr="00EC19F7">
        <w:rPr>
          <w:rFonts w:ascii="Times New Roman" w:eastAsia="Times New Roman" w:hAnsi="Times New Roman" w:cs="Times New Roman"/>
          <w:sz w:val="24"/>
          <w:szCs w:val="24"/>
          <w:lang w:eastAsia="en-GB"/>
        </w:rPr>
        <w:t>N</w:t>
      </w:r>
      <w:r w:rsidR="00B446D5">
        <w:rPr>
          <w:rFonts w:ascii="Times New Roman" w:eastAsia="Times New Roman" w:hAnsi="Times New Roman" w:cs="Times New Roman"/>
          <w:sz w:val="24"/>
          <w:szCs w:val="24"/>
          <w:lang w:eastAsia="en-GB"/>
        </w:rPr>
        <w:t>omnieka</w:t>
      </w:r>
      <w:r w:rsidR="00101F19" w:rsidRPr="00EC19F7">
        <w:rPr>
          <w:rFonts w:ascii="Times New Roman" w:eastAsia="Times New Roman" w:hAnsi="Times New Roman" w:cs="Times New Roman"/>
          <w:sz w:val="24"/>
          <w:szCs w:val="24"/>
        </w:rPr>
        <w:t xml:space="preserve"> zaudējumus, kas saistīti ar Līguma pirmstermiņa izbeigšanu, ja Telpa nepieciešama sabiedrības vajadzību nodrošināšanai vai normatīvajos aktos noteikto publisko funkciju veikšanai.</w:t>
      </w:r>
    </w:p>
    <w:p w14:paraId="75C99D5C" w14:textId="77777777" w:rsidR="009A11DD" w:rsidRPr="00EC19F7" w:rsidRDefault="002F0F78" w:rsidP="009A11DD">
      <w:pPr>
        <w:widowControl w:val="0"/>
        <w:numPr>
          <w:ilvl w:val="1"/>
          <w:numId w:val="7"/>
        </w:numPr>
        <w:tabs>
          <w:tab w:val="num" w:pos="567"/>
        </w:tabs>
        <w:spacing w:after="0" w:line="240" w:lineRule="auto"/>
        <w:ind w:left="567"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 xml:space="preserve">   </w:t>
      </w:r>
      <w:r w:rsidR="00B446D5" w:rsidRPr="00EC19F7">
        <w:rPr>
          <w:rFonts w:ascii="Times New Roman" w:eastAsia="Times New Roman" w:hAnsi="Times New Roman" w:cs="Times New Roman"/>
          <w:sz w:val="24"/>
          <w:szCs w:val="24"/>
          <w:lang w:eastAsia="en-GB"/>
        </w:rPr>
        <w:t>N</w:t>
      </w:r>
      <w:r w:rsidR="00B446D5">
        <w:rPr>
          <w:rFonts w:ascii="Times New Roman" w:eastAsia="Times New Roman" w:hAnsi="Times New Roman" w:cs="Times New Roman"/>
          <w:sz w:val="24"/>
          <w:szCs w:val="24"/>
          <w:lang w:eastAsia="en-GB"/>
        </w:rPr>
        <w:t>omniekam</w:t>
      </w:r>
      <w:r w:rsidRPr="00EC19F7">
        <w:rPr>
          <w:rFonts w:ascii="Times New Roman" w:eastAsia="Times New Roman" w:hAnsi="Times New Roman" w:cs="Times New Roman"/>
          <w:sz w:val="24"/>
          <w:szCs w:val="24"/>
        </w:rPr>
        <w:t xml:space="preserve"> ir tiesības atkāpties no Līguma pirms termiņa beigām, rakstiski brīdinot </w:t>
      </w:r>
      <w:r w:rsidR="008A2049" w:rsidRPr="00EC19F7">
        <w:rPr>
          <w:rFonts w:ascii="Times New Roman" w:eastAsia="Times New Roman" w:hAnsi="Times New Roman" w:cs="Times New Roman"/>
          <w:sz w:val="24"/>
          <w:szCs w:val="24"/>
          <w:lang w:eastAsia="en-GB"/>
        </w:rPr>
        <w:t>I</w:t>
      </w:r>
      <w:r w:rsidR="008A2049">
        <w:rPr>
          <w:rFonts w:ascii="Times New Roman" w:eastAsia="Times New Roman" w:hAnsi="Times New Roman" w:cs="Times New Roman"/>
          <w:sz w:val="24"/>
          <w:szCs w:val="24"/>
          <w:lang w:eastAsia="en-GB"/>
        </w:rPr>
        <w:t>znomātāju</w:t>
      </w:r>
      <w:r w:rsidRPr="00EC19F7">
        <w:rPr>
          <w:rFonts w:ascii="Times New Roman" w:eastAsia="Times New Roman" w:hAnsi="Times New Roman" w:cs="Times New Roman"/>
          <w:sz w:val="24"/>
          <w:szCs w:val="24"/>
        </w:rPr>
        <w:t xml:space="preserve"> 1 (vienu) mēnesi pirms Līguma izbeigšanas</w:t>
      </w:r>
      <w:r w:rsidR="009F5310">
        <w:rPr>
          <w:rFonts w:ascii="Times New Roman" w:eastAsia="Times New Roman" w:hAnsi="Times New Roman" w:cs="Times New Roman"/>
          <w:sz w:val="24"/>
          <w:szCs w:val="24"/>
        </w:rPr>
        <w:t>.</w:t>
      </w:r>
    </w:p>
    <w:p w14:paraId="52A6D2C6" w14:textId="77777777" w:rsidR="009A11DD" w:rsidRPr="00EC19F7" w:rsidRDefault="002F0F78" w:rsidP="009A11DD">
      <w:pPr>
        <w:widowControl w:val="0"/>
        <w:numPr>
          <w:ilvl w:val="1"/>
          <w:numId w:val="7"/>
        </w:numPr>
        <w:tabs>
          <w:tab w:val="num" w:pos="567"/>
        </w:tabs>
        <w:spacing w:after="0" w:line="240" w:lineRule="auto"/>
        <w:ind w:left="567"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 xml:space="preserve">   Izbeidzot Līgumu, </w:t>
      </w:r>
      <w:r w:rsidR="00B446D5" w:rsidRPr="00EC19F7">
        <w:rPr>
          <w:rFonts w:ascii="Times New Roman" w:eastAsia="Times New Roman" w:hAnsi="Times New Roman" w:cs="Times New Roman"/>
          <w:sz w:val="24"/>
          <w:szCs w:val="24"/>
          <w:lang w:eastAsia="en-GB"/>
        </w:rPr>
        <w:t>N</w:t>
      </w:r>
      <w:r w:rsidR="00B446D5">
        <w:rPr>
          <w:rFonts w:ascii="Times New Roman" w:eastAsia="Times New Roman" w:hAnsi="Times New Roman" w:cs="Times New Roman"/>
          <w:sz w:val="24"/>
          <w:szCs w:val="24"/>
          <w:lang w:eastAsia="en-GB"/>
        </w:rPr>
        <w:t>omniekam</w:t>
      </w:r>
      <w:r w:rsidRPr="00EC19F7">
        <w:rPr>
          <w:rFonts w:ascii="Times New Roman" w:eastAsia="Times New Roman" w:hAnsi="Times New Roman" w:cs="Times New Roman"/>
          <w:sz w:val="24"/>
          <w:szCs w:val="24"/>
        </w:rPr>
        <w:t xml:space="preserve"> jāatbrīvo Telpa un pēdējā Telpas lietošanas dienā jānodod tā </w:t>
      </w:r>
      <w:r w:rsidR="008A2049" w:rsidRPr="00EC19F7">
        <w:rPr>
          <w:rFonts w:ascii="Times New Roman" w:eastAsia="Times New Roman" w:hAnsi="Times New Roman" w:cs="Times New Roman"/>
          <w:sz w:val="24"/>
          <w:szCs w:val="24"/>
          <w:lang w:eastAsia="en-GB"/>
        </w:rPr>
        <w:t>I</w:t>
      </w:r>
      <w:r w:rsidR="008A2049">
        <w:rPr>
          <w:rFonts w:ascii="Times New Roman" w:eastAsia="Times New Roman" w:hAnsi="Times New Roman" w:cs="Times New Roman"/>
          <w:sz w:val="24"/>
          <w:szCs w:val="24"/>
          <w:lang w:eastAsia="en-GB"/>
        </w:rPr>
        <w:t>znomātājam</w:t>
      </w:r>
      <w:r w:rsidRPr="00EC19F7">
        <w:rPr>
          <w:rFonts w:ascii="Times New Roman" w:eastAsia="Times New Roman" w:hAnsi="Times New Roman" w:cs="Times New Roman"/>
          <w:sz w:val="24"/>
          <w:szCs w:val="24"/>
        </w:rPr>
        <w:t xml:space="preserve">, parakstot Telpas nodošanas - pieņemšanas aktu. </w:t>
      </w:r>
      <w:r w:rsidR="00B446D5" w:rsidRPr="00EC19F7">
        <w:rPr>
          <w:rFonts w:ascii="Times New Roman" w:eastAsia="Times New Roman" w:hAnsi="Times New Roman" w:cs="Times New Roman"/>
          <w:sz w:val="24"/>
          <w:szCs w:val="24"/>
          <w:lang w:eastAsia="en-GB"/>
        </w:rPr>
        <w:t>N</w:t>
      </w:r>
      <w:r w:rsidR="00B446D5">
        <w:rPr>
          <w:rFonts w:ascii="Times New Roman" w:eastAsia="Times New Roman" w:hAnsi="Times New Roman" w:cs="Times New Roman"/>
          <w:sz w:val="24"/>
          <w:szCs w:val="24"/>
          <w:lang w:eastAsia="en-GB"/>
        </w:rPr>
        <w:t>omnieks</w:t>
      </w:r>
      <w:r w:rsidRPr="00EC19F7">
        <w:rPr>
          <w:rFonts w:ascii="Times New Roman" w:eastAsia="Times New Roman" w:hAnsi="Times New Roman" w:cs="Times New Roman"/>
          <w:sz w:val="24"/>
          <w:szCs w:val="24"/>
        </w:rPr>
        <w:t xml:space="preserve"> nodod Telpu </w:t>
      </w:r>
      <w:r w:rsidR="008A2049" w:rsidRPr="00EC19F7">
        <w:rPr>
          <w:rFonts w:ascii="Times New Roman" w:eastAsia="Times New Roman" w:hAnsi="Times New Roman" w:cs="Times New Roman"/>
          <w:sz w:val="24"/>
          <w:szCs w:val="24"/>
          <w:lang w:eastAsia="en-GB"/>
        </w:rPr>
        <w:t>I</w:t>
      </w:r>
      <w:r w:rsidR="008A2049">
        <w:rPr>
          <w:rFonts w:ascii="Times New Roman" w:eastAsia="Times New Roman" w:hAnsi="Times New Roman" w:cs="Times New Roman"/>
          <w:sz w:val="24"/>
          <w:szCs w:val="24"/>
          <w:lang w:eastAsia="en-GB"/>
        </w:rPr>
        <w:t>znomātājam</w:t>
      </w:r>
      <w:r w:rsidRPr="00EC19F7">
        <w:rPr>
          <w:rFonts w:ascii="Times New Roman" w:eastAsia="Times New Roman" w:hAnsi="Times New Roman" w:cs="Times New Roman"/>
          <w:sz w:val="24"/>
          <w:szCs w:val="24"/>
        </w:rPr>
        <w:t xml:space="preserve"> ne sliktākā stāvoklī, kādā tā bija Līguma slēgšanas brīdī, ņemot vērā </w:t>
      </w:r>
      <w:r w:rsidR="00B446D5" w:rsidRPr="00EC19F7">
        <w:rPr>
          <w:rFonts w:ascii="Times New Roman" w:eastAsia="Times New Roman" w:hAnsi="Times New Roman" w:cs="Times New Roman"/>
          <w:sz w:val="24"/>
          <w:szCs w:val="24"/>
          <w:lang w:eastAsia="en-GB"/>
        </w:rPr>
        <w:t>N</w:t>
      </w:r>
      <w:r w:rsidR="00B446D5">
        <w:rPr>
          <w:rFonts w:ascii="Times New Roman" w:eastAsia="Times New Roman" w:hAnsi="Times New Roman" w:cs="Times New Roman"/>
          <w:sz w:val="24"/>
          <w:szCs w:val="24"/>
          <w:lang w:eastAsia="en-GB"/>
        </w:rPr>
        <w:t>omnieka</w:t>
      </w:r>
      <w:r w:rsidRPr="00EC19F7">
        <w:rPr>
          <w:rFonts w:ascii="Times New Roman" w:eastAsia="Times New Roman" w:hAnsi="Times New Roman" w:cs="Times New Roman"/>
          <w:sz w:val="24"/>
          <w:szCs w:val="24"/>
        </w:rPr>
        <w:t xml:space="preserve"> veikto ar </w:t>
      </w:r>
      <w:r w:rsidR="008A2049" w:rsidRPr="00EC19F7">
        <w:rPr>
          <w:rFonts w:ascii="Times New Roman" w:eastAsia="Times New Roman" w:hAnsi="Times New Roman" w:cs="Times New Roman"/>
          <w:sz w:val="24"/>
          <w:szCs w:val="24"/>
          <w:lang w:eastAsia="en-GB"/>
        </w:rPr>
        <w:t>I</w:t>
      </w:r>
      <w:r w:rsidR="008A2049">
        <w:rPr>
          <w:rFonts w:ascii="Times New Roman" w:eastAsia="Times New Roman" w:hAnsi="Times New Roman" w:cs="Times New Roman"/>
          <w:sz w:val="24"/>
          <w:szCs w:val="24"/>
          <w:lang w:eastAsia="en-GB"/>
        </w:rPr>
        <w:t>znomātāju</w:t>
      </w:r>
      <w:r w:rsidRPr="00EC19F7">
        <w:rPr>
          <w:rFonts w:ascii="Times New Roman" w:eastAsia="Times New Roman" w:hAnsi="Times New Roman" w:cs="Times New Roman"/>
          <w:sz w:val="24"/>
          <w:szCs w:val="24"/>
        </w:rPr>
        <w:t xml:space="preserve"> saskaņoto Telpas pārbūvi un Telpas saprātīgu nolietojuma pakāpi. </w:t>
      </w:r>
    </w:p>
    <w:p w14:paraId="64F0D59C" w14:textId="220FE9AB" w:rsidR="009A11DD" w:rsidRPr="00EC19F7" w:rsidRDefault="002F0F78" w:rsidP="009A11DD">
      <w:pPr>
        <w:widowControl w:val="0"/>
        <w:numPr>
          <w:ilvl w:val="1"/>
          <w:numId w:val="7"/>
        </w:numPr>
        <w:tabs>
          <w:tab w:val="num" w:pos="540"/>
        </w:tabs>
        <w:spacing w:after="0" w:line="240" w:lineRule="auto"/>
        <w:ind w:left="567"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 xml:space="preserve">   Pēc Līguma izbeigšanas </w:t>
      </w:r>
      <w:r w:rsidR="00B446D5" w:rsidRPr="00EC19F7">
        <w:rPr>
          <w:rFonts w:ascii="Times New Roman" w:eastAsia="Times New Roman" w:hAnsi="Times New Roman" w:cs="Times New Roman"/>
          <w:sz w:val="24"/>
          <w:szCs w:val="24"/>
          <w:lang w:eastAsia="en-GB"/>
        </w:rPr>
        <w:t>N</w:t>
      </w:r>
      <w:r w:rsidR="00B446D5">
        <w:rPr>
          <w:rFonts w:ascii="Times New Roman" w:eastAsia="Times New Roman" w:hAnsi="Times New Roman" w:cs="Times New Roman"/>
          <w:sz w:val="24"/>
          <w:szCs w:val="24"/>
          <w:lang w:eastAsia="en-GB"/>
        </w:rPr>
        <w:t>omnieks</w:t>
      </w:r>
      <w:r w:rsidRPr="00EC19F7">
        <w:rPr>
          <w:rFonts w:ascii="Times New Roman" w:eastAsia="Times New Roman" w:hAnsi="Times New Roman" w:cs="Times New Roman"/>
          <w:sz w:val="24"/>
          <w:szCs w:val="24"/>
        </w:rPr>
        <w:t xml:space="preserve"> nodod bez atlīdzības </w:t>
      </w:r>
      <w:r w:rsidR="008C35CB" w:rsidRPr="00EC19F7">
        <w:rPr>
          <w:rFonts w:ascii="Times New Roman" w:eastAsia="Times New Roman" w:hAnsi="Times New Roman" w:cs="Times New Roman"/>
          <w:sz w:val="24"/>
          <w:szCs w:val="24"/>
          <w:lang w:eastAsia="en-GB"/>
        </w:rPr>
        <w:t>I</w:t>
      </w:r>
      <w:r w:rsidR="008C35CB">
        <w:rPr>
          <w:rFonts w:ascii="Times New Roman" w:eastAsia="Times New Roman" w:hAnsi="Times New Roman" w:cs="Times New Roman"/>
          <w:sz w:val="24"/>
          <w:szCs w:val="24"/>
          <w:lang w:eastAsia="en-GB"/>
        </w:rPr>
        <w:t>znomātājam</w:t>
      </w:r>
      <w:r w:rsidRPr="00EC19F7">
        <w:rPr>
          <w:rFonts w:ascii="Times New Roman" w:eastAsia="Times New Roman" w:hAnsi="Times New Roman" w:cs="Times New Roman"/>
          <w:sz w:val="24"/>
          <w:szCs w:val="24"/>
        </w:rPr>
        <w:t xml:space="preserve"> </w:t>
      </w:r>
      <w:r w:rsidR="00B446D5" w:rsidRPr="00EC19F7">
        <w:rPr>
          <w:rFonts w:ascii="Times New Roman" w:eastAsia="Times New Roman" w:hAnsi="Times New Roman" w:cs="Times New Roman"/>
          <w:sz w:val="24"/>
          <w:szCs w:val="24"/>
          <w:lang w:eastAsia="en-GB"/>
        </w:rPr>
        <w:t>N</w:t>
      </w:r>
      <w:r w:rsidR="00B446D5">
        <w:rPr>
          <w:rFonts w:ascii="Times New Roman" w:eastAsia="Times New Roman" w:hAnsi="Times New Roman" w:cs="Times New Roman"/>
          <w:sz w:val="24"/>
          <w:szCs w:val="24"/>
          <w:lang w:eastAsia="en-GB"/>
        </w:rPr>
        <w:t>omnieka</w:t>
      </w:r>
      <w:r w:rsidRPr="00EC19F7">
        <w:rPr>
          <w:rFonts w:ascii="Times New Roman" w:eastAsia="Times New Roman" w:hAnsi="Times New Roman" w:cs="Times New Roman"/>
          <w:sz w:val="24"/>
          <w:szCs w:val="24"/>
        </w:rPr>
        <w:t xml:space="preserve"> izdarītos neatdalāmos uzlabojumus, pārbūves un ietaises, kurām jābūt lietošanas kārtībā, izņemot gadījumus, ja starp Pusēm pirms ieguldījumu </w:t>
      </w:r>
      <w:r w:rsidR="00583E29">
        <w:rPr>
          <w:rFonts w:ascii="Times New Roman" w:eastAsia="Times New Roman" w:hAnsi="Times New Roman" w:cs="Times New Roman"/>
          <w:sz w:val="24"/>
          <w:szCs w:val="24"/>
        </w:rPr>
        <w:t>izdarīšanas ir noslēgta papildu</w:t>
      </w:r>
      <w:r w:rsidRPr="00EC19F7">
        <w:rPr>
          <w:rFonts w:ascii="Times New Roman" w:eastAsia="Times New Roman" w:hAnsi="Times New Roman" w:cs="Times New Roman"/>
          <w:sz w:val="24"/>
          <w:szCs w:val="24"/>
        </w:rPr>
        <w:t xml:space="preserve"> vienošanās par ieguldījumu atlīdzināšanas kārtību. Tiek nodotas lietas un aprīkojums, kas nodrošina Telpas normālu lietošanu, kā arī priekšmeti, kuri nav atdalāmi nesabojājot tos un virsmas, pie kurām tie piestiprināti.</w:t>
      </w:r>
    </w:p>
    <w:p w14:paraId="063FC028" w14:textId="609D6D74" w:rsidR="009A11DD" w:rsidRPr="00EC19F7" w:rsidRDefault="002F0F78" w:rsidP="009A11DD">
      <w:pPr>
        <w:spacing w:after="0" w:line="240" w:lineRule="auto"/>
        <w:ind w:left="567"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 xml:space="preserve">7.7. </w:t>
      </w:r>
      <w:r w:rsidRPr="00EC19F7">
        <w:rPr>
          <w:rFonts w:ascii="Times New Roman" w:eastAsia="Times New Roman" w:hAnsi="Times New Roman" w:cs="Times New Roman"/>
          <w:sz w:val="24"/>
          <w:szCs w:val="24"/>
        </w:rPr>
        <w:tab/>
        <w:t xml:space="preserve">Ja pēc Līguma izbeigšanas Telpa netiek savlaicīgi atbrīvota un nodota </w:t>
      </w:r>
      <w:r w:rsidR="008C35CB" w:rsidRPr="00EC19F7">
        <w:rPr>
          <w:rFonts w:ascii="Times New Roman" w:eastAsia="Times New Roman" w:hAnsi="Times New Roman" w:cs="Times New Roman"/>
          <w:sz w:val="24"/>
          <w:szCs w:val="24"/>
          <w:lang w:eastAsia="en-GB"/>
        </w:rPr>
        <w:t>I</w:t>
      </w:r>
      <w:r w:rsidR="008C35CB">
        <w:rPr>
          <w:rFonts w:ascii="Times New Roman" w:eastAsia="Times New Roman" w:hAnsi="Times New Roman" w:cs="Times New Roman"/>
          <w:sz w:val="24"/>
          <w:szCs w:val="24"/>
          <w:lang w:eastAsia="en-GB"/>
        </w:rPr>
        <w:t>znomātājam</w:t>
      </w:r>
      <w:r w:rsidRPr="00EC19F7">
        <w:rPr>
          <w:rFonts w:ascii="Times New Roman" w:eastAsia="Times New Roman" w:hAnsi="Times New Roman" w:cs="Times New Roman"/>
          <w:sz w:val="24"/>
          <w:szCs w:val="24"/>
        </w:rPr>
        <w:t xml:space="preserve">, </w:t>
      </w:r>
      <w:r w:rsidR="00B446D5" w:rsidRPr="00EC19F7">
        <w:rPr>
          <w:rFonts w:ascii="Times New Roman" w:eastAsia="Times New Roman" w:hAnsi="Times New Roman" w:cs="Times New Roman"/>
          <w:sz w:val="24"/>
          <w:szCs w:val="24"/>
          <w:lang w:eastAsia="en-GB"/>
        </w:rPr>
        <w:t>N</w:t>
      </w:r>
      <w:r w:rsidR="00B446D5">
        <w:rPr>
          <w:rFonts w:ascii="Times New Roman" w:eastAsia="Times New Roman" w:hAnsi="Times New Roman" w:cs="Times New Roman"/>
          <w:sz w:val="24"/>
          <w:szCs w:val="24"/>
          <w:lang w:eastAsia="en-GB"/>
        </w:rPr>
        <w:t>omniekam</w:t>
      </w:r>
      <w:r w:rsidRPr="00EC19F7">
        <w:rPr>
          <w:rFonts w:ascii="Times New Roman" w:eastAsia="Times New Roman" w:hAnsi="Times New Roman" w:cs="Times New Roman"/>
          <w:sz w:val="24"/>
          <w:szCs w:val="24"/>
        </w:rPr>
        <w:t xml:space="preserve"> jāveic samaksa par Telpas faktisko lietošanu un jāmaksā </w:t>
      </w:r>
      <w:r w:rsidR="00583E29" w:rsidRPr="00EC19F7">
        <w:rPr>
          <w:rFonts w:ascii="Times New Roman" w:eastAsia="Times New Roman" w:hAnsi="Times New Roman" w:cs="Times New Roman"/>
          <w:sz w:val="24"/>
          <w:szCs w:val="24"/>
          <w:lang w:eastAsia="en-GB"/>
        </w:rPr>
        <w:t>I</w:t>
      </w:r>
      <w:r w:rsidR="00583E29">
        <w:rPr>
          <w:rFonts w:ascii="Times New Roman" w:eastAsia="Times New Roman" w:hAnsi="Times New Roman" w:cs="Times New Roman"/>
          <w:sz w:val="24"/>
          <w:szCs w:val="24"/>
          <w:lang w:eastAsia="en-GB"/>
        </w:rPr>
        <w:t>znomātājam</w:t>
      </w:r>
      <w:r w:rsidR="00583E29" w:rsidRPr="00EC19F7">
        <w:rPr>
          <w:rFonts w:ascii="Times New Roman" w:eastAsia="Times New Roman" w:hAnsi="Times New Roman" w:cs="Times New Roman"/>
          <w:sz w:val="24"/>
          <w:szCs w:val="24"/>
        </w:rPr>
        <w:t xml:space="preserve"> </w:t>
      </w:r>
      <w:r w:rsidRPr="00EC19F7">
        <w:rPr>
          <w:rFonts w:ascii="Times New Roman" w:eastAsia="Times New Roman" w:hAnsi="Times New Roman" w:cs="Times New Roman"/>
          <w:sz w:val="24"/>
          <w:szCs w:val="24"/>
        </w:rPr>
        <w:t xml:space="preserve">līgumsods 1% apmērā no mēneša maksājumu summas par katru nokavēto dienu līdz Telpas atbrīvošanai un nodošanai </w:t>
      </w:r>
      <w:r w:rsidR="008C35CB" w:rsidRPr="00EC19F7">
        <w:rPr>
          <w:rFonts w:ascii="Times New Roman" w:eastAsia="Times New Roman" w:hAnsi="Times New Roman" w:cs="Times New Roman"/>
          <w:sz w:val="24"/>
          <w:szCs w:val="24"/>
          <w:lang w:eastAsia="en-GB"/>
        </w:rPr>
        <w:t>I</w:t>
      </w:r>
      <w:r w:rsidR="008C35CB">
        <w:rPr>
          <w:rFonts w:ascii="Times New Roman" w:eastAsia="Times New Roman" w:hAnsi="Times New Roman" w:cs="Times New Roman"/>
          <w:sz w:val="24"/>
          <w:szCs w:val="24"/>
          <w:lang w:eastAsia="en-GB"/>
        </w:rPr>
        <w:t>znomātājam</w:t>
      </w:r>
      <w:r w:rsidRPr="00EC19F7">
        <w:rPr>
          <w:rFonts w:ascii="Times New Roman" w:eastAsia="Times New Roman" w:hAnsi="Times New Roman" w:cs="Times New Roman"/>
          <w:sz w:val="24"/>
          <w:szCs w:val="24"/>
        </w:rPr>
        <w:t>, kā arī jāsedz</w:t>
      </w:r>
      <w:r w:rsidR="008C35CB" w:rsidRPr="008C35CB">
        <w:rPr>
          <w:rFonts w:ascii="Times New Roman" w:eastAsia="Times New Roman" w:hAnsi="Times New Roman" w:cs="Times New Roman"/>
          <w:sz w:val="24"/>
          <w:szCs w:val="24"/>
          <w:lang w:eastAsia="en-GB"/>
        </w:rPr>
        <w:t xml:space="preserve"> </w:t>
      </w:r>
      <w:r w:rsidR="008C35CB" w:rsidRPr="00EC19F7">
        <w:rPr>
          <w:rFonts w:ascii="Times New Roman" w:eastAsia="Times New Roman" w:hAnsi="Times New Roman" w:cs="Times New Roman"/>
          <w:sz w:val="24"/>
          <w:szCs w:val="24"/>
          <w:lang w:eastAsia="en-GB"/>
        </w:rPr>
        <w:t>I</w:t>
      </w:r>
      <w:r w:rsidR="008C35CB">
        <w:rPr>
          <w:rFonts w:ascii="Times New Roman" w:eastAsia="Times New Roman" w:hAnsi="Times New Roman" w:cs="Times New Roman"/>
          <w:sz w:val="24"/>
          <w:szCs w:val="24"/>
          <w:lang w:eastAsia="en-GB"/>
        </w:rPr>
        <w:t>znomātājam</w:t>
      </w:r>
      <w:r w:rsidRPr="00EC19F7">
        <w:rPr>
          <w:rFonts w:ascii="Times New Roman" w:eastAsia="Times New Roman" w:hAnsi="Times New Roman" w:cs="Times New Roman"/>
          <w:sz w:val="24"/>
          <w:szCs w:val="24"/>
        </w:rPr>
        <w:t xml:space="preserve"> visi zaudējumi, kādi </w:t>
      </w:r>
      <w:r w:rsidR="008C35CB" w:rsidRPr="00EC19F7">
        <w:rPr>
          <w:rFonts w:ascii="Times New Roman" w:eastAsia="Times New Roman" w:hAnsi="Times New Roman" w:cs="Times New Roman"/>
          <w:sz w:val="24"/>
          <w:szCs w:val="24"/>
          <w:lang w:eastAsia="en-GB"/>
        </w:rPr>
        <w:t>I</w:t>
      </w:r>
      <w:r w:rsidR="008C35CB">
        <w:rPr>
          <w:rFonts w:ascii="Times New Roman" w:eastAsia="Times New Roman" w:hAnsi="Times New Roman" w:cs="Times New Roman"/>
          <w:sz w:val="24"/>
          <w:szCs w:val="24"/>
          <w:lang w:eastAsia="en-GB"/>
        </w:rPr>
        <w:t>znomātājam</w:t>
      </w:r>
      <w:r w:rsidRPr="00EC19F7">
        <w:rPr>
          <w:rFonts w:ascii="Times New Roman" w:eastAsia="Times New Roman" w:hAnsi="Times New Roman" w:cs="Times New Roman"/>
          <w:sz w:val="24"/>
          <w:szCs w:val="24"/>
        </w:rPr>
        <w:t xml:space="preserve"> nodarīti sakarā ar Telpas savlaicīgu neatbrīvošanu.</w:t>
      </w:r>
    </w:p>
    <w:p w14:paraId="56BB6305" w14:textId="77777777" w:rsidR="009A11DD" w:rsidRDefault="002F0F78" w:rsidP="00A8184C">
      <w:pPr>
        <w:spacing w:after="0" w:line="240" w:lineRule="auto"/>
        <w:ind w:left="567"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 xml:space="preserve">7.8.  </w:t>
      </w:r>
      <w:r w:rsidRPr="00EC19F7">
        <w:rPr>
          <w:rFonts w:ascii="Times New Roman" w:eastAsia="Calibri" w:hAnsi="Times New Roman" w:cs="Times New Roman"/>
          <w:sz w:val="24"/>
          <w:szCs w:val="24"/>
          <w:shd w:val="clear" w:color="auto" w:fill="FFFFFF"/>
        </w:rPr>
        <w:t xml:space="preserve">Ja </w:t>
      </w:r>
      <w:r w:rsidR="00B446D5" w:rsidRPr="00EC19F7">
        <w:rPr>
          <w:rFonts w:ascii="Times New Roman" w:eastAsia="Times New Roman" w:hAnsi="Times New Roman" w:cs="Times New Roman"/>
          <w:sz w:val="24"/>
          <w:szCs w:val="24"/>
          <w:lang w:eastAsia="en-GB"/>
        </w:rPr>
        <w:t>N</w:t>
      </w:r>
      <w:r w:rsidR="00B446D5">
        <w:rPr>
          <w:rFonts w:ascii="Times New Roman" w:eastAsia="Times New Roman" w:hAnsi="Times New Roman" w:cs="Times New Roman"/>
          <w:sz w:val="24"/>
          <w:szCs w:val="24"/>
          <w:lang w:eastAsia="en-GB"/>
        </w:rPr>
        <w:t>omnieks</w:t>
      </w:r>
      <w:r w:rsidRPr="00EC19F7">
        <w:rPr>
          <w:rFonts w:ascii="Times New Roman" w:eastAsia="Calibri" w:hAnsi="Times New Roman" w:cs="Times New Roman"/>
          <w:sz w:val="24"/>
          <w:szCs w:val="24"/>
          <w:shd w:val="clear" w:color="auto" w:fill="FFFFFF"/>
        </w:rPr>
        <w:t xml:space="preserve"> nepiekrīt pārskatītajam nomas maksas apmēram, </w:t>
      </w:r>
      <w:r w:rsidR="00B446D5" w:rsidRPr="00EC19F7">
        <w:rPr>
          <w:rFonts w:ascii="Times New Roman" w:eastAsia="Times New Roman" w:hAnsi="Times New Roman" w:cs="Times New Roman"/>
          <w:sz w:val="24"/>
          <w:szCs w:val="24"/>
          <w:lang w:eastAsia="en-GB"/>
        </w:rPr>
        <w:t>N</w:t>
      </w:r>
      <w:r w:rsidR="00B446D5">
        <w:rPr>
          <w:rFonts w:ascii="Times New Roman" w:eastAsia="Times New Roman" w:hAnsi="Times New Roman" w:cs="Times New Roman"/>
          <w:sz w:val="24"/>
          <w:szCs w:val="24"/>
          <w:lang w:eastAsia="en-GB"/>
        </w:rPr>
        <w:t>omniekam</w:t>
      </w:r>
      <w:r w:rsidRPr="00EC19F7">
        <w:rPr>
          <w:rFonts w:ascii="Times New Roman" w:eastAsia="Calibri" w:hAnsi="Times New Roman" w:cs="Times New Roman"/>
          <w:sz w:val="24"/>
          <w:szCs w:val="24"/>
          <w:shd w:val="clear" w:color="auto" w:fill="FFFFFF"/>
        </w:rPr>
        <w:t xml:space="preserve"> ir tiesības vienpusēji atkāpties no Līguma, par to rakstiski informējot I</w:t>
      </w:r>
      <w:r w:rsidR="00B446D5">
        <w:rPr>
          <w:rFonts w:ascii="Times New Roman" w:eastAsia="Calibri" w:hAnsi="Times New Roman" w:cs="Times New Roman"/>
          <w:sz w:val="24"/>
          <w:szCs w:val="24"/>
          <w:shd w:val="clear" w:color="auto" w:fill="FFFFFF"/>
        </w:rPr>
        <w:t>znomātāju</w:t>
      </w:r>
      <w:r w:rsidRPr="00EC19F7">
        <w:rPr>
          <w:rFonts w:ascii="Times New Roman" w:eastAsia="Calibri" w:hAnsi="Times New Roman" w:cs="Times New Roman"/>
          <w:sz w:val="24"/>
          <w:szCs w:val="24"/>
          <w:shd w:val="clear" w:color="auto" w:fill="FFFFFF"/>
        </w:rPr>
        <w:t xml:space="preserve"> vienu mēnesi </w:t>
      </w:r>
      <w:r w:rsidRPr="00EC19F7">
        <w:rPr>
          <w:rFonts w:ascii="Times New Roman" w:eastAsia="Calibri" w:hAnsi="Times New Roman" w:cs="Times New Roman"/>
          <w:sz w:val="24"/>
          <w:szCs w:val="24"/>
          <w:shd w:val="clear" w:color="auto" w:fill="FFFFFF"/>
        </w:rPr>
        <w:lastRenderedPageBreak/>
        <w:t xml:space="preserve">iepriekš. Līdz Līguma izbeigšanai </w:t>
      </w:r>
      <w:r w:rsidR="00B446D5" w:rsidRPr="00EC19F7">
        <w:rPr>
          <w:rFonts w:ascii="Times New Roman" w:eastAsia="Times New Roman" w:hAnsi="Times New Roman" w:cs="Times New Roman"/>
          <w:sz w:val="24"/>
          <w:szCs w:val="24"/>
          <w:lang w:eastAsia="en-GB"/>
        </w:rPr>
        <w:t>N</w:t>
      </w:r>
      <w:r w:rsidR="00B446D5">
        <w:rPr>
          <w:rFonts w:ascii="Times New Roman" w:eastAsia="Times New Roman" w:hAnsi="Times New Roman" w:cs="Times New Roman"/>
          <w:sz w:val="24"/>
          <w:szCs w:val="24"/>
          <w:lang w:eastAsia="en-GB"/>
        </w:rPr>
        <w:t>omnieks</w:t>
      </w:r>
      <w:r w:rsidRPr="00EC19F7">
        <w:rPr>
          <w:rFonts w:ascii="Times New Roman" w:eastAsia="Calibri" w:hAnsi="Times New Roman" w:cs="Times New Roman"/>
          <w:sz w:val="24"/>
          <w:szCs w:val="24"/>
          <w:shd w:val="clear" w:color="auto" w:fill="FFFFFF"/>
        </w:rPr>
        <w:t xml:space="preserve"> maksā nomas maksu atbilstoši pārskatītajam nomas maksas apmēram.</w:t>
      </w:r>
      <w:r w:rsidRPr="00EC19F7">
        <w:rPr>
          <w:rFonts w:ascii="Times New Roman" w:eastAsia="Times New Roman" w:hAnsi="Times New Roman" w:cs="Times New Roman"/>
          <w:sz w:val="24"/>
          <w:szCs w:val="24"/>
        </w:rPr>
        <w:t xml:space="preserve"> </w:t>
      </w:r>
    </w:p>
    <w:p w14:paraId="6DD2A243" w14:textId="77777777" w:rsidR="00661A18" w:rsidRDefault="00661A18" w:rsidP="009A11DD">
      <w:pPr>
        <w:spacing w:after="0" w:line="240" w:lineRule="auto"/>
        <w:ind w:left="540"/>
        <w:jc w:val="both"/>
        <w:rPr>
          <w:rFonts w:ascii="Times New Roman" w:eastAsia="Times New Roman" w:hAnsi="Times New Roman" w:cs="Times New Roman"/>
          <w:sz w:val="24"/>
          <w:szCs w:val="24"/>
        </w:rPr>
      </w:pPr>
    </w:p>
    <w:p w14:paraId="44A7D050" w14:textId="77777777" w:rsidR="003C20E7" w:rsidRPr="003C20E7" w:rsidRDefault="002F0F78" w:rsidP="003C20E7">
      <w:pPr>
        <w:pStyle w:val="ListParagraph"/>
        <w:numPr>
          <w:ilvl w:val="0"/>
          <w:numId w:val="13"/>
        </w:numPr>
        <w:spacing w:after="0" w:line="240" w:lineRule="auto"/>
        <w:jc w:val="center"/>
        <w:rPr>
          <w:rFonts w:ascii="Times New Roman" w:eastAsia="Times New Roman" w:hAnsi="Times New Roman" w:cs="Times New Roman"/>
          <w:b/>
          <w:bCs/>
          <w:sz w:val="24"/>
          <w:szCs w:val="24"/>
        </w:rPr>
      </w:pPr>
      <w:r w:rsidRPr="003C20E7">
        <w:rPr>
          <w:rFonts w:ascii="Times New Roman" w:eastAsia="Times New Roman" w:hAnsi="Times New Roman" w:cs="Times New Roman"/>
          <w:b/>
          <w:bCs/>
          <w:sz w:val="24"/>
          <w:szCs w:val="24"/>
        </w:rPr>
        <w:t>Personas datu aizsardzība</w:t>
      </w:r>
    </w:p>
    <w:p w14:paraId="09F10703" w14:textId="77777777" w:rsidR="00520FF1" w:rsidRDefault="00583E29" w:rsidP="00520FF1">
      <w:pPr>
        <w:pStyle w:val="ListParagraph"/>
        <w:numPr>
          <w:ilvl w:val="1"/>
          <w:numId w:val="13"/>
        </w:numPr>
        <w:spacing w:after="0"/>
        <w:ind w:left="567" w:hanging="567"/>
        <w:jc w:val="both"/>
        <w:rPr>
          <w:rFonts w:ascii="Times New Roman" w:hAnsi="Times New Roman" w:cs="Times New Roman"/>
          <w:sz w:val="24"/>
          <w:szCs w:val="24"/>
        </w:rPr>
      </w:pPr>
      <w:r w:rsidRPr="00520FF1">
        <w:rPr>
          <w:rFonts w:ascii="Times New Roman" w:hAnsi="Times New Roman" w:cs="Times New Roman"/>
          <w:sz w:val="24"/>
          <w:szCs w:val="24"/>
        </w:rPr>
        <w:t>Ja Līguma izpildes ietvaros tiek iegūti dokumenti vai informācija, kas satur vai var saturēt fizisko personu datus, tad Pusei ir tiesības apstrādāt no otras Puses iegūtos fizisko personu datus tikai ar mērķi nodrošināt Līgumā noteikto saistību izpildi, ievērojot regulas “EIROPAS PARLAMENTA UN PADOMES REGULAS (ES) 2016/679 (2016.gada 27.aprīlis) par fizisku personu aizsardzību attiecībā uz personas datu apstrādi un šādu datu brīvu apriti un ar ko atceļ Direktīvu 95/46/EK (Vispārīgā datu aizsardzības regula)”, turpmāk – Regula, un Latvijas Republikas normatīvajos aktos noteiktās prasības šādu datu apstrādei un aizsardzībai.</w:t>
      </w:r>
    </w:p>
    <w:p w14:paraId="3C321128" w14:textId="77777777" w:rsidR="00520FF1" w:rsidRDefault="00583E29" w:rsidP="00520FF1">
      <w:pPr>
        <w:pStyle w:val="ListParagraph"/>
        <w:numPr>
          <w:ilvl w:val="1"/>
          <w:numId w:val="13"/>
        </w:numPr>
        <w:spacing w:after="0"/>
        <w:ind w:left="567" w:hanging="567"/>
        <w:jc w:val="both"/>
        <w:rPr>
          <w:rFonts w:ascii="Times New Roman" w:hAnsi="Times New Roman" w:cs="Times New Roman"/>
          <w:sz w:val="24"/>
          <w:szCs w:val="24"/>
        </w:rPr>
      </w:pPr>
      <w:r w:rsidRPr="00520FF1">
        <w:rPr>
          <w:rFonts w:ascii="Times New Roman" w:hAnsi="Times New Roman" w:cs="Times New Roman"/>
          <w:sz w:val="24"/>
          <w:szCs w:val="24"/>
        </w:rPr>
        <w:t>Veicot fizisko personu datu apstrādi, katra Puse ir atbildīga par fizisko personu datu apstrādes nodrošināšanu saskaņā ar Līgumu, Regulu un Latvijas Republikas normatīvajos aktos noteikto.</w:t>
      </w:r>
    </w:p>
    <w:p w14:paraId="6CA13C6E" w14:textId="77777777" w:rsidR="00520FF1" w:rsidRDefault="00583E29" w:rsidP="00520FF1">
      <w:pPr>
        <w:pStyle w:val="ListParagraph"/>
        <w:numPr>
          <w:ilvl w:val="1"/>
          <w:numId w:val="13"/>
        </w:numPr>
        <w:spacing w:after="0"/>
        <w:ind w:left="567" w:hanging="567"/>
        <w:jc w:val="both"/>
        <w:rPr>
          <w:rFonts w:ascii="Times New Roman" w:hAnsi="Times New Roman" w:cs="Times New Roman"/>
          <w:sz w:val="24"/>
          <w:szCs w:val="24"/>
        </w:rPr>
      </w:pPr>
      <w:r w:rsidRPr="00520FF1">
        <w:rPr>
          <w:rFonts w:ascii="Times New Roman" w:hAnsi="Times New Roman" w:cs="Times New Roman"/>
          <w:sz w:val="24"/>
          <w:szCs w:val="24"/>
        </w:rPr>
        <w:t>Katrai Pusei ir pienākums Līguma ietvaros īstenot atbilstošus tehniskus un organizatoriskus pasākumus, lai nodrošinātu un spētu uzskatāmi parādīt, ka fizisko personu datu apstrāde notiek saskaņā ar fizisko personu datu apstrādi regulējošiem normatīviem aktiem.</w:t>
      </w:r>
    </w:p>
    <w:p w14:paraId="440ED564" w14:textId="77777777" w:rsidR="00520FF1" w:rsidRDefault="00583E29" w:rsidP="00520FF1">
      <w:pPr>
        <w:pStyle w:val="ListParagraph"/>
        <w:numPr>
          <w:ilvl w:val="1"/>
          <w:numId w:val="13"/>
        </w:numPr>
        <w:spacing w:after="0"/>
        <w:ind w:left="567" w:hanging="567"/>
        <w:jc w:val="both"/>
        <w:rPr>
          <w:rFonts w:ascii="Times New Roman" w:hAnsi="Times New Roman" w:cs="Times New Roman"/>
          <w:sz w:val="24"/>
          <w:szCs w:val="24"/>
        </w:rPr>
      </w:pPr>
      <w:r w:rsidRPr="00520FF1">
        <w:rPr>
          <w:rFonts w:ascii="Times New Roman" w:hAnsi="Times New Roman" w:cs="Times New Roman"/>
          <w:sz w:val="24"/>
          <w:szCs w:val="24"/>
        </w:rPr>
        <w:t>Līguma ietvaros katra Puse pēc attiecīgi otras Puses rakstiska pieprasījuma nodrošina nepieciešamo atbalstu personas datu aizsardzības pārkāpumu un datu subjektu pieprasījumu gadījumos un nekavējoties, bet ne vēlāk kā 72 stundu laikā, informē otru Pusi par saņemtu datu subjekta pieprasījumu vai konstatētu personas datu aizsardzības pārkāpumu.</w:t>
      </w:r>
    </w:p>
    <w:p w14:paraId="14AA186C" w14:textId="77777777" w:rsidR="00520FF1" w:rsidRDefault="00583E29" w:rsidP="00520FF1">
      <w:pPr>
        <w:pStyle w:val="ListParagraph"/>
        <w:numPr>
          <w:ilvl w:val="1"/>
          <w:numId w:val="13"/>
        </w:numPr>
        <w:spacing w:after="0"/>
        <w:ind w:left="567" w:hanging="567"/>
        <w:jc w:val="both"/>
        <w:rPr>
          <w:rFonts w:ascii="Times New Roman" w:hAnsi="Times New Roman" w:cs="Times New Roman"/>
          <w:sz w:val="24"/>
          <w:szCs w:val="24"/>
        </w:rPr>
      </w:pPr>
      <w:r w:rsidRPr="00520FF1">
        <w:rPr>
          <w:rFonts w:ascii="Times New Roman" w:hAnsi="Times New Roman" w:cs="Times New Roman"/>
          <w:sz w:val="24"/>
          <w:szCs w:val="24"/>
        </w:rPr>
        <w:t>Puses apņemas nenodot tālāk trešajām personām no attiecīgās Puses iegūtos fizisko personu datus, izņemot gadījumus, kad Līgumā ir noteikts citādāk vai normatīvie akti (t.sk. starptautiskie) paredz šādu datu nodošanu.</w:t>
      </w:r>
    </w:p>
    <w:p w14:paraId="5F9D2481" w14:textId="77777777" w:rsidR="00520FF1" w:rsidRDefault="00583E29" w:rsidP="00520FF1">
      <w:pPr>
        <w:pStyle w:val="ListParagraph"/>
        <w:numPr>
          <w:ilvl w:val="1"/>
          <w:numId w:val="13"/>
        </w:numPr>
        <w:spacing w:after="0"/>
        <w:ind w:left="567" w:hanging="567"/>
        <w:jc w:val="both"/>
        <w:rPr>
          <w:rFonts w:ascii="Times New Roman" w:hAnsi="Times New Roman" w:cs="Times New Roman"/>
          <w:sz w:val="24"/>
          <w:szCs w:val="24"/>
        </w:rPr>
      </w:pPr>
      <w:r w:rsidRPr="00520FF1">
        <w:rPr>
          <w:rFonts w:ascii="Times New Roman" w:hAnsi="Times New Roman" w:cs="Times New Roman"/>
          <w:sz w:val="24"/>
          <w:szCs w:val="24"/>
        </w:rPr>
        <w:t>Ja saskaņā ar piemērojamiem normatīvajiem aktiem Pusēm var rasties pienākums nodot tālāk trešajām personām no attiecīgās otras Puses iegūtos fizisko personu datus, attiecīgā Puse pirms šādu datu nodošanas informē par to otru Pusi, ja vien spēkā esošie normatīvie akti to neaizliedz.</w:t>
      </w:r>
    </w:p>
    <w:p w14:paraId="4BF4659D" w14:textId="2A8E5297" w:rsidR="00583E29" w:rsidRPr="00520FF1" w:rsidRDefault="00583E29" w:rsidP="00520FF1">
      <w:pPr>
        <w:pStyle w:val="ListParagraph"/>
        <w:numPr>
          <w:ilvl w:val="1"/>
          <w:numId w:val="13"/>
        </w:numPr>
        <w:spacing w:after="0"/>
        <w:ind w:left="567" w:hanging="567"/>
        <w:jc w:val="both"/>
        <w:rPr>
          <w:rFonts w:ascii="Times New Roman" w:hAnsi="Times New Roman" w:cs="Times New Roman"/>
          <w:sz w:val="24"/>
          <w:szCs w:val="24"/>
        </w:rPr>
      </w:pPr>
      <w:r w:rsidRPr="00520FF1">
        <w:rPr>
          <w:rFonts w:ascii="Times New Roman" w:hAnsi="Times New Roman" w:cs="Times New Roman"/>
          <w:sz w:val="24"/>
          <w:szCs w:val="24"/>
        </w:rPr>
        <w:t xml:space="preserve">Puses apņemas pēc attiecīgās Puses </w:t>
      </w:r>
      <w:r w:rsidRPr="00520FF1">
        <w:rPr>
          <w:rFonts w:ascii="Times New Roman" w:eastAsia="Times New Roman" w:hAnsi="Times New Roman" w:cs="Times New Roman"/>
          <w:bCs/>
          <w:sz w:val="24"/>
          <w:szCs w:val="24"/>
        </w:rPr>
        <w:t>rakstveida</w:t>
      </w:r>
      <w:r w:rsidRPr="00520FF1">
        <w:rPr>
          <w:rFonts w:ascii="Times New Roman" w:hAnsi="Times New Roman" w:cs="Times New Roman"/>
          <w:sz w:val="24"/>
          <w:szCs w:val="24"/>
        </w:rPr>
        <w:t xml:space="preserve"> pieprasījuma iznīcināt no otras Puses iegūtos fizisko personu datus, ja izbeidzas nepieciešamība tos apstrādāt Līguma izpildes nodrošināšanai. </w:t>
      </w:r>
    </w:p>
    <w:p w14:paraId="26DF175A" w14:textId="77777777" w:rsidR="003C20E7" w:rsidRPr="00EC19F7" w:rsidRDefault="003C20E7" w:rsidP="00520FF1">
      <w:pPr>
        <w:spacing w:after="0" w:line="240" w:lineRule="auto"/>
        <w:ind w:left="567" w:hanging="567"/>
        <w:jc w:val="both"/>
        <w:rPr>
          <w:rFonts w:ascii="Times New Roman" w:eastAsia="Times New Roman" w:hAnsi="Times New Roman" w:cs="Times New Roman"/>
          <w:sz w:val="24"/>
          <w:szCs w:val="24"/>
        </w:rPr>
      </w:pPr>
    </w:p>
    <w:p w14:paraId="578FB1FC" w14:textId="77777777" w:rsidR="009A11DD" w:rsidRPr="003C20E7" w:rsidRDefault="002F0F78" w:rsidP="003C20E7">
      <w:pPr>
        <w:pStyle w:val="ListParagraph"/>
        <w:widowControl w:val="0"/>
        <w:numPr>
          <w:ilvl w:val="0"/>
          <w:numId w:val="13"/>
        </w:numPr>
        <w:spacing w:after="0" w:line="240" w:lineRule="auto"/>
        <w:jc w:val="center"/>
        <w:rPr>
          <w:rFonts w:ascii="Times New Roman" w:eastAsia="Times New Roman" w:hAnsi="Times New Roman" w:cs="Times New Roman"/>
          <w:b/>
          <w:bCs/>
          <w:sz w:val="24"/>
          <w:szCs w:val="24"/>
        </w:rPr>
      </w:pPr>
      <w:r w:rsidRPr="003C20E7">
        <w:rPr>
          <w:rFonts w:ascii="Times New Roman" w:eastAsia="Times New Roman" w:hAnsi="Times New Roman" w:cs="Times New Roman"/>
          <w:b/>
          <w:bCs/>
          <w:sz w:val="24"/>
          <w:szCs w:val="24"/>
        </w:rPr>
        <w:t>Citi noteikumi</w:t>
      </w:r>
    </w:p>
    <w:p w14:paraId="3EABE5AA" w14:textId="3DB42C75" w:rsidR="009A11DD" w:rsidRPr="0027729E" w:rsidRDefault="002F0F78" w:rsidP="00226FEE">
      <w:pPr>
        <w:pStyle w:val="ListParagraph"/>
        <w:numPr>
          <w:ilvl w:val="1"/>
          <w:numId w:val="13"/>
        </w:numPr>
        <w:spacing w:after="0" w:line="240" w:lineRule="auto"/>
        <w:ind w:left="567" w:hanging="567"/>
        <w:jc w:val="both"/>
        <w:rPr>
          <w:rFonts w:ascii="Times New Roman" w:eastAsia="Times New Roman" w:hAnsi="Times New Roman" w:cs="Times New Roman"/>
          <w:sz w:val="24"/>
          <w:szCs w:val="24"/>
        </w:rPr>
      </w:pPr>
      <w:r w:rsidRPr="0027729E">
        <w:rPr>
          <w:rFonts w:ascii="Times New Roman" w:eastAsia="Times New Roman" w:hAnsi="Times New Roman" w:cs="Times New Roman"/>
          <w:sz w:val="24"/>
          <w:szCs w:val="24"/>
        </w:rPr>
        <w:t>Līgums pilnībā apliecina Pušu vienošanos. Nekādi mutiski papildinājumi netiks uzskatīti par Līguma noteikumiem. Jebkuras izmaiņas Līguma noteikumos stājas juridiskā spēkā tikai tad, kad tās tiek noformētas rakstiski un tās paraksta abas Puses.</w:t>
      </w:r>
    </w:p>
    <w:p w14:paraId="639691C8" w14:textId="77777777" w:rsidR="009A11DD" w:rsidRPr="00226FEE" w:rsidRDefault="002F0F78" w:rsidP="00226FEE">
      <w:pPr>
        <w:widowControl w:val="0"/>
        <w:numPr>
          <w:ilvl w:val="1"/>
          <w:numId w:val="13"/>
        </w:numPr>
        <w:spacing w:after="0" w:line="240" w:lineRule="auto"/>
        <w:ind w:left="567" w:hanging="567"/>
        <w:jc w:val="both"/>
        <w:rPr>
          <w:rFonts w:ascii="Times New Roman" w:eastAsia="Times New Roman" w:hAnsi="Times New Roman" w:cs="Times New Roman"/>
          <w:sz w:val="24"/>
          <w:szCs w:val="24"/>
        </w:rPr>
      </w:pPr>
      <w:r w:rsidRPr="00226FEE">
        <w:rPr>
          <w:rFonts w:ascii="Times New Roman" w:eastAsia="Times New Roman" w:hAnsi="Times New Roman" w:cs="Times New Roman"/>
          <w:sz w:val="24"/>
          <w:szCs w:val="24"/>
          <w:lang w:eastAsia="en-GB"/>
        </w:rPr>
        <w:t>Iznomātāja</w:t>
      </w:r>
      <w:r w:rsidR="00101F19" w:rsidRPr="00226FEE">
        <w:rPr>
          <w:rFonts w:ascii="Times New Roman" w:eastAsia="Times New Roman" w:hAnsi="Times New Roman" w:cs="Times New Roman"/>
          <w:sz w:val="24"/>
          <w:szCs w:val="24"/>
        </w:rPr>
        <w:t xml:space="preserve"> atbildīgā persona Līguma darbības laikā: Nodrošinājuma valsts aģentūras Īpašumu</w:t>
      </w:r>
      <w:r w:rsidR="00D0581E" w:rsidRPr="00226FEE">
        <w:rPr>
          <w:rFonts w:ascii="Times New Roman" w:eastAsia="Times New Roman" w:hAnsi="Times New Roman" w:cs="Times New Roman"/>
          <w:sz w:val="24"/>
          <w:szCs w:val="24"/>
        </w:rPr>
        <w:t xml:space="preserve"> un</w:t>
      </w:r>
      <w:r w:rsidR="00101F19" w:rsidRPr="00226FEE">
        <w:rPr>
          <w:rFonts w:ascii="Times New Roman" w:eastAsia="Times New Roman" w:hAnsi="Times New Roman" w:cs="Times New Roman"/>
          <w:sz w:val="24"/>
          <w:szCs w:val="24"/>
        </w:rPr>
        <w:t xml:space="preserve"> bruņojuma departamenta </w:t>
      </w:r>
      <w:r w:rsidR="00D0581E" w:rsidRPr="00226FEE">
        <w:rPr>
          <w:rFonts w:ascii="Times New Roman" w:eastAsia="Times New Roman" w:hAnsi="Times New Roman" w:cs="Times New Roman"/>
          <w:sz w:val="24"/>
          <w:szCs w:val="24"/>
        </w:rPr>
        <w:t>Rīgas un Zemgales</w:t>
      </w:r>
      <w:r w:rsidR="00226FEE" w:rsidRPr="00226FEE">
        <w:rPr>
          <w:rFonts w:ascii="Times New Roman" w:eastAsia="Times New Roman" w:hAnsi="Times New Roman" w:cs="Times New Roman"/>
          <w:sz w:val="24"/>
          <w:szCs w:val="24"/>
        </w:rPr>
        <w:t xml:space="preserve"> reģionālās nodaļas namu pārzine</w:t>
      </w:r>
      <w:r w:rsidR="00101F19" w:rsidRPr="00226FEE">
        <w:rPr>
          <w:rFonts w:ascii="Times New Roman" w:eastAsia="Times New Roman" w:hAnsi="Times New Roman" w:cs="Times New Roman"/>
          <w:sz w:val="24"/>
          <w:szCs w:val="24"/>
        </w:rPr>
        <w:t xml:space="preserve"> </w:t>
      </w:r>
      <w:proofErr w:type="spellStart"/>
      <w:r w:rsidR="00226FEE" w:rsidRPr="00226FEE">
        <w:rPr>
          <w:rFonts w:ascii="Times New Roman" w:eastAsia="Times New Roman" w:hAnsi="Times New Roman" w:cs="Times New Roman"/>
          <w:sz w:val="24"/>
          <w:szCs w:val="24"/>
        </w:rPr>
        <w:t>Zofija</w:t>
      </w:r>
      <w:proofErr w:type="spellEnd"/>
      <w:r w:rsidR="00226FEE" w:rsidRPr="00226FEE">
        <w:rPr>
          <w:rFonts w:ascii="Times New Roman" w:eastAsia="Times New Roman" w:hAnsi="Times New Roman" w:cs="Times New Roman"/>
          <w:sz w:val="24"/>
          <w:szCs w:val="24"/>
        </w:rPr>
        <w:t xml:space="preserve"> </w:t>
      </w:r>
      <w:proofErr w:type="spellStart"/>
      <w:r w:rsidR="00226FEE" w:rsidRPr="00226FEE">
        <w:rPr>
          <w:rFonts w:ascii="Times New Roman" w:eastAsia="Times New Roman" w:hAnsi="Times New Roman" w:cs="Times New Roman"/>
          <w:sz w:val="24"/>
          <w:szCs w:val="24"/>
        </w:rPr>
        <w:t>Ļitvinova</w:t>
      </w:r>
      <w:proofErr w:type="spellEnd"/>
      <w:r w:rsidR="00226FEE" w:rsidRPr="00226FEE">
        <w:rPr>
          <w:rFonts w:ascii="Times New Roman" w:eastAsia="Times New Roman" w:hAnsi="Times New Roman" w:cs="Times New Roman"/>
          <w:sz w:val="24"/>
          <w:szCs w:val="24"/>
        </w:rPr>
        <w:t xml:space="preserve">, tālruņa numurs 67208612, elektroniskā pasta adrese: zofija.litvinova@agentura.iem.gov.lv. </w:t>
      </w:r>
    </w:p>
    <w:p w14:paraId="22639C7F" w14:textId="441A4C23" w:rsidR="009A11DD" w:rsidRPr="00EC19F7" w:rsidRDefault="002F0F78" w:rsidP="00226FEE">
      <w:pPr>
        <w:widowControl w:val="0"/>
        <w:numPr>
          <w:ilvl w:val="1"/>
          <w:numId w:val="13"/>
        </w:numPr>
        <w:spacing w:after="0" w:line="240" w:lineRule="auto"/>
        <w:ind w:left="567"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lang w:eastAsia="en-GB"/>
        </w:rPr>
        <w:t>N</w:t>
      </w:r>
      <w:r>
        <w:rPr>
          <w:rFonts w:ascii="Times New Roman" w:eastAsia="Times New Roman" w:hAnsi="Times New Roman" w:cs="Times New Roman"/>
          <w:sz w:val="24"/>
          <w:szCs w:val="24"/>
          <w:lang w:eastAsia="en-GB"/>
        </w:rPr>
        <w:t>omnieka</w:t>
      </w:r>
      <w:r w:rsidR="00101F19" w:rsidRPr="00EC19F7">
        <w:rPr>
          <w:rFonts w:ascii="Times New Roman" w:eastAsia="Times New Roman" w:hAnsi="Times New Roman" w:cs="Times New Roman"/>
          <w:sz w:val="24"/>
          <w:szCs w:val="24"/>
        </w:rPr>
        <w:t xml:space="preserve"> atbildīgā persona Līguma darbības laikā</w:t>
      </w:r>
      <w:r w:rsidR="00661A18">
        <w:rPr>
          <w:rFonts w:ascii="Times New Roman" w:eastAsia="Times New Roman" w:hAnsi="Times New Roman" w:cs="Times New Roman"/>
          <w:sz w:val="24"/>
          <w:szCs w:val="24"/>
        </w:rPr>
        <w:t xml:space="preserve"> </w:t>
      </w:r>
      <w:r w:rsidR="00833AB5">
        <w:rPr>
          <w:rFonts w:ascii="Times New Roman" w:eastAsia="Times New Roman" w:hAnsi="Times New Roman" w:cs="Times New Roman"/>
          <w:sz w:val="24"/>
          <w:szCs w:val="24"/>
        </w:rPr>
        <w:t>_________</w:t>
      </w:r>
      <w:r w:rsidR="00101F19" w:rsidRPr="00EC19F7">
        <w:rPr>
          <w:rFonts w:ascii="Times New Roman" w:eastAsia="Times New Roman" w:hAnsi="Times New Roman" w:cs="Times New Roman"/>
          <w:sz w:val="24"/>
          <w:szCs w:val="24"/>
        </w:rPr>
        <w:t xml:space="preserve">, elektroniskā pasta adrese: </w:t>
      </w:r>
      <w:r w:rsidR="00833AB5" w:rsidRPr="00833AB5">
        <w:rPr>
          <w:rFonts w:ascii="Times New Roman" w:eastAsia="Times New Roman" w:hAnsi="Times New Roman" w:cs="Times New Roman"/>
          <w:sz w:val="24"/>
          <w:szCs w:val="24"/>
        </w:rPr>
        <w:t>_____________</w:t>
      </w:r>
      <w:r w:rsidR="00101F19" w:rsidRPr="00EC19F7">
        <w:rPr>
          <w:rFonts w:ascii="Times New Roman" w:eastAsia="Times New Roman" w:hAnsi="Times New Roman" w:cs="Times New Roman"/>
          <w:sz w:val="24"/>
          <w:szCs w:val="24"/>
        </w:rPr>
        <w:t>, tālrunis</w:t>
      </w:r>
      <w:r w:rsidR="00661A18">
        <w:rPr>
          <w:rFonts w:ascii="Times New Roman" w:eastAsia="Times New Roman" w:hAnsi="Times New Roman" w:cs="Times New Roman"/>
          <w:sz w:val="24"/>
          <w:szCs w:val="24"/>
        </w:rPr>
        <w:t xml:space="preserve"> </w:t>
      </w:r>
      <w:r w:rsidR="00833AB5">
        <w:rPr>
          <w:rFonts w:ascii="Times New Roman" w:eastAsia="Times New Roman" w:hAnsi="Times New Roman" w:cs="Times New Roman"/>
          <w:sz w:val="24"/>
          <w:szCs w:val="24"/>
        </w:rPr>
        <w:t>____________</w:t>
      </w:r>
      <w:r w:rsidR="00101F19" w:rsidRPr="00EC19F7">
        <w:rPr>
          <w:rFonts w:ascii="Times New Roman" w:eastAsia="Times New Roman" w:hAnsi="Times New Roman" w:cs="Times New Roman"/>
          <w:sz w:val="24"/>
          <w:szCs w:val="24"/>
        </w:rPr>
        <w:t xml:space="preserve">. </w:t>
      </w:r>
    </w:p>
    <w:p w14:paraId="62776AC2" w14:textId="3FE7A711" w:rsidR="009A11DD" w:rsidRPr="00EC19F7" w:rsidRDefault="002F0F78" w:rsidP="00226FEE">
      <w:pPr>
        <w:widowControl w:val="0"/>
        <w:numPr>
          <w:ilvl w:val="1"/>
          <w:numId w:val="13"/>
        </w:numPr>
        <w:spacing w:after="0" w:line="240" w:lineRule="auto"/>
        <w:ind w:left="567"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Atbildīgie pārstāvji, veicot savs</w:t>
      </w:r>
      <w:r w:rsidR="00B709B1">
        <w:rPr>
          <w:rFonts w:ascii="Times New Roman" w:eastAsia="Times New Roman" w:hAnsi="Times New Roman" w:cs="Times New Roman"/>
          <w:sz w:val="24"/>
          <w:szCs w:val="24"/>
        </w:rPr>
        <w:t>tarpējo saziņu, izmanto Līguma 9</w:t>
      </w:r>
      <w:r w:rsidRPr="00EC19F7">
        <w:rPr>
          <w:rFonts w:ascii="Times New Roman" w:eastAsia="Times New Roman" w:hAnsi="Times New Roman" w:cs="Times New Roman"/>
          <w:sz w:val="24"/>
          <w:szCs w:val="24"/>
        </w:rPr>
        <w:t xml:space="preserve">.2. un </w:t>
      </w:r>
      <w:r w:rsidR="00B709B1">
        <w:rPr>
          <w:rFonts w:ascii="Times New Roman" w:eastAsia="Times New Roman" w:hAnsi="Times New Roman" w:cs="Times New Roman"/>
          <w:sz w:val="24"/>
          <w:szCs w:val="24"/>
        </w:rPr>
        <w:t>9</w:t>
      </w:r>
      <w:r w:rsidRPr="00EC19F7">
        <w:rPr>
          <w:rFonts w:ascii="Times New Roman" w:eastAsia="Times New Roman" w:hAnsi="Times New Roman" w:cs="Times New Roman"/>
          <w:sz w:val="24"/>
          <w:szCs w:val="24"/>
        </w:rPr>
        <w:t xml:space="preserve">.3.punktā minētos rekvizītus. </w:t>
      </w:r>
      <w:r w:rsidR="008C35CB" w:rsidRPr="00EC19F7">
        <w:rPr>
          <w:rFonts w:ascii="Times New Roman" w:eastAsia="Times New Roman" w:hAnsi="Times New Roman" w:cs="Times New Roman"/>
          <w:sz w:val="24"/>
          <w:szCs w:val="24"/>
          <w:lang w:eastAsia="en-GB"/>
        </w:rPr>
        <w:t>I</w:t>
      </w:r>
      <w:r w:rsidR="008C35CB">
        <w:rPr>
          <w:rFonts w:ascii="Times New Roman" w:eastAsia="Times New Roman" w:hAnsi="Times New Roman" w:cs="Times New Roman"/>
          <w:sz w:val="24"/>
          <w:szCs w:val="24"/>
          <w:lang w:eastAsia="en-GB"/>
        </w:rPr>
        <w:t>znomātāja</w:t>
      </w:r>
      <w:r w:rsidRPr="00EC19F7">
        <w:rPr>
          <w:rFonts w:ascii="Times New Roman" w:eastAsia="Times New Roman" w:hAnsi="Times New Roman" w:cs="Times New Roman"/>
          <w:sz w:val="24"/>
          <w:szCs w:val="24"/>
        </w:rPr>
        <w:t xml:space="preserve"> atbildīgajai personai nav tiesību veikt labojumus vai izdarīt grozījumus Līgumā vai tā pielikumos.</w:t>
      </w:r>
    </w:p>
    <w:p w14:paraId="1A477E47" w14:textId="77777777" w:rsidR="009A11DD" w:rsidRPr="00EC19F7" w:rsidRDefault="002F0F78" w:rsidP="00226FEE">
      <w:pPr>
        <w:widowControl w:val="0"/>
        <w:numPr>
          <w:ilvl w:val="1"/>
          <w:numId w:val="13"/>
        </w:numPr>
        <w:spacing w:after="0" w:line="240" w:lineRule="auto"/>
        <w:ind w:left="567"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Atbildīgie pārstāvji ir tiesīgi:</w:t>
      </w:r>
      <w:r w:rsidR="005829B3">
        <w:rPr>
          <w:rFonts w:ascii="Times New Roman" w:eastAsia="Times New Roman" w:hAnsi="Times New Roman" w:cs="Times New Roman"/>
          <w:sz w:val="24"/>
          <w:szCs w:val="24"/>
        </w:rPr>
        <w:t xml:space="preserve"> </w:t>
      </w:r>
    </w:p>
    <w:p w14:paraId="43C42F8D" w14:textId="77777777" w:rsidR="00272967" w:rsidRDefault="002F0F78" w:rsidP="00226FEE">
      <w:pPr>
        <w:pStyle w:val="ListParagraph"/>
        <w:numPr>
          <w:ilvl w:val="2"/>
          <w:numId w:val="13"/>
        </w:numPr>
        <w:tabs>
          <w:tab w:val="left" w:pos="993"/>
        </w:tabs>
        <w:spacing w:after="0" w:line="240" w:lineRule="auto"/>
        <w:ind w:left="567" w:hanging="567"/>
        <w:jc w:val="both"/>
        <w:rPr>
          <w:rFonts w:ascii="Times New Roman" w:eastAsia="Times New Roman" w:hAnsi="Times New Roman" w:cs="Times New Roman"/>
          <w:sz w:val="24"/>
          <w:szCs w:val="24"/>
        </w:rPr>
      </w:pPr>
      <w:r w:rsidRPr="00272967">
        <w:rPr>
          <w:rFonts w:ascii="Times New Roman" w:eastAsia="Times New Roman" w:hAnsi="Times New Roman" w:cs="Times New Roman"/>
          <w:sz w:val="24"/>
          <w:szCs w:val="24"/>
        </w:rPr>
        <w:lastRenderedPageBreak/>
        <w:t>parakstīt Telpas nodošanas - pieņemšanas aktu;</w:t>
      </w:r>
    </w:p>
    <w:p w14:paraId="5861122E" w14:textId="77777777" w:rsidR="00272967" w:rsidRDefault="002F0F78" w:rsidP="00226FEE">
      <w:pPr>
        <w:pStyle w:val="ListParagraph"/>
        <w:widowControl w:val="0"/>
        <w:numPr>
          <w:ilvl w:val="2"/>
          <w:numId w:val="13"/>
        </w:numPr>
        <w:tabs>
          <w:tab w:val="left" w:pos="993"/>
        </w:tabs>
        <w:spacing w:after="0" w:line="240" w:lineRule="auto"/>
        <w:ind w:left="567" w:hanging="567"/>
        <w:jc w:val="both"/>
        <w:rPr>
          <w:rFonts w:ascii="Times New Roman" w:eastAsia="Times New Roman" w:hAnsi="Times New Roman" w:cs="Times New Roman"/>
          <w:sz w:val="24"/>
          <w:szCs w:val="24"/>
        </w:rPr>
      </w:pPr>
      <w:r w:rsidRPr="00272967">
        <w:rPr>
          <w:rFonts w:ascii="Times New Roman" w:eastAsia="Times New Roman" w:hAnsi="Times New Roman" w:cs="Times New Roman"/>
          <w:sz w:val="24"/>
          <w:szCs w:val="24"/>
        </w:rPr>
        <w:t>sagatavot un parakstīt defektu aktus;</w:t>
      </w:r>
    </w:p>
    <w:p w14:paraId="1F036660" w14:textId="77777777" w:rsidR="00272967" w:rsidRDefault="002F0F78" w:rsidP="00226FEE">
      <w:pPr>
        <w:pStyle w:val="ListParagraph"/>
        <w:widowControl w:val="0"/>
        <w:numPr>
          <w:ilvl w:val="2"/>
          <w:numId w:val="13"/>
        </w:numPr>
        <w:tabs>
          <w:tab w:val="left" w:pos="993"/>
        </w:tabs>
        <w:spacing w:after="0" w:line="240" w:lineRule="auto"/>
        <w:ind w:left="567" w:hanging="567"/>
        <w:jc w:val="both"/>
        <w:rPr>
          <w:rFonts w:ascii="Times New Roman" w:eastAsia="Times New Roman" w:hAnsi="Times New Roman" w:cs="Times New Roman"/>
          <w:sz w:val="24"/>
          <w:szCs w:val="24"/>
        </w:rPr>
      </w:pPr>
      <w:r w:rsidRPr="00272967">
        <w:rPr>
          <w:rFonts w:ascii="Times New Roman" w:eastAsia="Times New Roman" w:hAnsi="Times New Roman" w:cs="Times New Roman"/>
          <w:sz w:val="24"/>
          <w:szCs w:val="24"/>
        </w:rPr>
        <w:t>kontrolēt nekustamā īpašuma un iekārtu tehnisko stāvokli;</w:t>
      </w:r>
    </w:p>
    <w:p w14:paraId="607B276C" w14:textId="77777777" w:rsidR="009A11DD" w:rsidRPr="00272967" w:rsidRDefault="002F0F78" w:rsidP="00226FEE">
      <w:pPr>
        <w:pStyle w:val="ListParagraph"/>
        <w:widowControl w:val="0"/>
        <w:numPr>
          <w:ilvl w:val="2"/>
          <w:numId w:val="13"/>
        </w:numPr>
        <w:tabs>
          <w:tab w:val="left" w:pos="993"/>
        </w:tabs>
        <w:spacing w:after="0" w:line="240" w:lineRule="auto"/>
        <w:ind w:left="567" w:hanging="567"/>
        <w:jc w:val="both"/>
        <w:rPr>
          <w:rFonts w:ascii="Times New Roman" w:eastAsia="Times New Roman" w:hAnsi="Times New Roman" w:cs="Times New Roman"/>
          <w:sz w:val="24"/>
          <w:szCs w:val="24"/>
        </w:rPr>
      </w:pPr>
      <w:r w:rsidRPr="00272967">
        <w:rPr>
          <w:rFonts w:ascii="Times New Roman" w:eastAsia="Times New Roman" w:hAnsi="Times New Roman" w:cs="Times New Roman"/>
          <w:sz w:val="24"/>
          <w:szCs w:val="24"/>
        </w:rPr>
        <w:t>savlaicīgi un nekavējoties informēt par tehniskajām problēmām, ārkārtas situācijām, risināt citus, ar Telpas lietošanu un uzturēšanu saistītus jautājumus.</w:t>
      </w:r>
    </w:p>
    <w:p w14:paraId="6FA43D10" w14:textId="35E1D32C" w:rsidR="009A11DD" w:rsidRPr="00EC19F7" w:rsidRDefault="002F0F78" w:rsidP="00226FEE">
      <w:pPr>
        <w:widowControl w:val="0"/>
        <w:numPr>
          <w:ilvl w:val="1"/>
          <w:numId w:val="13"/>
        </w:numPr>
        <w:tabs>
          <w:tab w:val="left" w:pos="-16200"/>
          <w:tab w:val="left" w:pos="709"/>
        </w:tabs>
        <w:suppressAutoHyphens/>
        <w:spacing w:after="0" w:line="240" w:lineRule="auto"/>
        <w:ind w:left="567" w:hanging="567"/>
        <w:jc w:val="both"/>
        <w:rPr>
          <w:rFonts w:ascii="Times New Roman" w:eastAsia="Times New Roman" w:hAnsi="Times New Roman" w:cs="Times New Roman"/>
          <w:sz w:val="24"/>
          <w:szCs w:val="28"/>
        </w:rPr>
      </w:pPr>
      <w:r w:rsidRPr="00EC19F7">
        <w:rPr>
          <w:rFonts w:ascii="Times New Roman" w:eastAsia="Times New Roman" w:hAnsi="Times New Roman" w:cs="Times New Roman"/>
          <w:sz w:val="24"/>
          <w:szCs w:val="28"/>
        </w:rPr>
        <w:t>Mainot savu nosaukumu, adresi vai citus rekvizītus vai atbildīgo pārstāvi, Puse 7 (septiņu) darb</w:t>
      </w:r>
      <w:r w:rsidR="00520FF1">
        <w:rPr>
          <w:rFonts w:ascii="Times New Roman" w:eastAsia="Times New Roman" w:hAnsi="Times New Roman" w:cs="Times New Roman"/>
          <w:sz w:val="24"/>
          <w:szCs w:val="28"/>
        </w:rPr>
        <w:t xml:space="preserve">a </w:t>
      </w:r>
      <w:r w:rsidRPr="00EC19F7">
        <w:rPr>
          <w:rFonts w:ascii="Times New Roman" w:eastAsia="Times New Roman" w:hAnsi="Times New Roman" w:cs="Times New Roman"/>
          <w:sz w:val="24"/>
          <w:szCs w:val="28"/>
        </w:rPr>
        <w:t xml:space="preserve">dienu laikā rakstiski paziņo otrai Pusei par izmaiņām. Šādas izmaiņas no to saņemšanas brīža ir saistošas informācijas saņēmējam bez atsevišķu grozījumu veikšanas Līgumā, ja vien Līgums nenosaka citādu kārtību. </w:t>
      </w:r>
    </w:p>
    <w:p w14:paraId="0AC77F0F" w14:textId="77777777" w:rsidR="009A11DD" w:rsidRPr="00EC19F7" w:rsidRDefault="002F0F78" w:rsidP="00226FEE">
      <w:pPr>
        <w:widowControl w:val="0"/>
        <w:numPr>
          <w:ilvl w:val="1"/>
          <w:numId w:val="13"/>
        </w:numPr>
        <w:spacing w:after="0" w:line="240" w:lineRule="auto"/>
        <w:ind w:left="567" w:hanging="567"/>
        <w:jc w:val="both"/>
        <w:rPr>
          <w:rFonts w:ascii="Times New Roman" w:eastAsia="Times New Roman" w:hAnsi="Times New Roman" w:cs="Times New Roman"/>
          <w:sz w:val="24"/>
          <w:szCs w:val="24"/>
        </w:rPr>
      </w:pPr>
      <w:r w:rsidRPr="00EC19F7">
        <w:rPr>
          <w:rFonts w:ascii="Times New Roman" w:eastAsia="Times New Roman" w:hAnsi="Times New Roman" w:cs="Times New Roman"/>
          <w:sz w:val="24"/>
          <w:szCs w:val="24"/>
        </w:rPr>
        <w:t>Savstarpējās Pušu attiecības, kas netiek paredzētas Līgumā, ir regulējamas saskaņā ar Latvijas Republikas normatīvajiem aktiem.</w:t>
      </w:r>
    </w:p>
    <w:p w14:paraId="226219D3" w14:textId="46C217B7" w:rsidR="009A11DD" w:rsidRPr="00EC19F7" w:rsidRDefault="002F0F78" w:rsidP="00226FEE">
      <w:pPr>
        <w:widowControl w:val="0"/>
        <w:numPr>
          <w:ilvl w:val="1"/>
          <w:numId w:val="13"/>
        </w:numPr>
        <w:spacing w:after="0" w:line="240" w:lineRule="auto"/>
        <w:ind w:left="567" w:hanging="567"/>
        <w:jc w:val="both"/>
        <w:rPr>
          <w:rFonts w:ascii="Times New Roman" w:eastAsia="Times New Roman" w:hAnsi="Times New Roman" w:cs="Times New Roman"/>
          <w:color w:val="000000"/>
          <w:sz w:val="24"/>
          <w:szCs w:val="24"/>
        </w:rPr>
      </w:pPr>
      <w:r w:rsidRPr="00EC19F7">
        <w:rPr>
          <w:rFonts w:ascii="Times New Roman" w:eastAsia="Times New Roman" w:hAnsi="Times New Roman" w:cs="Times New Roman"/>
          <w:sz w:val="24"/>
          <w:szCs w:val="24"/>
        </w:rPr>
        <w:t>Visi strīdi, k</w:t>
      </w:r>
      <w:r w:rsidR="00520FF1">
        <w:rPr>
          <w:rFonts w:ascii="Times New Roman" w:eastAsia="Times New Roman" w:hAnsi="Times New Roman" w:cs="Times New Roman"/>
          <w:sz w:val="24"/>
          <w:szCs w:val="24"/>
        </w:rPr>
        <w:t>as</w:t>
      </w:r>
      <w:r w:rsidRPr="00EC19F7">
        <w:rPr>
          <w:rFonts w:ascii="Times New Roman" w:eastAsia="Times New Roman" w:hAnsi="Times New Roman" w:cs="Times New Roman"/>
          <w:sz w:val="24"/>
          <w:szCs w:val="24"/>
        </w:rPr>
        <w:t xml:space="preserve"> var rasties Līguma darbības laikā, vispirms tiek risināti Pušu savstarpējās sarunās. Ja Puses nevar panākt vienošanos, strīdus izskata tiesā Latvijas Republikas </w:t>
      </w:r>
      <w:r w:rsidRPr="00EC19F7">
        <w:rPr>
          <w:rFonts w:ascii="Times New Roman" w:eastAsia="Times New Roman" w:hAnsi="Times New Roman" w:cs="Times New Roman"/>
          <w:color w:val="000000"/>
          <w:sz w:val="24"/>
          <w:szCs w:val="24"/>
        </w:rPr>
        <w:t>normatīvajos aktos noteiktajā kārtībā.</w:t>
      </w:r>
    </w:p>
    <w:p w14:paraId="2885700C" w14:textId="77777777" w:rsidR="009A11DD" w:rsidRDefault="002F0F78" w:rsidP="00226FEE">
      <w:pPr>
        <w:widowControl w:val="0"/>
        <w:numPr>
          <w:ilvl w:val="1"/>
          <w:numId w:val="13"/>
        </w:numPr>
        <w:spacing w:after="0" w:line="240" w:lineRule="auto"/>
        <w:ind w:left="567" w:hanging="567"/>
        <w:jc w:val="both"/>
        <w:rPr>
          <w:rFonts w:ascii="Times New Roman" w:eastAsia="Times New Roman" w:hAnsi="Times New Roman" w:cs="Times New Roman"/>
          <w:color w:val="000000"/>
          <w:sz w:val="24"/>
          <w:szCs w:val="24"/>
          <w:lang w:eastAsia="en-GB"/>
        </w:rPr>
      </w:pPr>
      <w:r w:rsidRPr="00EC19F7">
        <w:rPr>
          <w:rFonts w:ascii="Times New Roman" w:eastAsia="Times New Roman" w:hAnsi="Times New Roman" w:cs="Times New Roman"/>
          <w:color w:val="000000"/>
          <w:sz w:val="24"/>
          <w:szCs w:val="24"/>
          <w:lang w:eastAsia="en-GB"/>
        </w:rPr>
        <w:t>Līgums ir sagatavots un parakstīts elektroniski ar drošu elektronisko parakstu, kas satur laika zīmogu. Līguma parakstīšanas datums ir pēdējā parakstītāja pievienotā laika zīmoga datums un laiks.</w:t>
      </w:r>
    </w:p>
    <w:p w14:paraId="22283F46" w14:textId="77777777" w:rsidR="00964DE8" w:rsidRDefault="002F0F78" w:rsidP="00226FEE">
      <w:pPr>
        <w:widowControl w:val="0"/>
        <w:numPr>
          <w:ilvl w:val="1"/>
          <w:numId w:val="13"/>
        </w:numPr>
        <w:spacing w:after="0" w:line="240" w:lineRule="auto"/>
        <w:ind w:left="567" w:hanging="567"/>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Pielikumi:</w:t>
      </w:r>
    </w:p>
    <w:p w14:paraId="7D101BC5" w14:textId="742D4797" w:rsidR="00964DE8" w:rsidRDefault="002F0F78" w:rsidP="00226FEE">
      <w:pPr>
        <w:widowControl w:val="0"/>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eastAsia="en-GB"/>
        </w:rPr>
        <w:t>9</w:t>
      </w:r>
      <w:r w:rsidR="00101F19">
        <w:rPr>
          <w:rFonts w:ascii="Times New Roman" w:eastAsia="Times New Roman" w:hAnsi="Times New Roman" w:cs="Times New Roman"/>
          <w:color w:val="000000"/>
          <w:sz w:val="24"/>
          <w:szCs w:val="24"/>
          <w:lang w:eastAsia="en-GB"/>
        </w:rPr>
        <w:t xml:space="preserve">.10.1. </w:t>
      </w:r>
      <w:r w:rsidR="00031D7B">
        <w:rPr>
          <w:rFonts w:ascii="Times New Roman" w:eastAsia="Times New Roman" w:hAnsi="Times New Roman" w:cs="Times New Roman"/>
          <w:color w:val="000000"/>
          <w:sz w:val="24"/>
          <w:szCs w:val="24"/>
          <w:lang w:eastAsia="en-GB"/>
        </w:rPr>
        <w:t xml:space="preserve">1.pielikums - </w:t>
      </w:r>
      <w:r w:rsidR="00101F19" w:rsidRPr="00EC19F7">
        <w:rPr>
          <w:rFonts w:ascii="Times New Roman" w:eastAsia="Times New Roman" w:hAnsi="Times New Roman" w:cs="Times New Roman"/>
          <w:sz w:val="24"/>
          <w:szCs w:val="24"/>
        </w:rPr>
        <w:t>Ēkas 1.stāva plāna kopija</w:t>
      </w:r>
      <w:r w:rsidR="00101F19">
        <w:rPr>
          <w:rFonts w:ascii="Times New Roman" w:eastAsia="Times New Roman" w:hAnsi="Times New Roman" w:cs="Times New Roman"/>
          <w:sz w:val="24"/>
          <w:szCs w:val="24"/>
        </w:rPr>
        <w:t xml:space="preserve"> </w:t>
      </w:r>
      <w:r w:rsidR="00031D7B">
        <w:rPr>
          <w:rFonts w:ascii="Times New Roman" w:eastAsia="Times New Roman" w:hAnsi="Times New Roman" w:cs="Times New Roman"/>
          <w:sz w:val="24"/>
          <w:szCs w:val="24"/>
        </w:rPr>
        <w:t xml:space="preserve">uz </w:t>
      </w:r>
      <w:r w:rsidR="00520FF1">
        <w:rPr>
          <w:rFonts w:ascii="Times New Roman" w:eastAsia="Times New Roman" w:hAnsi="Times New Roman" w:cs="Times New Roman"/>
          <w:sz w:val="24"/>
          <w:szCs w:val="24"/>
        </w:rPr>
        <w:t>vienas</w:t>
      </w:r>
      <w:r w:rsidR="00031D7B">
        <w:rPr>
          <w:rFonts w:ascii="Times New Roman" w:eastAsia="Times New Roman" w:hAnsi="Times New Roman" w:cs="Times New Roman"/>
          <w:sz w:val="24"/>
          <w:szCs w:val="24"/>
        </w:rPr>
        <w:t xml:space="preserve"> lapas</w:t>
      </w:r>
      <w:r w:rsidR="007D7DD0">
        <w:rPr>
          <w:rFonts w:ascii="Times New Roman" w:eastAsia="Times New Roman" w:hAnsi="Times New Roman" w:cs="Times New Roman"/>
          <w:sz w:val="24"/>
          <w:szCs w:val="24"/>
        </w:rPr>
        <w:t>.</w:t>
      </w:r>
    </w:p>
    <w:p w14:paraId="6E064F5F" w14:textId="48D19278" w:rsidR="00964DE8" w:rsidRPr="00964DE8" w:rsidRDefault="002F0F78" w:rsidP="00226FEE">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sz w:val="24"/>
          <w:szCs w:val="24"/>
        </w:rPr>
        <w:t>9</w:t>
      </w:r>
      <w:r w:rsidR="00101F19">
        <w:rPr>
          <w:rFonts w:ascii="Times New Roman" w:eastAsia="Times New Roman" w:hAnsi="Times New Roman" w:cs="Times New Roman"/>
          <w:sz w:val="24"/>
          <w:szCs w:val="24"/>
        </w:rPr>
        <w:t xml:space="preserve">.10.2. </w:t>
      </w:r>
      <w:r w:rsidR="00031D7B">
        <w:rPr>
          <w:rFonts w:ascii="Times New Roman" w:eastAsia="Times New Roman" w:hAnsi="Times New Roman" w:cs="Times New Roman"/>
          <w:sz w:val="24"/>
          <w:szCs w:val="24"/>
        </w:rPr>
        <w:t xml:space="preserve">2.pielikums - </w:t>
      </w:r>
      <w:r w:rsidR="00101F19" w:rsidRPr="00EC19F7">
        <w:rPr>
          <w:rFonts w:ascii="Times New Roman" w:eastAsia="Times New Roman" w:hAnsi="Times New Roman" w:cs="Times New Roman"/>
          <w:sz w:val="24"/>
          <w:szCs w:val="24"/>
        </w:rPr>
        <w:t>Tel</w:t>
      </w:r>
      <w:r w:rsidR="00101F19">
        <w:rPr>
          <w:rFonts w:ascii="Times New Roman" w:eastAsia="Times New Roman" w:hAnsi="Times New Roman" w:cs="Times New Roman"/>
          <w:sz w:val="24"/>
          <w:szCs w:val="24"/>
        </w:rPr>
        <w:t xml:space="preserve">pas nodošanas - pieņemšanas akts </w:t>
      </w:r>
      <w:r w:rsidR="00031D7B">
        <w:rPr>
          <w:rFonts w:ascii="Times New Roman" w:eastAsia="Times New Roman" w:hAnsi="Times New Roman" w:cs="Times New Roman"/>
          <w:sz w:val="24"/>
          <w:szCs w:val="24"/>
        </w:rPr>
        <w:t xml:space="preserve">uz </w:t>
      </w:r>
      <w:r w:rsidR="00520FF1">
        <w:rPr>
          <w:rFonts w:ascii="Times New Roman" w:eastAsia="Times New Roman" w:hAnsi="Times New Roman" w:cs="Times New Roman"/>
          <w:sz w:val="24"/>
          <w:szCs w:val="24"/>
        </w:rPr>
        <w:t>divām</w:t>
      </w:r>
      <w:r w:rsidR="00031D7B">
        <w:rPr>
          <w:rFonts w:ascii="Times New Roman" w:eastAsia="Times New Roman" w:hAnsi="Times New Roman" w:cs="Times New Roman"/>
          <w:sz w:val="24"/>
          <w:szCs w:val="24"/>
        </w:rPr>
        <w:t xml:space="preserve"> lapām</w:t>
      </w:r>
      <w:r>
        <w:rPr>
          <w:rFonts w:ascii="Times New Roman" w:eastAsia="Times New Roman" w:hAnsi="Times New Roman" w:cs="Times New Roman"/>
          <w:sz w:val="24"/>
          <w:szCs w:val="24"/>
        </w:rPr>
        <w:t xml:space="preserve"> (paraugs)</w:t>
      </w:r>
      <w:r w:rsidR="00101F19">
        <w:rPr>
          <w:rFonts w:ascii="Times New Roman" w:eastAsia="Times New Roman" w:hAnsi="Times New Roman" w:cs="Times New Roman"/>
          <w:sz w:val="24"/>
          <w:szCs w:val="24"/>
        </w:rPr>
        <w:t>.</w:t>
      </w:r>
    </w:p>
    <w:p w14:paraId="031FE4A1" w14:textId="77777777" w:rsidR="00964DE8" w:rsidRPr="00EC19F7" w:rsidRDefault="00964DE8" w:rsidP="00226FEE">
      <w:pPr>
        <w:widowControl w:val="0"/>
        <w:spacing w:after="0" w:line="240" w:lineRule="auto"/>
        <w:ind w:left="567" w:hanging="567"/>
        <w:jc w:val="both"/>
        <w:rPr>
          <w:rFonts w:ascii="Times New Roman" w:eastAsia="Times New Roman" w:hAnsi="Times New Roman" w:cs="Times New Roman"/>
          <w:color w:val="000000"/>
          <w:sz w:val="24"/>
          <w:szCs w:val="24"/>
          <w:lang w:eastAsia="en-GB"/>
        </w:rPr>
      </w:pPr>
    </w:p>
    <w:p w14:paraId="7992A45D" w14:textId="77777777" w:rsidR="009A11DD" w:rsidRPr="00D0581E" w:rsidRDefault="002F0F78" w:rsidP="00D0581E">
      <w:pPr>
        <w:pStyle w:val="ListParagraph"/>
        <w:numPr>
          <w:ilvl w:val="0"/>
          <w:numId w:val="13"/>
        </w:numPr>
        <w:spacing w:after="0" w:line="240" w:lineRule="auto"/>
        <w:jc w:val="center"/>
        <w:rPr>
          <w:rFonts w:ascii="Times New Roman" w:eastAsia="Times New Roman" w:hAnsi="Times New Roman" w:cs="Times New Roman"/>
          <w:b/>
          <w:bCs/>
          <w:sz w:val="24"/>
          <w:szCs w:val="24"/>
        </w:rPr>
      </w:pPr>
      <w:r w:rsidRPr="00D0581E">
        <w:rPr>
          <w:rFonts w:ascii="Times New Roman" w:eastAsia="Times New Roman" w:hAnsi="Times New Roman" w:cs="Times New Roman"/>
          <w:b/>
          <w:bCs/>
          <w:sz w:val="24"/>
          <w:szCs w:val="24"/>
        </w:rPr>
        <w:t>Pušu juridiskās adreses, rekvizīti un paraksti</w:t>
      </w:r>
    </w:p>
    <w:p w14:paraId="09B8869E" w14:textId="77777777" w:rsidR="009A11DD" w:rsidRPr="00EC19F7" w:rsidRDefault="009A11DD" w:rsidP="009A11DD">
      <w:pPr>
        <w:spacing w:after="0" w:line="240" w:lineRule="auto"/>
        <w:jc w:val="center"/>
        <w:rPr>
          <w:rFonts w:ascii="Times New Roman" w:eastAsia="Times New Roman" w:hAnsi="Times New Roman" w:cs="Times New Roman"/>
          <w:b/>
          <w:bCs/>
          <w:sz w:val="24"/>
          <w:szCs w:val="24"/>
        </w:rPr>
      </w:pPr>
    </w:p>
    <w:tbl>
      <w:tblPr>
        <w:tblW w:w="9648" w:type="dxa"/>
        <w:tblInd w:w="-106" w:type="dxa"/>
        <w:tblLook w:val="01E0" w:firstRow="1" w:lastRow="1" w:firstColumn="1" w:lastColumn="1" w:noHBand="0" w:noVBand="0"/>
      </w:tblPr>
      <w:tblGrid>
        <w:gridCol w:w="4750"/>
        <w:gridCol w:w="4898"/>
      </w:tblGrid>
      <w:tr w:rsidR="00FF20A3" w14:paraId="7392D4F6" w14:textId="77777777" w:rsidTr="005A0121">
        <w:tc>
          <w:tcPr>
            <w:tcW w:w="4750" w:type="dxa"/>
            <w:hideMark/>
          </w:tcPr>
          <w:p w14:paraId="07110523" w14:textId="77777777" w:rsidR="009A11DD" w:rsidRPr="00EC19F7" w:rsidRDefault="002F0F78" w:rsidP="008C35CB">
            <w:pPr>
              <w:tabs>
                <w:tab w:val="left" w:pos="540"/>
              </w:tabs>
              <w:spacing w:after="0" w:line="276" w:lineRule="auto"/>
              <w:rPr>
                <w:rFonts w:ascii="Times New Roman" w:eastAsia="Times New Roman" w:hAnsi="Times New Roman" w:cs="Times New Roman"/>
                <w:sz w:val="24"/>
                <w:szCs w:val="24"/>
              </w:rPr>
            </w:pPr>
            <w:r w:rsidRPr="00EC19F7">
              <w:rPr>
                <w:rFonts w:ascii="Times New Roman" w:eastAsia="Times New Roman" w:hAnsi="Times New Roman" w:cs="Times New Roman"/>
                <w:b/>
                <w:bCs/>
                <w:sz w:val="24"/>
                <w:szCs w:val="24"/>
              </w:rPr>
              <w:t>I</w:t>
            </w:r>
            <w:r w:rsidR="008C35CB">
              <w:rPr>
                <w:rFonts w:ascii="Times New Roman" w:eastAsia="Times New Roman" w:hAnsi="Times New Roman" w:cs="Times New Roman"/>
                <w:b/>
                <w:bCs/>
                <w:sz w:val="24"/>
                <w:szCs w:val="24"/>
              </w:rPr>
              <w:t>znomātājs</w:t>
            </w:r>
            <w:r w:rsidRPr="00EC19F7">
              <w:rPr>
                <w:rFonts w:ascii="Times New Roman" w:eastAsia="Times New Roman" w:hAnsi="Times New Roman" w:cs="Times New Roman"/>
                <w:b/>
                <w:bCs/>
                <w:sz w:val="24"/>
                <w:szCs w:val="24"/>
              </w:rPr>
              <w:t xml:space="preserve">:                                                  </w:t>
            </w:r>
          </w:p>
        </w:tc>
        <w:tc>
          <w:tcPr>
            <w:tcW w:w="4898" w:type="dxa"/>
            <w:hideMark/>
          </w:tcPr>
          <w:p w14:paraId="32FEC9DC" w14:textId="77777777" w:rsidR="009A11DD" w:rsidRPr="00EC19F7" w:rsidRDefault="002F0F78" w:rsidP="00B446D5">
            <w:pPr>
              <w:tabs>
                <w:tab w:val="left" w:pos="540"/>
              </w:tabs>
              <w:spacing w:after="0" w:line="276" w:lineRule="auto"/>
              <w:rPr>
                <w:rFonts w:ascii="Times New Roman" w:eastAsia="Times New Roman" w:hAnsi="Times New Roman" w:cs="Times New Roman"/>
                <w:b/>
                <w:bCs/>
                <w:sz w:val="24"/>
                <w:szCs w:val="24"/>
              </w:rPr>
            </w:pPr>
            <w:r w:rsidRPr="00EC19F7">
              <w:rPr>
                <w:rFonts w:ascii="Times New Roman" w:eastAsia="Times New Roman" w:hAnsi="Times New Roman" w:cs="Times New Roman"/>
                <w:b/>
                <w:bCs/>
                <w:sz w:val="24"/>
                <w:szCs w:val="24"/>
              </w:rPr>
              <w:t>N</w:t>
            </w:r>
            <w:r w:rsidR="00B446D5">
              <w:rPr>
                <w:rFonts w:ascii="Times New Roman" w:eastAsia="Times New Roman" w:hAnsi="Times New Roman" w:cs="Times New Roman"/>
                <w:b/>
                <w:bCs/>
                <w:sz w:val="24"/>
                <w:szCs w:val="24"/>
              </w:rPr>
              <w:t>omnieks:</w:t>
            </w:r>
          </w:p>
        </w:tc>
      </w:tr>
      <w:tr w:rsidR="00FF20A3" w14:paraId="753E2245" w14:textId="77777777" w:rsidTr="005A0121">
        <w:tc>
          <w:tcPr>
            <w:tcW w:w="4750" w:type="dxa"/>
          </w:tcPr>
          <w:p w14:paraId="6300CB9D" w14:textId="77777777" w:rsidR="009A11DD" w:rsidRPr="00EC19F7" w:rsidRDefault="002F0F78" w:rsidP="005A0121">
            <w:pPr>
              <w:spacing w:after="0" w:line="240" w:lineRule="auto"/>
              <w:jc w:val="both"/>
              <w:rPr>
                <w:rFonts w:ascii="Times New Roman" w:eastAsia="Times New Roman" w:hAnsi="Times New Roman" w:cs="Times New Roman"/>
                <w:sz w:val="24"/>
                <w:szCs w:val="24"/>
                <w:lang w:eastAsia="en-GB"/>
              </w:rPr>
            </w:pPr>
            <w:r w:rsidRPr="00EC19F7">
              <w:rPr>
                <w:rFonts w:ascii="Times New Roman" w:eastAsia="Times New Roman" w:hAnsi="Times New Roman" w:cs="Times New Roman"/>
                <w:sz w:val="24"/>
                <w:szCs w:val="24"/>
                <w:lang w:eastAsia="en-GB"/>
              </w:rPr>
              <w:t>Nodrošinājuma valsts aģentūra</w:t>
            </w:r>
          </w:p>
          <w:p w14:paraId="309035C1" w14:textId="77777777" w:rsidR="009A11DD" w:rsidRPr="00EC19F7" w:rsidRDefault="002F0F78" w:rsidP="005A0121">
            <w:pPr>
              <w:spacing w:after="0" w:line="240" w:lineRule="auto"/>
              <w:jc w:val="both"/>
              <w:rPr>
                <w:rFonts w:ascii="Times New Roman" w:eastAsia="Times New Roman" w:hAnsi="Times New Roman" w:cs="Times New Roman"/>
                <w:sz w:val="24"/>
                <w:szCs w:val="24"/>
                <w:lang w:eastAsia="en-GB"/>
              </w:rPr>
            </w:pPr>
            <w:r w:rsidRPr="00EC19F7">
              <w:rPr>
                <w:rFonts w:ascii="Times New Roman" w:eastAsia="Times New Roman" w:hAnsi="Times New Roman" w:cs="Times New Roman"/>
                <w:sz w:val="24"/>
                <w:szCs w:val="24"/>
                <w:lang w:eastAsia="en-GB"/>
              </w:rPr>
              <w:t>reģistrācijas numurs 90009112024</w:t>
            </w:r>
          </w:p>
          <w:p w14:paraId="276B0049" w14:textId="77777777" w:rsidR="009A11DD" w:rsidRPr="00EC19F7" w:rsidRDefault="002F0F78" w:rsidP="005A0121">
            <w:pPr>
              <w:spacing w:after="0" w:line="240" w:lineRule="auto"/>
              <w:jc w:val="both"/>
              <w:rPr>
                <w:rFonts w:ascii="Times New Roman" w:eastAsia="Times New Roman" w:hAnsi="Times New Roman" w:cs="Times New Roman"/>
                <w:sz w:val="24"/>
                <w:szCs w:val="24"/>
                <w:lang w:eastAsia="en-GB"/>
              </w:rPr>
            </w:pPr>
            <w:r w:rsidRPr="00EC19F7">
              <w:rPr>
                <w:rFonts w:ascii="Times New Roman" w:eastAsia="Times New Roman" w:hAnsi="Times New Roman" w:cs="Times New Roman"/>
                <w:sz w:val="24"/>
                <w:szCs w:val="24"/>
                <w:lang w:eastAsia="en-GB"/>
              </w:rPr>
              <w:t>Čiekurkalna 1.līnija 1 k-2, Rīgā, LV-1026</w:t>
            </w:r>
          </w:p>
          <w:p w14:paraId="4EF6BBD2" w14:textId="77777777" w:rsidR="009A11DD" w:rsidRPr="00EC19F7" w:rsidRDefault="002F0F78" w:rsidP="005A0121">
            <w:pPr>
              <w:spacing w:after="0" w:line="240" w:lineRule="auto"/>
              <w:jc w:val="both"/>
              <w:rPr>
                <w:rFonts w:ascii="Times New Roman" w:eastAsia="Times New Roman" w:hAnsi="Times New Roman" w:cs="Times New Roman"/>
                <w:sz w:val="24"/>
                <w:szCs w:val="24"/>
                <w:lang w:eastAsia="en-GB"/>
              </w:rPr>
            </w:pPr>
            <w:r w:rsidRPr="00EC19F7">
              <w:rPr>
                <w:rFonts w:ascii="Times New Roman" w:eastAsia="Times New Roman" w:hAnsi="Times New Roman" w:cs="Times New Roman"/>
                <w:sz w:val="24"/>
                <w:szCs w:val="24"/>
                <w:lang w:eastAsia="en-GB"/>
              </w:rPr>
              <w:t>Norēķini: Valsts kase</w:t>
            </w:r>
          </w:p>
          <w:p w14:paraId="6A90562E" w14:textId="77777777" w:rsidR="009A11DD" w:rsidRPr="00EC19F7" w:rsidRDefault="002F0F78" w:rsidP="005A0121">
            <w:pPr>
              <w:spacing w:after="0" w:line="240" w:lineRule="auto"/>
              <w:jc w:val="both"/>
              <w:rPr>
                <w:rFonts w:ascii="Times New Roman" w:eastAsia="Times New Roman" w:hAnsi="Times New Roman" w:cs="Times New Roman"/>
                <w:sz w:val="24"/>
                <w:szCs w:val="24"/>
                <w:lang w:eastAsia="en-GB"/>
              </w:rPr>
            </w:pPr>
            <w:r w:rsidRPr="00EC19F7">
              <w:rPr>
                <w:rFonts w:ascii="Times New Roman" w:eastAsia="Times New Roman" w:hAnsi="Times New Roman" w:cs="Times New Roman"/>
                <w:sz w:val="24"/>
                <w:szCs w:val="24"/>
                <w:lang w:eastAsia="en-GB"/>
              </w:rPr>
              <w:t>Kods: TRELLV22</w:t>
            </w:r>
          </w:p>
          <w:p w14:paraId="3E471C52" w14:textId="77777777" w:rsidR="009A11DD" w:rsidRDefault="002F0F78" w:rsidP="005A0121">
            <w:pPr>
              <w:spacing w:after="0" w:line="240" w:lineRule="auto"/>
              <w:jc w:val="both"/>
              <w:rPr>
                <w:rFonts w:ascii="Times New Roman" w:eastAsia="Times New Roman" w:hAnsi="Times New Roman" w:cs="Times New Roman"/>
                <w:sz w:val="24"/>
                <w:szCs w:val="24"/>
                <w:lang w:eastAsia="en-GB"/>
              </w:rPr>
            </w:pPr>
            <w:r w:rsidRPr="00EC19F7">
              <w:rPr>
                <w:rFonts w:ascii="Times New Roman" w:eastAsia="Times New Roman" w:hAnsi="Times New Roman" w:cs="Times New Roman"/>
                <w:sz w:val="24"/>
                <w:szCs w:val="24"/>
                <w:lang w:eastAsia="en-GB"/>
              </w:rPr>
              <w:t>Konts: LV28TREL2140651016000</w:t>
            </w:r>
          </w:p>
          <w:p w14:paraId="4916480F" w14:textId="77777777" w:rsidR="004C4A3F" w:rsidRPr="00EC19F7" w:rsidRDefault="002F0F78" w:rsidP="005A0121">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e-pasts: pasts@agentura.iem.gov.lv</w:t>
            </w:r>
          </w:p>
          <w:p w14:paraId="76D75238" w14:textId="77777777" w:rsidR="009A11DD" w:rsidRPr="00EC19F7" w:rsidRDefault="009A11DD" w:rsidP="005A0121">
            <w:pPr>
              <w:spacing w:after="0" w:line="240" w:lineRule="auto"/>
              <w:jc w:val="both"/>
              <w:rPr>
                <w:rFonts w:ascii="Times New Roman" w:eastAsia="Times New Roman" w:hAnsi="Times New Roman" w:cs="Times New Roman"/>
                <w:sz w:val="24"/>
                <w:szCs w:val="24"/>
                <w:lang w:eastAsia="en-GB"/>
              </w:rPr>
            </w:pPr>
          </w:p>
          <w:p w14:paraId="3D7A2854" w14:textId="77777777" w:rsidR="009A11DD" w:rsidRPr="00EC19F7" w:rsidRDefault="009A11DD" w:rsidP="005A0121">
            <w:pPr>
              <w:spacing w:after="0" w:line="240" w:lineRule="auto"/>
              <w:jc w:val="both"/>
              <w:rPr>
                <w:rFonts w:ascii="Times New Roman" w:eastAsia="Times New Roman" w:hAnsi="Times New Roman" w:cs="Times New Roman"/>
                <w:sz w:val="24"/>
                <w:szCs w:val="24"/>
                <w:lang w:eastAsia="en-GB"/>
              </w:rPr>
            </w:pPr>
          </w:p>
          <w:p w14:paraId="1269ED45" w14:textId="77777777" w:rsidR="009A11DD" w:rsidRPr="00EC19F7" w:rsidRDefault="002F0F78" w:rsidP="005A0121">
            <w:pPr>
              <w:spacing w:after="0" w:line="240" w:lineRule="auto"/>
              <w:jc w:val="both"/>
              <w:rPr>
                <w:rFonts w:ascii="Times New Roman" w:eastAsia="Times New Roman" w:hAnsi="Times New Roman" w:cs="Times New Roman"/>
                <w:sz w:val="24"/>
                <w:szCs w:val="24"/>
                <w:lang w:eastAsia="en-GB"/>
              </w:rPr>
            </w:pPr>
            <w:r w:rsidRPr="00EC19F7">
              <w:rPr>
                <w:rFonts w:ascii="Times New Roman" w:eastAsia="Times New Roman" w:hAnsi="Times New Roman" w:cs="Times New Roman"/>
                <w:sz w:val="24"/>
                <w:szCs w:val="24"/>
                <w:lang w:eastAsia="en-GB"/>
              </w:rPr>
              <w:t>Direktore</w:t>
            </w:r>
            <w:r w:rsidR="000F7A04">
              <w:rPr>
                <w:rFonts w:ascii="Times New Roman" w:eastAsia="Times New Roman" w:hAnsi="Times New Roman" w:cs="Times New Roman"/>
                <w:sz w:val="24"/>
                <w:szCs w:val="24"/>
                <w:lang w:eastAsia="en-GB"/>
              </w:rPr>
              <w:t xml:space="preserve"> (paraksts*)</w:t>
            </w:r>
            <w:r w:rsidRPr="00EC19F7">
              <w:rPr>
                <w:rFonts w:ascii="Times New Roman" w:eastAsia="Times New Roman" w:hAnsi="Times New Roman" w:cs="Times New Roman"/>
                <w:sz w:val="24"/>
                <w:szCs w:val="24"/>
                <w:lang w:eastAsia="en-GB"/>
              </w:rPr>
              <w:t xml:space="preserve"> R. Innusa</w:t>
            </w:r>
          </w:p>
          <w:p w14:paraId="04C01FE0" w14:textId="77777777" w:rsidR="003C6616" w:rsidRDefault="002F0F78" w:rsidP="009F5310">
            <w:pPr>
              <w:spacing w:after="0" w:line="240" w:lineRule="auto"/>
              <w:jc w:val="both"/>
              <w:rPr>
                <w:rFonts w:ascii="Times New Roman" w:eastAsia="Times New Roman" w:hAnsi="Times New Roman" w:cs="Times New Roman"/>
                <w:sz w:val="24"/>
                <w:szCs w:val="24"/>
                <w:lang w:eastAsia="en-GB"/>
              </w:rPr>
            </w:pPr>
            <w:r w:rsidRPr="00EC19F7">
              <w:rPr>
                <w:rFonts w:ascii="Times New Roman" w:eastAsia="Times New Roman" w:hAnsi="Times New Roman" w:cs="Times New Roman"/>
                <w:sz w:val="24"/>
                <w:szCs w:val="24"/>
                <w:lang w:eastAsia="en-GB"/>
              </w:rPr>
              <w:t xml:space="preserve">   </w:t>
            </w:r>
          </w:p>
          <w:p w14:paraId="59938381" w14:textId="77777777" w:rsidR="009A11DD" w:rsidRDefault="002F0F78" w:rsidP="009F5310">
            <w:pPr>
              <w:spacing w:after="0" w:line="240" w:lineRule="auto"/>
              <w:jc w:val="both"/>
              <w:rPr>
                <w:rFonts w:ascii="Times New Roman" w:eastAsia="Times New Roman" w:hAnsi="Times New Roman" w:cs="Times New Roman"/>
                <w:sz w:val="24"/>
                <w:szCs w:val="24"/>
                <w:lang w:eastAsia="en-GB"/>
              </w:rPr>
            </w:pPr>
            <w:r w:rsidRPr="00EC19F7">
              <w:rPr>
                <w:rFonts w:ascii="Times New Roman" w:eastAsia="Times New Roman" w:hAnsi="Times New Roman" w:cs="Times New Roman"/>
                <w:sz w:val="24"/>
                <w:szCs w:val="24"/>
                <w:lang w:eastAsia="en-GB"/>
              </w:rPr>
              <w:t xml:space="preserve">  </w:t>
            </w:r>
          </w:p>
          <w:p w14:paraId="0B28CF5F" w14:textId="77777777" w:rsidR="00F4048C" w:rsidRDefault="00F4048C" w:rsidP="009F5310">
            <w:pPr>
              <w:spacing w:after="0" w:line="240" w:lineRule="auto"/>
              <w:jc w:val="both"/>
              <w:rPr>
                <w:rFonts w:ascii="Times New Roman" w:eastAsia="Times New Roman" w:hAnsi="Times New Roman" w:cs="Times New Roman"/>
                <w:sz w:val="24"/>
                <w:szCs w:val="24"/>
                <w:lang w:eastAsia="en-GB"/>
              </w:rPr>
            </w:pPr>
          </w:p>
          <w:p w14:paraId="37A82B61" w14:textId="77777777" w:rsidR="00843713" w:rsidRPr="00EC19F7" w:rsidRDefault="00843713" w:rsidP="009F5310">
            <w:pPr>
              <w:spacing w:after="0" w:line="240" w:lineRule="auto"/>
              <w:jc w:val="both"/>
              <w:rPr>
                <w:rFonts w:ascii="Times New Roman" w:eastAsia="Times New Roman" w:hAnsi="Times New Roman" w:cs="Times New Roman"/>
                <w:sz w:val="24"/>
                <w:szCs w:val="24"/>
                <w:lang w:eastAsia="en-GB"/>
              </w:rPr>
            </w:pPr>
          </w:p>
        </w:tc>
        <w:tc>
          <w:tcPr>
            <w:tcW w:w="4898" w:type="dxa"/>
          </w:tcPr>
          <w:p w14:paraId="49950719" w14:textId="77777777" w:rsidR="003C6616" w:rsidRPr="00520FF1" w:rsidRDefault="00226FEE" w:rsidP="000F7A04">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2F0F78">
              <w:rPr>
                <w:rFonts w:ascii="Times New Roman" w:eastAsia="Times New Roman" w:hAnsi="Times New Roman" w:cs="Times New Roman"/>
                <w:sz w:val="24"/>
                <w:szCs w:val="24"/>
                <w:lang w:eastAsia="en-GB"/>
              </w:rPr>
              <w:t xml:space="preserve"> </w:t>
            </w:r>
          </w:p>
        </w:tc>
      </w:tr>
    </w:tbl>
    <w:p w14:paraId="5A33F41F" w14:textId="77777777" w:rsidR="00F4048C" w:rsidRDefault="00F4048C" w:rsidP="00793A85">
      <w:pPr>
        <w:spacing w:after="0" w:line="240" w:lineRule="auto"/>
        <w:jc w:val="center"/>
        <w:rPr>
          <w:rFonts w:ascii="Times New Roman" w:eastAsia="Times New Roman" w:hAnsi="Times New Roman" w:cs="Times New Roman"/>
          <w:sz w:val="24"/>
          <w:szCs w:val="24"/>
        </w:rPr>
      </w:pPr>
    </w:p>
    <w:p w14:paraId="16293071" w14:textId="77777777" w:rsidR="00843713" w:rsidRDefault="002F0F78" w:rsidP="00793A85">
      <w:pPr>
        <w:spacing w:after="0" w:line="240" w:lineRule="auto"/>
        <w:jc w:val="center"/>
        <w:rPr>
          <w:rFonts w:ascii="Times New Roman" w:eastAsia="Times New Roman" w:hAnsi="Times New Roman" w:cs="Times New Roman"/>
          <w:sz w:val="24"/>
          <w:szCs w:val="24"/>
        </w:rPr>
      </w:pPr>
      <w:r w:rsidRPr="00843713">
        <w:rPr>
          <w:rFonts w:ascii="Times New Roman" w:eastAsia="Times New Roman" w:hAnsi="Times New Roman" w:cs="Times New Roman"/>
          <w:sz w:val="24"/>
          <w:szCs w:val="24"/>
        </w:rPr>
        <w:t>DOKUMENTS PARAKSTĪTS AR DROŠU ELEKTRONISKO PARAKSTU</w:t>
      </w:r>
    </w:p>
    <w:p w14:paraId="45341719" w14:textId="77777777" w:rsidR="00793A85" w:rsidRPr="00843713" w:rsidRDefault="002F0F78" w:rsidP="00793A85">
      <w:pPr>
        <w:spacing w:after="0" w:line="240" w:lineRule="auto"/>
        <w:jc w:val="center"/>
        <w:rPr>
          <w:rFonts w:ascii="Times New Roman" w:eastAsia="Times New Roman" w:hAnsi="Times New Roman" w:cs="Times New Roman"/>
          <w:sz w:val="24"/>
          <w:szCs w:val="24"/>
        </w:rPr>
      </w:pPr>
      <w:r w:rsidRPr="00843713">
        <w:rPr>
          <w:rFonts w:ascii="Times New Roman" w:eastAsia="Times New Roman" w:hAnsi="Times New Roman" w:cs="Times New Roman"/>
          <w:sz w:val="24"/>
          <w:szCs w:val="24"/>
        </w:rPr>
        <w:t xml:space="preserve"> UN SATUR LAIKA ZĪMOGU</w:t>
      </w:r>
    </w:p>
    <w:p w14:paraId="7A66EED3" w14:textId="77777777" w:rsidR="00793A85" w:rsidRPr="00843713" w:rsidRDefault="00793A85" w:rsidP="00793A85">
      <w:pPr>
        <w:spacing w:after="0" w:line="240" w:lineRule="auto"/>
        <w:rPr>
          <w:sz w:val="24"/>
          <w:szCs w:val="24"/>
        </w:rPr>
      </w:pPr>
    </w:p>
    <w:p w14:paraId="59E4FF33" w14:textId="77777777" w:rsidR="009A11DD" w:rsidRPr="00843713" w:rsidRDefault="002F0F78" w:rsidP="009A11DD">
      <w:pPr>
        <w:tabs>
          <w:tab w:val="left" w:pos="720"/>
          <w:tab w:val="left" w:pos="7513"/>
        </w:tabs>
        <w:suppressAutoHyphens/>
        <w:spacing w:after="0" w:line="240" w:lineRule="auto"/>
        <w:jc w:val="both"/>
        <w:rPr>
          <w:rFonts w:ascii="Times New Roman" w:eastAsia="Times New Roman" w:hAnsi="Times New Roman" w:cs="Times New Roman"/>
          <w:sz w:val="24"/>
          <w:szCs w:val="24"/>
          <w:lang w:eastAsia="ar-SA"/>
        </w:rPr>
      </w:pPr>
      <w:r w:rsidRPr="00843713">
        <w:rPr>
          <w:rFonts w:ascii="Times New Roman" w:eastAsia="Times New Roman" w:hAnsi="Times New Roman" w:cs="Times New Roman"/>
          <w:sz w:val="24"/>
          <w:szCs w:val="24"/>
          <w:lang w:val="en-GB" w:eastAsia="en-GB"/>
        </w:rPr>
        <w:t xml:space="preserve"> </w:t>
      </w:r>
    </w:p>
    <w:p w14:paraId="411F2CC1" w14:textId="77777777" w:rsidR="009A11DD" w:rsidRPr="00EC19F7" w:rsidRDefault="009A11DD" w:rsidP="009A11DD">
      <w:pPr>
        <w:tabs>
          <w:tab w:val="left" w:pos="720"/>
          <w:tab w:val="left" w:pos="7513"/>
        </w:tabs>
        <w:suppressAutoHyphens/>
        <w:spacing w:after="0" w:line="240" w:lineRule="auto"/>
        <w:jc w:val="both"/>
        <w:rPr>
          <w:rFonts w:ascii="Times New Roman" w:eastAsia="Times New Roman" w:hAnsi="Times New Roman" w:cs="Times New Roman"/>
          <w:sz w:val="24"/>
          <w:szCs w:val="24"/>
          <w:lang w:eastAsia="ar-SA"/>
        </w:rPr>
      </w:pPr>
    </w:p>
    <w:p w14:paraId="6404D129" w14:textId="77777777" w:rsidR="009A11DD" w:rsidRDefault="009A11DD" w:rsidP="009A11DD">
      <w:pPr>
        <w:tabs>
          <w:tab w:val="left" w:pos="720"/>
          <w:tab w:val="left" w:pos="7513"/>
        </w:tabs>
        <w:suppressAutoHyphens/>
        <w:spacing w:after="0" w:line="240" w:lineRule="auto"/>
        <w:jc w:val="both"/>
        <w:rPr>
          <w:rFonts w:ascii="Times New Roman" w:eastAsia="Times New Roman" w:hAnsi="Times New Roman" w:cs="Times New Roman"/>
          <w:sz w:val="24"/>
          <w:szCs w:val="24"/>
          <w:lang w:eastAsia="ar-SA"/>
        </w:rPr>
      </w:pPr>
    </w:p>
    <w:p w14:paraId="27D90510" w14:textId="77777777" w:rsidR="002022A5" w:rsidRDefault="002022A5" w:rsidP="009A11DD">
      <w:pPr>
        <w:tabs>
          <w:tab w:val="left" w:pos="720"/>
          <w:tab w:val="left" w:pos="7513"/>
        </w:tabs>
        <w:suppressAutoHyphens/>
        <w:spacing w:after="0" w:line="240" w:lineRule="auto"/>
        <w:jc w:val="both"/>
        <w:rPr>
          <w:rFonts w:ascii="Times New Roman" w:eastAsia="Times New Roman" w:hAnsi="Times New Roman" w:cs="Times New Roman"/>
          <w:sz w:val="24"/>
          <w:szCs w:val="24"/>
          <w:lang w:eastAsia="ar-SA"/>
        </w:rPr>
      </w:pPr>
    </w:p>
    <w:p w14:paraId="4BA3F142" w14:textId="77777777" w:rsidR="002022A5" w:rsidRDefault="002022A5" w:rsidP="009A11DD">
      <w:pPr>
        <w:tabs>
          <w:tab w:val="left" w:pos="720"/>
          <w:tab w:val="left" w:pos="7513"/>
        </w:tabs>
        <w:suppressAutoHyphens/>
        <w:spacing w:after="0" w:line="240" w:lineRule="auto"/>
        <w:jc w:val="both"/>
        <w:rPr>
          <w:rFonts w:ascii="Times New Roman" w:eastAsia="Times New Roman" w:hAnsi="Times New Roman" w:cs="Times New Roman"/>
          <w:sz w:val="24"/>
          <w:szCs w:val="24"/>
          <w:lang w:eastAsia="ar-SA"/>
        </w:rPr>
      </w:pPr>
    </w:p>
    <w:p w14:paraId="6B6B3E86" w14:textId="77777777" w:rsidR="002022A5" w:rsidRDefault="002022A5" w:rsidP="009A11DD">
      <w:pPr>
        <w:tabs>
          <w:tab w:val="left" w:pos="720"/>
          <w:tab w:val="left" w:pos="7513"/>
        </w:tabs>
        <w:suppressAutoHyphens/>
        <w:spacing w:after="0" w:line="240" w:lineRule="auto"/>
        <w:jc w:val="both"/>
        <w:rPr>
          <w:rFonts w:ascii="Times New Roman" w:eastAsia="Times New Roman" w:hAnsi="Times New Roman" w:cs="Times New Roman"/>
          <w:sz w:val="24"/>
          <w:szCs w:val="24"/>
          <w:lang w:eastAsia="ar-SA"/>
        </w:rPr>
      </w:pPr>
    </w:p>
    <w:p w14:paraId="0C4A9AD0" w14:textId="77777777" w:rsidR="002022A5" w:rsidRDefault="002022A5" w:rsidP="009A11DD">
      <w:pPr>
        <w:tabs>
          <w:tab w:val="left" w:pos="720"/>
          <w:tab w:val="left" w:pos="7513"/>
        </w:tabs>
        <w:suppressAutoHyphens/>
        <w:spacing w:after="0" w:line="240" w:lineRule="auto"/>
        <w:jc w:val="both"/>
        <w:rPr>
          <w:rFonts w:ascii="Times New Roman" w:eastAsia="Times New Roman" w:hAnsi="Times New Roman" w:cs="Times New Roman"/>
          <w:sz w:val="24"/>
          <w:szCs w:val="24"/>
          <w:lang w:eastAsia="ar-SA"/>
        </w:rPr>
      </w:pPr>
    </w:p>
    <w:p w14:paraId="2521C20E" w14:textId="77777777" w:rsidR="002022A5" w:rsidRDefault="002022A5" w:rsidP="009A11DD">
      <w:pPr>
        <w:tabs>
          <w:tab w:val="left" w:pos="720"/>
          <w:tab w:val="left" w:pos="7513"/>
        </w:tabs>
        <w:suppressAutoHyphens/>
        <w:spacing w:after="0" w:line="240" w:lineRule="auto"/>
        <w:jc w:val="both"/>
        <w:rPr>
          <w:rFonts w:ascii="Times New Roman" w:eastAsia="Times New Roman" w:hAnsi="Times New Roman" w:cs="Times New Roman"/>
          <w:sz w:val="24"/>
          <w:szCs w:val="24"/>
          <w:lang w:eastAsia="ar-SA"/>
        </w:rPr>
      </w:pPr>
    </w:p>
    <w:p w14:paraId="1B1E582C" w14:textId="77777777" w:rsidR="002022A5" w:rsidRDefault="002022A5" w:rsidP="009A11DD">
      <w:pPr>
        <w:tabs>
          <w:tab w:val="left" w:pos="720"/>
          <w:tab w:val="left" w:pos="7513"/>
        </w:tabs>
        <w:suppressAutoHyphens/>
        <w:spacing w:after="0" w:line="240" w:lineRule="auto"/>
        <w:jc w:val="both"/>
        <w:rPr>
          <w:rFonts w:ascii="Times New Roman" w:eastAsia="Times New Roman" w:hAnsi="Times New Roman" w:cs="Times New Roman"/>
          <w:sz w:val="24"/>
          <w:szCs w:val="24"/>
          <w:lang w:eastAsia="ar-SA"/>
        </w:rPr>
      </w:pPr>
    </w:p>
    <w:p w14:paraId="76295597" w14:textId="77777777" w:rsidR="002022A5" w:rsidRDefault="002022A5" w:rsidP="009A11DD">
      <w:pPr>
        <w:tabs>
          <w:tab w:val="left" w:pos="720"/>
          <w:tab w:val="left" w:pos="7513"/>
        </w:tabs>
        <w:suppressAutoHyphens/>
        <w:spacing w:after="0" w:line="240" w:lineRule="auto"/>
        <w:jc w:val="both"/>
        <w:rPr>
          <w:rFonts w:ascii="Times New Roman" w:eastAsia="Times New Roman" w:hAnsi="Times New Roman" w:cs="Times New Roman"/>
          <w:sz w:val="24"/>
          <w:szCs w:val="24"/>
          <w:lang w:eastAsia="ar-SA"/>
        </w:rPr>
      </w:pPr>
    </w:p>
    <w:p w14:paraId="2AC5783E" w14:textId="77777777" w:rsidR="002022A5" w:rsidRDefault="002022A5" w:rsidP="009A11DD">
      <w:pPr>
        <w:tabs>
          <w:tab w:val="left" w:pos="720"/>
          <w:tab w:val="left" w:pos="7513"/>
        </w:tabs>
        <w:suppressAutoHyphens/>
        <w:spacing w:after="0" w:line="240" w:lineRule="auto"/>
        <w:jc w:val="both"/>
        <w:rPr>
          <w:rFonts w:ascii="Times New Roman" w:eastAsia="Times New Roman" w:hAnsi="Times New Roman" w:cs="Times New Roman"/>
          <w:sz w:val="24"/>
          <w:szCs w:val="24"/>
          <w:lang w:eastAsia="ar-SA"/>
        </w:rPr>
      </w:pPr>
    </w:p>
    <w:p w14:paraId="12533B8E" w14:textId="77777777" w:rsidR="002022A5" w:rsidRDefault="002F0F78" w:rsidP="002022A5">
      <w:pPr>
        <w:spacing w:after="0" w:line="240" w:lineRule="auto"/>
        <w:jc w:val="right"/>
        <w:rPr>
          <w:rFonts w:ascii="Times New Roman" w:eastAsia="Times New Roman" w:hAnsi="Times New Roman" w:cs="Times New Roman"/>
          <w:sz w:val="24"/>
          <w:szCs w:val="24"/>
        </w:rPr>
      </w:pPr>
      <w:r w:rsidRPr="002022A5">
        <w:rPr>
          <w:rFonts w:ascii="Times New Roman" w:eastAsia="Times New Roman" w:hAnsi="Times New Roman" w:cs="Times New Roman"/>
          <w:sz w:val="24"/>
          <w:szCs w:val="24"/>
        </w:rPr>
        <w:t>1.pielikums</w:t>
      </w:r>
    </w:p>
    <w:p w14:paraId="1E20777A" w14:textId="77777777" w:rsidR="002022A5" w:rsidRDefault="002F0F78" w:rsidP="002022A5">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Nomas līgumam par </w:t>
      </w:r>
      <w:r w:rsidR="005253C2">
        <w:rPr>
          <w:rFonts w:ascii="Times New Roman" w:eastAsia="Times New Roman" w:hAnsi="Times New Roman" w:cs="Times New Roman"/>
          <w:sz w:val="24"/>
          <w:szCs w:val="24"/>
        </w:rPr>
        <w:t xml:space="preserve">nedzīvojamās </w:t>
      </w:r>
      <w:r>
        <w:rPr>
          <w:rFonts w:ascii="Times New Roman" w:eastAsia="Times New Roman" w:hAnsi="Times New Roman" w:cs="Times New Roman"/>
          <w:sz w:val="24"/>
          <w:szCs w:val="24"/>
        </w:rPr>
        <w:t>telpas daļas nomu</w:t>
      </w:r>
    </w:p>
    <w:p w14:paraId="5E944255" w14:textId="77777777" w:rsidR="002022A5" w:rsidRPr="002022A5" w:rsidRDefault="002F0F78" w:rsidP="002022A5">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33AB5">
        <w:rPr>
          <w:rFonts w:ascii="Times New Roman" w:eastAsia="Times New Roman" w:hAnsi="Times New Roman" w:cs="Times New Roman"/>
          <w:sz w:val="24"/>
          <w:szCs w:val="24"/>
        </w:rPr>
        <w:t>Stabu</w:t>
      </w:r>
      <w:r>
        <w:rPr>
          <w:rFonts w:ascii="Times New Roman" w:eastAsia="Times New Roman" w:hAnsi="Times New Roman" w:cs="Times New Roman"/>
          <w:sz w:val="24"/>
          <w:szCs w:val="24"/>
        </w:rPr>
        <w:t xml:space="preserve"> ielā </w:t>
      </w:r>
      <w:r w:rsidR="00833AB5">
        <w:rPr>
          <w:rFonts w:ascii="Times New Roman" w:eastAsia="Times New Roman" w:hAnsi="Times New Roman" w:cs="Times New Roman"/>
          <w:sz w:val="24"/>
          <w:szCs w:val="24"/>
        </w:rPr>
        <w:t>89</w:t>
      </w:r>
      <w:r>
        <w:rPr>
          <w:rFonts w:ascii="Times New Roman" w:eastAsia="Times New Roman" w:hAnsi="Times New Roman" w:cs="Times New Roman"/>
          <w:sz w:val="24"/>
          <w:szCs w:val="24"/>
        </w:rPr>
        <w:t>, Rīgā</w:t>
      </w:r>
    </w:p>
    <w:p w14:paraId="78C1ADDD" w14:textId="77777777" w:rsidR="002022A5" w:rsidRPr="002022A5" w:rsidRDefault="002022A5" w:rsidP="002022A5">
      <w:pPr>
        <w:spacing w:after="0" w:line="240" w:lineRule="auto"/>
        <w:jc w:val="right"/>
        <w:rPr>
          <w:rFonts w:ascii="Times New Roman" w:eastAsia="Times New Roman" w:hAnsi="Times New Roman" w:cs="Times New Roman"/>
          <w:sz w:val="24"/>
          <w:szCs w:val="24"/>
        </w:rPr>
      </w:pPr>
    </w:p>
    <w:p w14:paraId="3937E235" w14:textId="77777777" w:rsidR="004C3BC2" w:rsidRPr="00843713" w:rsidRDefault="004C3BC2" w:rsidP="00843713">
      <w:pPr>
        <w:tabs>
          <w:tab w:val="left" w:pos="540"/>
        </w:tabs>
        <w:spacing w:after="0" w:line="240" w:lineRule="auto"/>
        <w:jc w:val="center"/>
        <w:rPr>
          <w:rFonts w:ascii="Times New Roman" w:eastAsia="Times New Roman" w:hAnsi="Times New Roman" w:cs="Times New Roman"/>
          <w:sz w:val="24"/>
          <w:szCs w:val="24"/>
          <w:lang w:eastAsia="x-none"/>
        </w:rPr>
      </w:pPr>
      <w:r w:rsidRPr="00843713">
        <w:rPr>
          <w:rFonts w:ascii="Times New Roman" w:eastAsia="Times New Roman" w:hAnsi="Times New Roman" w:cs="Times New Roman"/>
          <w:sz w:val="24"/>
          <w:szCs w:val="24"/>
          <w:lang w:eastAsia="x-none"/>
        </w:rPr>
        <w:t xml:space="preserve"> Telpu un ēkas kadastrālās uzmērīšanas lietas telpu grupas plāns </w:t>
      </w:r>
    </w:p>
    <w:p w14:paraId="2FEDECE3" w14:textId="77777777" w:rsidR="004C3BC2" w:rsidRPr="004C3BC2" w:rsidRDefault="004C3BC2" w:rsidP="004C3BC2">
      <w:pPr>
        <w:tabs>
          <w:tab w:val="left" w:pos="540"/>
        </w:tabs>
        <w:spacing w:after="0" w:line="240" w:lineRule="auto"/>
        <w:ind w:right="-109"/>
        <w:jc w:val="center"/>
        <w:rPr>
          <w:rFonts w:ascii="Times New Roman" w:eastAsia="Times New Roman" w:hAnsi="Times New Roman" w:cs="Times New Roman"/>
          <w:sz w:val="24"/>
          <w:szCs w:val="24"/>
          <w:lang w:eastAsia="x-none"/>
        </w:rPr>
      </w:pPr>
      <w:r w:rsidRPr="004C3BC2">
        <w:rPr>
          <w:rFonts w:ascii="Times New Roman" w:eastAsia="Times New Roman" w:hAnsi="Times New Roman" w:cs="Times New Roman"/>
          <w:sz w:val="24"/>
          <w:szCs w:val="24"/>
          <w:lang w:eastAsia="x-none"/>
        </w:rPr>
        <w:t>Stabu iela 89, Rīga</w:t>
      </w:r>
    </w:p>
    <w:p w14:paraId="55A58DF1" w14:textId="77777777" w:rsidR="004C3BC2" w:rsidRPr="004C3BC2" w:rsidRDefault="004C3BC2" w:rsidP="004C3BC2">
      <w:pPr>
        <w:tabs>
          <w:tab w:val="left" w:pos="540"/>
        </w:tabs>
        <w:spacing w:after="0" w:line="240" w:lineRule="auto"/>
        <w:ind w:right="-109"/>
        <w:rPr>
          <w:rFonts w:ascii="Times New Roman" w:eastAsia="Times New Roman" w:hAnsi="Times New Roman" w:cs="Times New Roman"/>
          <w:sz w:val="24"/>
          <w:szCs w:val="24"/>
          <w:lang w:eastAsia="x-none"/>
        </w:rPr>
      </w:pPr>
      <w:r w:rsidRPr="004C3BC2">
        <w:rPr>
          <w:rFonts w:ascii="Times New Roman" w:eastAsia="Times New Roman" w:hAnsi="Times New Roman" w:cs="Times New Roman"/>
          <w:sz w:val="24"/>
          <w:szCs w:val="24"/>
          <w:lang w:eastAsia="x-none"/>
        </w:rPr>
        <w:t xml:space="preserve">                                  (būves kadastra apzīmējums </w:t>
      </w:r>
      <w:r w:rsidRPr="004C3BC2">
        <w:rPr>
          <w:rFonts w:ascii="Times New Roman" w:eastAsia="Times New Roman" w:hAnsi="Times New Roman" w:cs="Times New Roman"/>
          <w:bCs/>
          <w:color w:val="000000"/>
          <w:sz w:val="24"/>
          <w:szCs w:val="24"/>
        </w:rPr>
        <w:t>0100</w:t>
      </w:r>
      <w:r w:rsidRPr="00843713">
        <w:rPr>
          <w:rFonts w:ascii="Times New Roman" w:eastAsia="Times New Roman" w:hAnsi="Times New Roman" w:cs="Times New Roman"/>
          <w:bCs/>
          <w:color w:val="000000"/>
          <w:sz w:val="24"/>
          <w:szCs w:val="24"/>
        </w:rPr>
        <w:t xml:space="preserve"> </w:t>
      </w:r>
      <w:r w:rsidRPr="004C3BC2">
        <w:rPr>
          <w:rFonts w:ascii="Times New Roman" w:eastAsia="Times New Roman" w:hAnsi="Times New Roman" w:cs="Times New Roman"/>
          <w:bCs/>
          <w:color w:val="000000"/>
          <w:sz w:val="24"/>
          <w:szCs w:val="24"/>
        </w:rPr>
        <w:t>032</w:t>
      </w:r>
      <w:r w:rsidRPr="00843713">
        <w:rPr>
          <w:rFonts w:ascii="Times New Roman" w:eastAsia="Times New Roman" w:hAnsi="Times New Roman" w:cs="Times New Roman"/>
          <w:bCs/>
          <w:color w:val="000000"/>
          <w:sz w:val="24"/>
          <w:szCs w:val="24"/>
        </w:rPr>
        <w:t xml:space="preserve"> </w:t>
      </w:r>
      <w:r w:rsidRPr="004C3BC2">
        <w:rPr>
          <w:rFonts w:ascii="Times New Roman" w:eastAsia="Times New Roman" w:hAnsi="Times New Roman" w:cs="Times New Roman"/>
          <w:bCs/>
          <w:color w:val="000000"/>
          <w:sz w:val="24"/>
          <w:szCs w:val="24"/>
        </w:rPr>
        <w:t>0001003</w:t>
      </w:r>
      <w:r w:rsidRPr="004C3BC2">
        <w:rPr>
          <w:rFonts w:ascii="Times New Roman" w:eastAsia="Times New Roman" w:hAnsi="Times New Roman" w:cs="Times New Roman"/>
          <w:sz w:val="24"/>
          <w:szCs w:val="24"/>
          <w:lang w:eastAsia="x-none"/>
        </w:rPr>
        <w:t xml:space="preserve">) </w:t>
      </w:r>
    </w:p>
    <w:p w14:paraId="4B432959" w14:textId="77777777" w:rsidR="004C3BC2" w:rsidRPr="004C3BC2" w:rsidRDefault="004C3BC2" w:rsidP="004C3BC2">
      <w:pPr>
        <w:tabs>
          <w:tab w:val="left" w:pos="540"/>
        </w:tabs>
        <w:spacing w:after="0" w:line="240" w:lineRule="auto"/>
        <w:ind w:right="-109"/>
        <w:jc w:val="center"/>
        <w:rPr>
          <w:rFonts w:ascii="Times New Roman" w:eastAsia="Times New Roman" w:hAnsi="Times New Roman" w:cs="Times New Roman"/>
          <w:sz w:val="28"/>
          <w:szCs w:val="28"/>
          <w:lang w:eastAsia="x-none"/>
        </w:rPr>
      </w:pPr>
    </w:p>
    <w:p w14:paraId="6A960A28" w14:textId="77777777" w:rsidR="004C3BC2" w:rsidRPr="004C3BC2" w:rsidRDefault="004C3BC2" w:rsidP="004C3BC2">
      <w:pPr>
        <w:tabs>
          <w:tab w:val="left" w:pos="0"/>
        </w:tabs>
        <w:spacing w:after="0" w:line="240" w:lineRule="auto"/>
        <w:jc w:val="right"/>
        <w:rPr>
          <w:rFonts w:ascii="Times New Roman" w:eastAsia="Times New Roman" w:hAnsi="Times New Roman" w:cs="Times New Roman"/>
          <w:sz w:val="24"/>
          <w:szCs w:val="24"/>
        </w:rPr>
      </w:pPr>
    </w:p>
    <w:p w14:paraId="19107DAB" w14:textId="77777777" w:rsidR="004C3BC2" w:rsidRPr="004C3BC2" w:rsidRDefault="00EF513D" w:rsidP="004C3BC2">
      <w:pPr>
        <w:tabs>
          <w:tab w:val="left" w:pos="0"/>
          <w:tab w:val="left" w:pos="333"/>
          <w:tab w:val="right" w:pos="8312"/>
        </w:tabs>
        <w:spacing w:after="0" w:line="240" w:lineRule="auto"/>
        <w:rPr>
          <w:rFonts w:ascii="Times New Roman" w:eastAsia="Times New Roman" w:hAnsi="Times New Roman" w:cs="Times New Roman"/>
          <w:sz w:val="24"/>
          <w:szCs w:val="24"/>
        </w:rPr>
      </w:pPr>
      <w:r w:rsidRPr="004C3BC2">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660288" behindDoc="0" locked="0" layoutInCell="1" allowOverlap="1" wp14:anchorId="7648F515" wp14:editId="67EF1AEA">
                <wp:simplePos x="0" y="0"/>
                <wp:positionH relativeFrom="column">
                  <wp:posOffset>234950</wp:posOffset>
                </wp:positionH>
                <wp:positionV relativeFrom="paragraph">
                  <wp:posOffset>6562725</wp:posOffset>
                </wp:positionV>
                <wp:extent cx="336884" cy="125128"/>
                <wp:effectExtent l="0" t="0" r="0" b="27305"/>
                <wp:wrapNone/>
                <wp:docPr id="6" name="Multiply 6"/>
                <wp:cNvGraphicFramePr/>
                <a:graphic xmlns:a="http://schemas.openxmlformats.org/drawingml/2006/main">
                  <a:graphicData uri="http://schemas.microsoft.com/office/word/2010/wordprocessingShape">
                    <wps:wsp>
                      <wps:cNvSpPr/>
                      <wps:spPr>
                        <a:xfrm>
                          <a:off x="0" y="0"/>
                          <a:ext cx="336884" cy="125128"/>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279B7" id="Multiply 6" o:spid="_x0000_s1026" style="position:absolute;margin-left:18.5pt;margin-top:516.75pt;width:26.55pt;height: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6884,125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" path="m75788,43847l86035,16258r82407,30609l250849,16258r10247,27589l210704,62564r50392,18717l250849,108870,168442,78261,86035,108870,75788,81281,126180,62564,75788,43847xe" fillcolor="#5b9bd5" strokecolor="#41719c" strokeweight="1pt">
                <v:stroke joinstyle="miter"/>
                <v:path arrowok="t" o:connecttype="custom" o:connectlocs="75788,43847;86035,16258;168442,46867;250849,16258;261096,43847;210704,62564;261096,81281;250849,108870;168442,78261;86035,108870;75788,81281;126180,62564;75788,43847" o:connectangles="0,0,0,0,0,0,0,0,0,0,0,0,0"/>
              </v:shape>
            </w:pict>
          </mc:Fallback>
        </mc:AlternateContent>
      </w:r>
      <w:r w:rsidR="004C3BC2" w:rsidRPr="004C3BC2">
        <w:rPr>
          <w:rFonts w:ascii="Times New Roman" w:eastAsia="Times New Roman" w:hAnsi="Times New Roman" w:cs="Times New Roman"/>
          <w:noProof/>
          <w:sz w:val="24"/>
          <w:szCs w:val="24"/>
          <w:lang w:eastAsia="lv-LV"/>
        </w:rPr>
        <mc:AlternateContent>
          <mc:Choice Requires="wps">
            <w:drawing>
              <wp:anchor distT="0" distB="0" distL="114300" distR="114300" simplePos="0" relativeHeight="251659264" behindDoc="0" locked="0" layoutInCell="1" allowOverlap="1" wp14:anchorId="5AE87F9D" wp14:editId="24748680">
                <wp:simplePos x="0" y="0"/>
                <wp:positionH relativeFrom="column">
                  <wp:posOffset>1358900</wp:posOffset>
                </wp:positionH>
                <wp:positionV relativeFrom="paragraph">
                  <wp:posOffset>852709</wp:posOffset>
                </wp:positionV>
                <wp:extent cx="298383" cy="182880"/>
                <wp:effectExtent l="0" t="0" r="0" b="7620"/>
                <wp:wrapNone/>
                <wp:docPr id="5" name="Multiply 5"/>
                <wp:cNvGraphicFramePr/>
                <a:graphic xmlns:a="http://schemas.openxmlformats.org/drawingml/2006/main">
                  <a:graphicData uri="http://schemas.microsoft.com/office/word/2010/wordprocessingShape">
                    <wps:wsp>
                      <wps:cNvSpPr/>
                      <wps:spPr>
                        <a:xfrm>
                          <a:off x="0" y="0"/>
                          <a:ext cx="298383" cy="1828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D8997" id="Multiply 5" o:spid="_x0000_s1026" style="position:absolute;margin-left:107pt;margin-top:67.15pt;width:23.5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383,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" path="m60426,62260l82903,25587r66289,40628l215480,25587r22477,36673l190348,91440r47609,29180l215480,157293,149192,116665,82903,157293,60426,120620,108035,91440,60426,62260xe" fillcolor="#5b9bd5" strokecolor="#41719c" strokeweight="1pt">
                <v:stroke joinstyle="miter"/>
                <v:path arrowok="t" o:connecttype="custom" o:connectlocs="60426,62260;82903,25587;149192,66215;215480,25587;237957,62260;190348,91440;237957,120620;215480,157293;149192,116665;82903,157293;60426,120620;108035,91440;60426,62260" o:connectangles="0,0,0,0,0,0,0,0,0,0,0,0,0"/>
              </v:shape>
            </w:pict>
          </mc:Fallback>
        </mc:AlternateContent>
      </w:r>
      <w:r w:rsidR="004C3BC2" w:rsidRPr="004C3BC2">
        <w:rPr>
          <w:rFonts w:ascii="Times New Roman" w:eastAsia="Times New Roman" w:hAnsi="Times New Roman" w:cs="Times New Roman"/>
          <w:sz w:val="24"/>
          <w:szCs w:val="24"/>
        </w:rPr>
        <w:tab/>
      </w:r>
      <w:r w:rsidR="004C3BC2" w:rsidRPr="004C3BC2">
        <w:rPr>
          <w:rFonts w:ascii="Times New Roman" w:eastAsia="Times New Roman" w:hAnsi="Times New Roman" w:cs="Times New Roman"/>
          <w:noProof/>
          <w:sz w:val="24"/>
          <w:szCs w:val="24"/>
          <w:lang w:eastAsia="lv-LV"/>
        </w:rPr>
        <w:drawing>
          <wp:inline distT="0" distB="0" distL="0" distR="0" wp14:anchorId="25589586" wp14:editId="526CF1EC">
            <wp:extent cx="5399405" cy="3810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8253" t="47407" r="19698" b="6463"/>
                    <a:stretch/>
                  </pic:blipFill>
                  <pic:spPr bwMode="auto">
                    <a:xfrm>
                      <a:off x="0" y="0"/>
                      <a:ext cx="5673576" cy="4003779"/>
                    </a:xfrm>
                    <a:prstGeom prst="rect">
                      <a:avLst/>
                    </a:prstGeom>
                    <a:ln>
                      <a:noFill/>
                    </a:ln>
                    <a:extLst>
                      <a:ext uri="{53640926-AAD7-44D8-BBD7-CCE9431645EC}">
                        <a14:shadowObscured xmlns:a14="http://schemas.microsoft.com/office/drawing/2010/main"/>
                      </a:ext>
                    </a:extLst>
                  </pic:spPr>
                </pic:pic>
              </a:graphicData>
            </a:graphic>
          </wp:inline>
        </w:drawing>
      </w:r>
      <w:r w:rsidR="004C3BC2" w:rsidRPr="004C3BC2">
        <w:rPr>
          <w:rFonts w:ascii="Times New Roman" w:eastAsia="Times New Roman" w:hAnsi="Times New Roman" w:cs="Times New Roman"/>
          <w:noProof/>
          <w:sz w:val="24"/>
          <w:szCs w:val="24"/>
          <w:lang w:eastAsia="lv-LV"/>
        </w:rPr>
        <w:drawing>
          <wp:inline distT="0" distB="0" distL="0" distR="0" wp14:anchorId="3889C613" wp14:editId="18808A7E">
            <wp:extent cx="5342021" cy="30581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4201" t="21061" r="27676" b="35048"/>
                    <a:stretch/>
                  </pic:blipFill>
                  <pic:spPr bwMode="auto">
                    <a:xfrm>
                      <a:off x="0" y="0"/>
                      <a:ext cx="5436099" cy="3112017"/>
                    </a:xfrm>
                    <a:prstGeom prst="rect">
                      <a:avLst/>
                    </a:prstGeom>
                    <a:ln>
                      <a:noFill/>
                    </a:ln>
                    <a:extLst>
                      <a:ext uri="{53640926-AAD7-44D8-BBD7-CCE9431645EC}">
                        <a14:shadowObscured xmlns:a14="http://schemas.microsoft.com/office/drawing/2010/main"/>
                      </a:ext>
                    </a:extLst>
                  </pic:spPr>
                </pic:pic>
              </a:graphicData>
            </a:graphic>
          </wp:inline>
        </w:drawing>
      </w:r>
      <w:r w:rsidR="004C3BC2" w:rsidRPr="004C3BC2">
        <w:rPr>
          <w:rFonts w:ascii="Times New Roman" w:eastAsia="Times New Roman" w:hAnsi="Times New Roman" w:cs="Times New Roman"/>
          <w:sz w:val="24"/>
          <w:szCs w:val="24"/>
        </w:rPr>
        <w:tab/>
      </w:r>
      <w:r w:rsidR="004C3BC2" w:rsidRPr="004C3BC2">
        <w:rPr>
          <w:rFonts w:ascii="Times New Roman" w:eastAsia="Times New Roman" w:hAnsi="Times New Roman" w:cs="Times New Roman"/>
          <w:sz w:val="24"/>
          <w:szCs w:val="24"/>
        </w:rPr>
        <w:br w:type="page"/>
      </w:r>
    </w:p>
    <w:p w14:paraId="28B1DA7F" w14:textId="77777777" w:rsidR="004C3BC2" w:rsidRPr="00843713" w:rsidRDefault="004C3BC2" w:rsidP="004C3BC2">
      <w:pPr>
        <w:tabs>
          <w:tab w:val="left" w:pos="0"/>
        </w:tabs>
        <w:spacing w:after="0" w:line="240" w:lineRule="auto"/>
        <w:jc w:val="right"/>
        <w:rPr>
          <w:rFonts w:ascii="Times New Roman" w:eastAsia="Times New Roman" w:hAnsi="Times New Roman" w:cs="Times New Roman"/>
          <w:sz w:val="24"/>
          <w:szCs w:val="24"/>
        </w:rPr>
      </w:pPr>
      <w:r w:rsidRPr="004C3BC2">
        <w:rPr>
          <w:rFonts w:ascii="Times New Roman" w:eastAsia="Times New Roman" w:hAnsi="Times New Roman" w:cs="Times New Roman"/>
          <w:sz w:val="24"/>
          <w:szCs w:val="24"/>
        </w:rPr>
        <w:lastRenderedPageBreak/>
        <w:t>2.pielikums</w:t>
      </w:r>
    </w:p>
    <w:p w14:paraId="4EF5F6F7" w14:textId="77777777" w:rsidR="009507E6" w:rsidRDefault="00046A6A" w:rsidP="00046A6A">
      <w:pPr>
        <w:tabs>
          <w:tab w:val="left" w:pos="0"/>
        </w:tabs>
        <w:spacing w:after="0" w:line="240" w:lineRule="auto"/>
        <w:jc w:val="right"/>
        <w:rPr>
          <w:rFonts w:ascii="Times New Roman" w:eastAsia="Times New Roman" w:hAnsi="Times New Roman" w:cs="Times New Roman"/>
          <w:sz w:val="24"/>
          <w:szCs w:val="24"/>
        </w:rPr>
      </w:pPr>
      <w:r w:rsidRPr="00843713">
        <w:rPr>
          <w:rFonts w:ascii="Times New Roman" w:eastAsia="Times New Roman" w:hAnsi="Times New Roman" w:cs="Times New Roman"/>
          <w:sz w:val="24"/>
          <w:szCs w:val="24"/>
        </w:rPr>
        <w:t>Nomas līgumam par nedzīvojamās</w:t>
      </w:r>
    </w:p>
    <w:p w14:paraId="1484A061" w14:textId="0F4C1325" w:rsidR="00046A6A" w:rsidRPr="00843713" w:rsidRDefault="00046A6A" w:rsidP="00046A6A">
      <w:pPr>
        <w:tabs>
          <w:tab w:val="left" w:pos="0"/>
        </w:tabs>
        <w:spacing w:after="0" w:line="240" w:lineRule="auto"/>
        <w:jc w:val="right"/>
        <w:rPr>
          <w:rFonts w:ascii="Times New Roman" w:eastAsia="Times New Roman" w:hAnsi="Times New Roman" w:cs="Times New Roman"/>
          <w:sz w:val="24"/>
          <w:szCs w:val="24"/>
        </w:rPr>
      </w:pPr>
      <w:r w:rsidRPr="00843713">
        <w:rPr>
          <w:rFonts w:ascii="Times New Roman" w:eastAsia="Times New Roman" w:hAnsi="Times New Roman" w:cs="Times New Roman"/>
          <w:sz w:val="24"/>
          <w:szCs w:val="24"/>
        </w:rPr>
        <w:t>telpas daļas nomu Stabu ielā 89, Rīgā</w:t>
      </w:r>
    </w:p>
    <w:p w14:paraId="3F09737E" w14:textId="77777777" w:rsidR="00046A6A" w:rsidRPr="004C3BC2" w:rsidRDefault="00046A6A" w:rsidP="004C3BC2">
      <w:pPr>
        <w:tabs>
          <w:tab w:val="left" w:pos="0"/>
        </w:tabs>
        <w:spacing w:after="0" w:line="240" w:lineRule="auto"/>
        <w:jc w:val="right"/>
        <w:rPr>
          <w:rFonts w:ascii="Times New Roman" w:eastAsia="Times New Roman" w:hAnsi="Times New Roman" w:cs="Times New Roman"/>
          <w:sz w:val="28"/>
          <w:szCs w:val="28"/>
        </w:rPr>
      </w:pPr>
    </w:p>
    <w:p w14:paraId="68A082D6" w14:textId="77777777" w:rsidR="004C3BC2" w:rsidRPr="004C3BC2" w:rsidRDefault="004C3BC2" w:rsidP="004C3BC2">
      <w:pPr>
        <w:tabs>
          <w:tab w:val="left" w:pos="0"/>
        </w:tabs>
        <w:spacing w:after="0" w:line="240" w:lineRule="auto"/>
        <w:jc w:val="right"/>
        <w:rPr>
          <w:rFonts w:ascii="Times New Roman" w:eastAsia="Times New Roman" w:hAnsi="Times New Roman" w:cs="Times New Roman"/>
          <w:i/>
          <w:color w:val="808080" w:themeColor="background1" w:themeShade="80"/>
          <w:sz w:val="28"/>
          <w:szCs w:val="28"/>
        </w:rPr>
      </w:pPr>
      <w:r w:rsidRPr="004C3BC2">
        <w:rPr>
          <w:rFonts w:ascii="Times New Roman" w:eastAsia="Times New Roman" w:hAnsi="Times New Roman" w:cs="Times New Roman"/>
          <w:i/>
          <w:color w:val="808080" w:themeColor="background1" w:themeShade="80"/>
          <w:sz w:val="28"/>
          <w:szCs w:val="28"/>
        </w:rPr>
        <w:t>PARAUGS</w:t>
      </w:r>
    </w:p>
    <w:p w14:paraId="70C83251" w14:textId="77777777" w:rsidR="004C3BC2" w:rsidRPr="004C3BC2" w:rsidRDefault="004C3BC2" w:rsidP="004C3BC2">
      <w:pPr>
        <w:tabs>
          <w:tab w:val="left" w:pos="0"/>
        </w:tabs>
        <w:spacing w:after="0" w:line="240" w:lineRule="auto"/>
        <w:jc w:val="right"/>
        <w:rPr>
          <w:rFonts w:ascii="Times New Roman" w:eastAsia="Times New Roman" w:hAnsi="Times New Roman" w:cs="Times New Roman"/>
          <w:sz w:val="28"/>
          <w:szCs w:val="28"/>
        </w:rPr>
      </w:pPr>
    </w:p>
    <w:p w14:paraId="4B3F40D1" w14:textId="77777777" w:rsidR="004C3BC2" w:rsidRPr="004C3BC2" w:rsidRDefault="004C3BC2" w:rsidP="004C3BC2">
      <w:pPr>
        <w:tabs>
          <w:tab w:val="left" w:pos="0"/>
        </w:tabs>
        <w:spacing w:after="0" w:line="240" w:lineRule="auto"/>
        <w:jc w:val="center"/>
        <w:rPr>
          <w:rFonts w:ascii="Times New Roman" w:eastAsia="Times New Roman" w:hAnsi="Times New Roman" w:cs="Times New Roman"/>
          <w:bCs/>
          <w:sz w:val="24"/>
          <w:szCs w:val="24"/>
        </w:rPr>
      </w:pPr>
      <w:r w:rsidRPr="004C3BC2">
        <w:rPr>
          <w:rFonts w:ascii="Times New Roman" w:eastAsia="Times New Roman" w:hAnsi="Times New Roman" w:cs="Times New Roman"/>
          <w:bCs/>
          <w:sz w:val="24"/>
          <w:szCs w:val="24"/>
        </w:rPr>
        <w:t>Telpas nodošanas – pieņemšanas akts</w:t>
      </w:r>
    </w:p>
    <w:p w14:paraId="54A66146" w14:textId="77777777" w:rsidR="004C3BC2" w:rsidRPr="004C3BC2" w:rsidRDefault="004C3BC2" w:rsidP="004C3BC2">
      <w:pPr>
        <w:tabs>
          <w:tab w:val="left" w:pos="0"/>
        </w:tabs>
        <w:spacing w:after="0" w:line="240" w:lineRule="auto"/>
        <w:jc w:val="center"/>
        <w:rPr>
          <w:rFonts w:ascii="Times New Roman" w:eastAsia="Times New Roman" w:hAnsi="Times New Roman" w:cs="Times New Roman"/>
          <w:b/>
          <w:bCs/>
          <w:sz w:val="24"/>
          <w:szCs w:val="24"/>
        </w:rPr>
      </w:pPr>
    </w:p>
    <w:p w14:paraId="0DEEA1FC" w14:textId="19760214" w:rsidR="004C3BC2" w:rsidRPr="004C3BC2" w:rsidRDefault="00D274C2" w:rsidP="004C3BC2">
      <w:pPr>
        <w:tabs>
          <w:tab w:val="left" w:pos="0"/>
        </w:tabs>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Rīgā</w:t>
      </w:r>
    </w:p>
    <w:p w14:paraId="16C8F513" w14:textId="77777777" w:rsidR="004C3BC2" w:rsidRPr="004C3BC2" w:rsidRDefault="004C3BC2" w:rsidP="004C3BC2">
      <w:pPr>
        <w:spacing w:after="0" w:line="240" w:lineRule="auto"/>
        <w:rPr>
          <w:rFonts w:ascii="Times New Roman" w:eastAsia="Times New Roman" w:hAnsi="Times New Roman" w:cs="Times New Roman"/>
          <w:sz w:val="24"/>
          <w:szCs w:val="24"/>
        </w:rPr>
      </w:pPr>
    </w:p>
    <w:p w14:paraId="366E9A0B" w14:textId="382B9CC0" w:rsidR="004C3BC2" w:rsidRPr="004C3BC2" w:rsidRDefault="004C3BC2" w:rsidP="004C3BC2">
      <w:pPr>
        <w:spacing w:after="0" w:line="240" w:lineRule="auto"/>
        <w:ind w:firstLine="720"/>
        <w:jc w:val="both"/>
        <w:rPr>
          <w:rFonts w:ascii="Times New Roman" w:eastAsia="Times New Roman" w:hAnsi="Times New Roman" w:cs="Times New Roman"/>
          <w:sz w:val="24"/>
          <w:szCs w:val="24"/>
        </w:rPr>
      </w:pPr>
      <w:r w:rsidRPr="004C3BC2">
        <w:rPr>
          <w:rFonts w:ascii="Times New Roman" w:eastAsia="Times New Roman" w:hAnsi="Times New Roman" w:cs="Times New Roman"/>
          <w:sz w:val="24"/>
          <w:szCs w:val="24"/>
        </w:rPr>
        <w:t xml:space="preserve">Pamatojoties uz Līguma 1.3.punktu, </w:t>
      </w:r>
      <w:r w:rsidRPr="004C3BC2">
        <w:rPr>
          <w:rFonts w:ascii="Times New Roman" w:eastAsia="Calibri" w:hAnsi="Times New Roman" w:cs="Times New Roman"/>
          <w:sz w:val="24"/>
          <w:szCs w:val="24"/>
        </w:rPr>
        <w:t xml:space="preserve">Nodrošinājuma valsts aģentūras Īpašumu un bruņojuma departamenta Rīgas un Zemgales reģionālās nodaļas namu pārzine </w:t>
      </w:r>
      <w:proofErr w:type="spellStart"/>
      <w:r w:rsidRPr="004C3BC2">
        <w:rPr>
          <w:rFonts w:ascii="Times New Roman" w:eastAsia="Calibri" w:hAnsi="Times New Roman" w:cs="Times New Roman"/>
          <w:sz w:val="24"/>
          <w:szCs w:val="24"/>
        </w:rPr>
        <w:t>Zofija</w:t>
      </w:r>
      <w:proofErr w:type="spellEnd"/>
      <w:r w:rsidRPr="004C3BC2">
        <w:rPr>
          <w:rFonts w:ascii="Times New Roman" w:eastAsia="Calibri" w:hAnsi="Times New Roman" w:cs="Times New Roman"/>
          <w:sz w:val="24"/>
          <w:szCs w:val="24"/>
        </w:rPr>
        <w:t xml:space="preserve"> </w:t>
      </w:r>
      <w:proofErr w:type="spellStart"/>
      <w:r w:rsidRPr="004C3BC2">
        <w:rPr>
          <w:rFonts w:ascii="Times New Roman" w:eastAsia="Calibri" w:hAnsi="Times New Roman" w:cs="Times New Roman"/>
          <w:sz w:val="24"/>
          <w:szCs w:val="24"/>
        </w:rPr>
        <w:t>Ļitvinova</w:t>
      </w:r>
      <w:proofErr w:type="spellEnd"/>
      <w:r w:rsidRPr="004C3BC2">
        <w:rPr>
          <w:rFonts w:ascii="Times New Roman" w:eastAsia="Times New Roman" w:hAnsi="Times New Roman" w:cs="Times New Roman"/>
          <w:sz w:val="24"/>
          <w:szCs w:val="24"/>
        </w:rPr>
        <w:t xml:space="preserve"> nodod un </w:t>
      </w:r>
      <w:r w:rsidRPr="004C3BC2">
        <w:rPr>
          <w:rFonts w:ascii="Times New Roman" w:eastAsia="Calibri" w:hAnsi="Times New Roman" w:cs="Times New Roman"/>
          <w:sz w:val="24"/>
          <w:szCs w:val="24"/>
        </w:rPr>
        <w:t>___________</w:t>
      </w:r>
      <w:r w:rsidRPr="004C3BC2">
        <w:rPr>
          <w:rFonts w:ascii="Times New Roman" w:eastAsia="Times New Roman" w:hAnsi="Times New Roman" w:cs="Times New Roman"/>
          <w:sz w:val="24"/>
          <w:szCs w:val="24"/>
        </w:rPr>
        <w:t xml:space="preserve"> pieņem nenorobežotas telpas daļu</w:t>
      </w:r>
      <w:r w:rsidRPr="004C3BC2">
        <w:rPr>
          <w:rFonts w:ascii="Times New Roman" w:eastAsia="Calibri" w:hAnsi="Times New Roman" w:cs="Times New Roman"/>
          <w:sz w:val="24"/>
          <w:szCs w:val="24"/>
        </w:rPr>
        <w:t xml:space="preserve"> Stabu ielā 89, Rīgā (būves kadastra apzīmējums </w:t>
      </w:r>
      <w:r w:rsidRPr="004C3BC2">
        <w:rPr>
          <w:rFonts w:ascii="Times New Roman" w:eastAsia="Times New Roman" w:hAnsi="Times New Roman" w:cs="Times New Roman"/>
          <w:bCs/>
          <w:color w:val="000000"/>
          <w:sz w:val="24"/>
          <w:szCs w:val="24"/>
        </w:rPr>
        <w:t>0100</w:t>
      </w:r>
      <w:r w:rsidR="00046A6A" w:rsidRPr="00843713">
        <w:rPr>
          <w:rFonts w:ascii="Times New Roman" w:eastAsia="Times New Roman" w:hAnsi="Times New Roman" w:cs="Times New Roman"/>
          <w:bCs/>
          <w:color w:val="000000"/>
          <w:sz w:val="24"/>
          <w:szCs w:val="24"/>
        </w:rPr>
        <w:t xml:space="preserve"> </w:t>
      </w:r>
      <w:r w:rsidRPr="004C3BC2">
        <w:rPr>
          <w:rFonts w:ascii="Times New Roman" w:eastAsia="Times New Roman" w:hAnsi="Times New Roman" w:cs="Times New Roman"/>
          <w:bCs/>
          <w:color w:val="000000"/>
          <w:sz w:val="24"/>
          <w:szCs w:val="24"/>
        </w:rPr>
        <w:t>032</w:t>
      </w:r>
      <w:r w:rsidR="00046A6A" w:rsidRPr="00843713">
        <w:rPr>
          <w:rFonts w:ascii="Times New Roman" w:eastAsia="Times New Roman" w:hAnsi="Times New Roman" w:cs="Times New Roman"/>
          <w:bCs/>
          <w:color w:val="000000"/>
          <w:sz w:val="24"/>
          <w:szCs w:val="24"/>
        </w:rPr>
        <w:t xml:space="preserve"> </w:t>
      </w:r>
      <w:r w:rsidRPr="004C3BC2">
        <w:rPr>
          <w:rFonts w:ascii="Times New Roman" w:eastAsia="Times New Roman" w:hAnsi="Times New Roman" w:cs="Times New Roman"/>
          <w:bCs/>
          <w:color w:val="000000"/>
          <w:sz w:val="24"/>
          <w:szCs w:val="24"/>
        </w:rPr>
        <w:t>0001</w:t>
      </w:r>
      <w:r w:rsidR="00046A6A" w:rsidRPr="00843713">
        <w:rPr>
          <w:rFonts w:ascii="Times New Roman" w:eastAsia="Times New Roman" w:hAnsi="Times New Roman" w:cs="Times New Roman"/>
          <w:bCs/>
          <w:color w:val="000000"/>
          <w:sz w:val="24"/>
          <w:szCs w:val="24"/>
        </w:rPr>
        <w:t xml:space="preserve"> </w:t>
      </w:r>
      <w:r w:rsidRPr="004C3BC2">
        <w:rPr>
          <w:rFonts w:ascii="Times New Roman" w:eastAsia="Times New Roman" w:hAnsi="Times New Roman" w:cs="Times New Roman"/>
          <w:bCs/>
          <w:color w:val="000000"/>
          <w:sz w:val="24"/>
          <w:szCs w:val="24"/>
        </w:rPr>
        <w:t>003</w:t>
      </w:r>
      <w:r w:rsidRPr="004C3BC2">
        <w:rPr>
          <w:rFonts w:ascii="Times New Roman" w:eastAsia="Calibri" w:hAnsi="Times New Roman" w:cs="Times New Roman"/>
          <w:sz w:val="24"/>
          <w:szCs w:val="24"/>
        </w:rPr>
        <w:t>)</w:t>
      </w:r>
      <w:r w:rsidRPr="004C3BC2">
        <w:rPr>
          <w:rFonts w:ascii="Times New Roman" w:eastAsia="Times New Roman" w:hAnsi="Times New Roman" w:cs="Times New Roman"/>
          <w:sz w:val="24"/>
          <w:szCs w:val="24"/>
        </w:rPr>
        <w:t xml:space="preserve"> ar kopējo platību 1m².</w:t>
      </w:r>
    </w:p>
    <w:p w14:paraId="4C185E0E" w14:textId="5351DF0D" w:rsidR="004C3BC2" w:rsidRPr="004C3BC2" w:rsidRDefault="004C3BC2" w:rsidP="004C3BC2">
      <w:pPr>
        <w:spacing w:after="0" w:line="240" w:lineRule="auto"/>
        <w:ind w:firstLine="720"/>
        <w:jc w:val="both"/>
        <w:rPr>
          <w:rFonts w:ascii="Times New Roman" w:eastAsia="Times New Roman" w:hAnsi="Times New Roman" w:cs="Times New Roman"/>
          <w:sz w:val="24"/>
          <w:szCs w:val="24"/>
        </w:rPr>
      </w:pPr>
      <w:r w:rsidRPr="004C3BC2">
        <w:rPr>
          <w:rFonts w:ascii="Times New Roman" w:eastAsia="Times New Roman" w:hAnsi="Times New Roman" w:cs="Times New Roman"/>
          <w:sz w:val="24"/>
          <w:szCs w:val="24"/>
        </w:rPr>
        <w:t xml:space="preserve">Telpas sanitāri – tehniskais stāvoklis atbilst apsekošanas aktam, kas ir neatņemama nodošanas - pieņemšanas akta sastāvdaļa (pielikums). Parakstot aktus Puses apliecina, ka tām nav pretenziju par </w:t>
      </w:r>
      <w:r w:rsidR="00D274C2">
        <w:rPr>
          <w:rFonts w:ascii="Times New Roman" w:eastAsia="Times New Roman" w:hAnsi="Times New Roman" w:cs="Times New Roman"/>
          <w:sz w:val="24"/>
          <w:szCs w:val="24"/>
        </w:rPr>
        <w:t>T</w:t>
      </w:r>
      <w:r w:rsidRPr="004C3BC2">
        <w:rPr>
          <w:rFonts w:ascii="Times New Roman" w:eastAsia="Times New Roman" w:hAnsi="Times New Roman" w:cs="Times New Roman"/>
          <w:sz w:val="24"/>
          <w:szCs w:val="24"/>
        </w:rPr>
        <w:t>elpas sanitāri - tehnisko stāvokli.</w:t>
      </w:r>
    </w:p>
    <w:p w14:paraId="5DDD128E" w14:textId="77777777" w:rsidR="004C3BC2" w:rsidRPr="004C3BC2" w:rsidRDefault="004C3BC2" w:rsidP="004C3BC2">
      <w:pPr>
        <w:spacing w:after="0" w:line="240" w:lineRule="auto"/>
        <w:ind w:firstLine="720"/>
        <w:jc w:val="both"/>
        <w:rPr>
          <w:rFonts w:ascii="Times New Roman" w:eastAsia="Times New Roman" w:hAnsi="Times New Roman" w:cs="Times New Roman"/>
          <w:sz w:val="24"/>
          <w:szCs w:val="24"/>
        </w:rPr>
      </w:pPr>
      <w:r w:rsidRPr="004C3BC2">
        <w:rPr>
          <w:rFonts w:ascii="Times New Roman" w:eastAsia="Times New Roman" w:hAnsi="Times New Roman" w:cs="Times New Roman"/>
          <w:sz w:val="24"/>
          <w:szCs w:val="24"/>
        </w:rPr>
        <w:t>Nodošanas - pieņemšanas akts ir Līguma neatņemama sastāvdaļa.</w:t>
      </w:r>
    </w:p>
    <w:p w14:paraId="051DB8C4" w14:textId="77777777" w:rsidR="004C3BC2" w:rsidRPr="004C3BC2" w:rsidRDefault="004C3BC2" w:rsidP="004C3BC2">
      <w:pPr>
        <w:spacing w:after="0" w:line="240" w:lineRule="auto"/>
        <w:ind w:firstLine="720"/>
        <w:jc w:val="both"/>
        <w:rPr>
          <w:rFonts w:ascii="Times New Roman" w:eastAsia="Times New Roman" w:hAnsi="Times New Roman" w:cs="Times New Roman"/>
          <w:sz w:val="24"/>
          <w:szCs w:val="24"/>
        </w:rPr>
      </w:pPr>
    </w:p>
    <w:p w14:paraId="6045EF3F" w14:textId="77777777" w:rsidR="004C3BC2" w:rsidRPr="004C3BC2" w:rsidRDefault="004C3BC2" w:rsidP="004C3BC2">
      <w:pPr>
        <w:spacing w:after="0" w:line="240" w:lineRule="auto"/>
        <w:ind w:firstLine="720"/>
        <w:jc w:val="both"/>
        <w:rPr>
          <w:rFonts w:ascii="Times New Roman" w:eastAsia="Times New Roman" w:hAnsi="Times New Roman" w:cs="Times New Roman"/>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7"/>
        <w:gridCol w:w="283"/>
        <w:gridCol w:w="3628"/>
      </w:tblGrid>
      <w:tr w:rsidR="004C3BC2" w:rsidRPr="004C3BC2" w14:paraId="6BEDFA00" w14:textId="77777777" w:rsidTr="005E7463">
        <w:tc>
          <w:tcPr>
            <w:tcW w:w="4287" w:type="dxa"/>
          </w:tcPr>
          <w:p w14:paraId="75F83EFE" w14:textId="77777777" w:rsidR="004C3BC2" w:rsidRPr="004C3BC2" w:rsidRDefault="004C3BC2" w:rsidP="004C3BC2">
            <w:pPr>
              <w:jc w:val="both"/>
              <w:rPr>
                <w:sz w:val="24"/>
                <w:szCs w:val="24"/>
              </w:rPr>
            </w:pPr>
            <w:r w:rsidRPr="004C3BC2">
              <w:rPr>
                <w:sz w:val="24"/>
                <w:szCs w:val="24"/>
              </w:rPr>
              <w:t>Nodeva:</w:t>
            </w:r>
          </w:p>
        </w:tc>
        <w:tc>
          <w:tcPr>
            <w:tcW w:w="283" w:type="dxa"/>
          </w:tcPr>
          <w:p w14:paraId="4F9580D2" w14:textId="77777777" w:rsidR="004C3BC2" w:rsidRPr="004C3BC2" w:rsidRDefault="004C3BC2" w:rsidP="004C3BC2">
            <w:pPr>
              <w:jc w:val="both"/>
              <w:rPr>
                <w:sz w:val="24"/>
                <w:szCs w:val="24"/>
              </w:rPr>
            </w:pPr>
          </w:p>
        </w:tc>
        <w:tc>
          <w:tcPr>
            <w:tcW w:w="3628" w:type="dxa"/>
          </w:tcPr>
          <w:p w14:paraId="357BDD85" w14:textId="77777777" w:rsidR="004C3BC2" w:rsidRPr="004C3BC2" w:rsidRDefault="004C3BC2" w:rsidP="004C3BC2">
            <w:pPr>
              <w:jc w:val="both"/>
              <w:rPr>
                <w:sz w:val="24"/>
                <w:szCs w:val="24"/>
              </w:rPr>
            </w:pPr>
            <w:r w:rsidRPr="004C3BC2">
              <w:rPr>
                <w:sz w:val="24"/>
                <w:szCs w:val="24"/>
              </w:rPr>
              <w:t>Pieņēma:</w:t>
            </w:r>
          </w:p>
        </w:tc>
      </w:tr>
      <w:tr w:rsidR="004C3BC2" w:rsidRPr="004C3BC2" w14:paraId="6462FCBD" w14:textId="77777777" w:rsidTr="005E7463">
        <w:tc>
          <w:tcPr>
            <w:tcW w:w="4287" w:type="dxa"/>
            <w:tcBorders>
              <w:bottom w:val="single" w:sz="4" w:space="0" w:color="auto"/>
            </w:tcBorders>
          </w:tcPr>
          <w:p w14:paraId="239CC52B" w14:textId="77777777" w:rsidR="004C3BC2" w:rsidRPr="004C3BC2" w:rsidRDefault="004C3BC2" w:rsidP="004C3BC2">
            <w:pPr>
              <w:jc w:val="both"/>
              <w:rPr>
                <w:sz w:val="24"/>
                <w:szCs w:val="24"/>
              </w:rPr>
            </w:pPr>
          </w:p>
          <w:p w14:paraId="5044BD24" w14:textId="77777777" w:rsidR="004C3BC2" w:rsidRPr="004C3BC2" w:rsidRDefault="004C3BC2" w:rsidP="004C3BC2">
            <w:pPr>
              <w:jc w:val="both"/>
              <w:rPr>
                <w:sz w:val="24"/>
                <w:szCs w:val="24"/>
              </w:rPr>
            </w:pPr>
          </w:p>
          <w:p w14:paraId="7818E298" w14:textId="77777777" w:rsidR="004C3BC2" w:rsidRPr="004C3BC2" w:rsidRDefault="004C3BC2" w:rsidP="004C3BC2">
            <w:pPr>
              <w:jc w:val="both"/>
              <w:rPr>
                <w:sz w:val="24"/>
                <w:szCs w:val="24"/>
              </w:rPr>
            </w:pPr>
            <w:r w:rsidRPr="004C3BC2">
              <w:rPr>
                <w:sz w:val="24"/>
                <w:szCs w:val="24"/>
              </w:rPr>
              <w:t xml:space="preserve">Īpašumu un bruņojuma departamenta Rīgas un Zemgales reģionālās nodaļas namu pārzine </w:t>
            </w:r>
            <w:proofErr w:type="spellStart"/>
            <w:r w:rsidRPr="004C3BC2">
              <w:rPr>
                <w:sz w:val="24"/>
                <w:szCs w:val="24"/>
              </w:rPr>
              <w:t>Z.Ļitvinova</w:t>
            </w:r>
            <w:proofErr w:type="spellEnd"/>
            <w:r w:rsidRPr="004C3BC2">
              <w:rPr>
                <w:sz w:val="24"/>
                <w:szCs w:val="24"/>
              </w:rPr>
              <w:t xml:space="preserve"> </w:t>
            </w:r>
          </w:p>
        </w:tc>
        <w:tc>
          <w:tcPr>
            <w:tcW w:w="283" w:type="dxa"/>
          </w:tcPr>
          <w:p w14:paraId="6DB9DD39" w14:textId="77777777" w:rsidR="004C3BC2" w:rsidRPr="004C3BC2" w:rsidRDefault="004C3BC2" w:rsidP="004C3BC2">
            <w:pPr>
              <w:jc w:val="both"/>
              <w:rPr>
                <w:sz w:val="24"/>
                <w:szCs w:val="24"/>
              </w:rPr>
            </w:pPr>
          </w:p>
        </w:tc>
        <w:tc>
          <w:tcPr>
            <w:tcW w:w="3628" w:type="dxa"/>
            <w:tcBorders>
              <w:bottom w:val="single" w:sz="4" w:space="0" w:color="auto"/>
            </w:tcBorders>
          </w:tcPr>
          <w:p w14:paraId="0E68C53A" w14:textId="77777777" w:rsidR="004C3BC2" w:rsidRPr="004C3BC2" w:rsidRDefault="004C3BC2" w:rsidP="004C3BC2">
            <w:pPr>
              <w:jc w:val="both"/>
              <w:rPr>
                <w:sz w:val="24"/>
                <w:szCs w:val="24"/>
              </w:rPr>
            </w:pPr>
          </w:p>
        </w:tc>
      </w:tr>
      <w:tr w:rsidR="004C3BC2" w:rsidRPr="004C3BC2" w14:paraId="42190F55" w14:textId="77777777" w:rsidTr="005E7463">
        <w:tc>
          <w:tcPr>
            <w:tcW w:w="4287" w:type="dxa"/>
            <w:tcBorders>
              <w:top w:val="single" w:sz="4" w:space="0" w:color="auto"/>
            </w:tcBorders>
          </w:tcPr>
          <w:p w14:paraId="4486C11E" w14:textId="77777777" w:rsidR="004C3BC2" w:rsidRPr="004C3BC2" w:rsidRDefault="004C3BC2" w:rsidP="004C3BC2">
            <w:pPr>
              <w:jc w:val="both"/>
              <w:rPr>
                <w:sz w:val="24"/>
                <w:szCs w:val="24"/>
              </w:rPr>
            </w:pPr>
          </w:p>
          <w:p w14:paraId="00AB694E" w14:textId="77777777" w:rsidR="004C3BC2" w:rsidRPr="004C3BC2" w:rsidRDefault="004C3BC2" w:rsidP="004C3BC2">
            <w:pPr>
              <w:tabs>
                <w:tab w:val="left" w:pos="0"/>
              </w:tabs>
              <w:rPr>
                <w:sz w:val="24"/>
                <w:szCs w:val="24"/>
              </w:rPr>
            </w:pPr>
          </w:p>
        </w:tc>
        <w:tc>
          <w:tcPr>
            <w:tcW w:w="283" w:type="dxa"/>
          </w:tcPr>
          <w:p w14:paraId="4AF37ACD" w14:textId="77777777" w:rsidR="004C3BC2" w:rsidRPr="004C3BC2" w:rsidRDefault="004C3BC2" w:rsidP="004C3BC2">
            <w:pPr>
              <w:jc w:val="both"/>
              <w:rPr>
                <w:sz w:val="24"/>
                <w:szCs w:val="24"/>
              </w:rPr>
            </w:pPr>
          </w:p>
          <w:p w14:paraId="79BADD6B" w14:textId="77777777" w:rsidR="004C3BC2" w:rsidRPr="004C3BC2" w:rsidRDefault="004C3BC2" w:rsidP="004C3BC2">
            <w:pPr>
              <w:jc w:val="both"/>
              <w:rPr>
                <w:sz w:val="24"/>
                <w:szCs w:val="24"/>
              </w:rPr>
            </w:pPr>
          </w:p>
          <w:p w14:paraId="10CD3A19" w14:textId="77777777" w:rsidR="004C3BC2" w:rsidRPr="004C3BC2" w:rsidRDefault="004C3BC2" w:rsidP="004C3BC2">
            <w:pPr>
              <w:rPr>
                <w:sz w:val="24"/>
                <w:szCs w:val="24"/>
              </w:rPr>
            </w:pPr>
          </w:p>
        </w:tc>
        <w:tc>
          <w:tcPr>
            <w:tcW w:w="3628" w:type="dxa"/>
            <w:tcBorders>
              <w:top w:val="single" w:sz="4" w:space="0" w:color="auto"/>
            </w:tcBorders>
          </w:tcPr>
          <w:p w14:paraId="2C3A9E09" w14:textId="77777777" w:rsidR="004C3BC2" w:rsidRPr="004C3BC2" w:rsidRDefault="004C3BC2" w:rsidP="004C3BC2">
            <w:pPr>
              <w:jc w:val="both"/>
              <w:rPr>
                <w:sz w:val="24"/>
                <w:szCs w:val="24"/>
              </w:rPr>
            </w:pPr>
          </w:p>
          <w:p w14:paraId="5FCD87A6" w14:textId="77777777" w:rsidR="004C3BC2" w:rsidRPr="004C3BC2" w:rsidRDefault="004C3BC2" w:rsidP="004C3BC2">
            <w:pPr>
              <w:jc w:val="both"/>
              <w:rPr>
                <w:sz w:val="24"/>
                <w:szCs w:val="24"/>
              </w:rPr>
            </w:pPr>
          </w:p>
          <w:p w14:paraId="6AD9D6F9" w14:textId="77777777" w:rsidR="004C3BC2" w:rsidRPr="004C3BC2" w:rsidRDefault="004C3BC2" w:rsidP="004C3BC2">
            <w:pPr>
              <w:tabs>
                <w:tab w:val="left" w:pos="0"/>
              </w:tabs>
              <w:rPr>
                <w:sz w:val="24"/>
                <w:szCs w:val="24"/>
              </w:rPr>
            </w:pPr>
          </w:p>
        </w:tc>
      </w:tr>
    </w:tbl>
    <w:p w14:paraId="566E19E7" w14:textId="77777777" w:rsidR="004C3BC2" w:rsidRPr="004C3BC2" w:rsidRDefault="004C3BC2" w:rsidP="004C3BC2">
      <w:pPr>
        <w:spacing w:after="0" w:line="240" w:lineRule="auto"/>
        <w:rPr>
          <w:rFonts w:ascii="Times New Roman" w:eastAsia="Times New Roman" w:hAnsi="Times New Roman" w:cs="Times New Roman"/>
          <w:sz w:val="24"/>
          <w:szCs w:val="24"/>
        </w:rPr>
      </w:pPr>
    </w:p>
    <w:p w14:paraId="58E48D94" w14:textId="77777777" w:rsidR="004C3BC2" w:rsidRPr="004C3BC2" w:rsidRDefault="004C3BC2" w:rsidP="004C3BC2">
      <w:pPr>
        <w:tabs>
          <w:tab w:val="left" w:pos="0"/>
        </w:tabs>
        <w:spacing w:after="0" w:line="240" w:lineRule="auto"/>
        <w:jc w:val="center"/>
        <w:rPr>
          <w:rFonts w:ascii="Times New Roman" w:eastAsia="Times New Roman" w:hAnsi="Times New Roman" w:cs="Times New Roman"/>
          <w:i/>
          <w:sz w:val="24"/>
          <w:szCs w:val="24"/>
        </w:rPr>
      </w:pPr>
      <w:r w:rsidRPr="004C3BC2">
        <w:rPr>
          <w:rFonts w:ascii="Times New Roman" w:eastAsia="Times New Roman" w:hAnsi="Times New Roman" w:cs="Times New Roman"/>
          <w:i/>
          <w:sz w:val="24"/>
          <w:szCs w:val="24"/>
        </w:rPr>
        <w:t xml:space="preserve">Dokumenta datums ir pēdējā pievienotā droša elektroniskā paraksta laika </w:t>
      </w:r>
    </w:p>
    <w:p w14:paraId="53185EBA" w14:textId="77777777" w:rsidR="004C3BC2" w:rsidRPr="004C3BC2" w:rsidRDefault="004C3BC2" w:rsidP="004C3BC2">
      <w:pPr>
        <w:tabs>
          <w:tab w:val="left" w:pos="0"/>
        </w:tabs>
        <w:spacing w:after="0" w:line="240" w:lineRule="auto"/>
        <w:jc w:val="center"/>
        <w:rPr>
          <w:rFonts w:ascii="Times New Roman" w:eastAsia="Times New Roman" w:hAnsi="Times New Roman" w:cs="Times New Roman"/>
          <w:i/>
          <w:sz w:val="24"/>
          <w:szCs w:val="24"/>
        </w:rPr>
      </w:pPr>
      <w:r w:rsidRPr="004C3BC2">
        <w:rPr>
          <w:rFonts w:ascii="Times New Roman" w:eastAsia="Times New Roman" w:hAnsi="Times New Roman" w:cs="Times New Roman"/>
          <w:i/>
          <w:sz w:val="24"/>
          <w:szCs w:val="24"/>
        </w:rPr>
        <w:t>zīmoga datums</w:t>
      </w:r>
    </w:p>
    <w:p w14:paraId="68F6D7FD" w14:textId="77777777" w:rsidR="004C3BC2" w:rsidRPr="004C3BC2" w:rsidRDefault="004C3BC2" w:rsidP="004C3BC2">
      <w:pPr>
        <w:tabs>
          <w:tab w:val="left" w:pos="0"/>
        </w:tabs>
        <w:spacing w:after="0" w:line="240" w:lineRule="auto"/>
        <w:jc w:val="center"/>
        <w:rPr>
          <w:rFonts w:ascii="Times New Roman" w:eastAsia="Times New Roman" w:hAnsi="Times New Roman" w:cs="Times New Roman"/>
          <w:sz w:val="24"/>
          <w:szCs w:val="24"/>
        </w:rPr>
      </w:pPr>
    </w:p>
    <w:p w14:paraId="60C8FD9E" w14:textId="77777777" w:rsidR="004C3BC2" w:rsidRPr="004C3BC2" w:rsidRDefault="004C3BC2" w:rsidP="004C3BC2">
      <w:pPr>
        <w:tabs>
          <w:tab w:val="left" w:pos="0"/>
        </w:tabs>
        <w:spacing w:after="0" w:line="240" w:lineRule="auto"/>
        <w:jc w:val="center"/>
        <w:rPr>
          <w:rFonts w:ascii="Times New Roman" w:eastAsia="Times New Roman" w:hAnsi="Times New Roman" w:cs="Times New Roman"/>
          <w:sz w:val="24"/>
          <w:szCs w:val="24"/>
        </w:rPr>
      </w:pPr>
      <w:r w:rsidRPr="004C3BC2">
        <w:rPr>
          <w:rFonts w:ascii="Times New Roman" w:eastAsia="Times New Roman" w:hAnsi="Times New Roman" w:cs="Times New Roman"/>
          <w:sz w:val="24"/>
          <w:szCs w:val="24"/>
        </w:rPr>
        <w:t>DOKUMENTS PARAKSTĪTS AR DROŠU ELEKTRONISKO PARAKSTU UN SATUR LAIKA ZĪMOGU</w:t>
      </w:r>
    </w:p>
    <w:p w14:paraId="19B68824" w14:textId="77777777" w:rsidR="004C3BC2" w:rsidRPr="004C3BC2" w:rsidRDefault="004C3BC2" w:rsidP="004C3BC2">
      <w:pPr>
        <w:spacing w:after="0" w:line="240" w:lineRule="auto"/>
        <w:rPr>
          <w:rFonts w:ascii="Times New Roman" w:eastAsia="Times New Roman" w:hAnsi="Times New Roman" w:cs="Times New Roman"/>
          <w:sz w:val="24"/>
          <w:szCs w:val="24"/>
        </w:rPr>
      </w:pPr>
    </w:p>
    <w:p w14:paraId="0A919C95" w14:textId="77777777" w:rsidR="004C3BC2" w:rsidRPr="004C3BC2" w:rsidRDefault="004C3BC2" w:rsidP="004C3BC2">
      <w:pPr>
        <w:spacing w:after="200" w:line="276" w:lineRule="auto"/>
        <w:rPr>
          <w:rFonts w:ascii="Times New Roman" w:eastAsia="Times New Roman" w:hAnsi="Times New Roman" w:cs="Times New Roman"/>
          <w:sz w:val="24"/>
          <w:szCs w:val="24"/>
        </w:rPr>
      </w:pPr>
      <w:r w:rsidRPr="004C3BC2">
        <w:rPr>
          <w:rFonts w:ascii="Times New Roman" w:eastAsia="Times New Roman" w:hAnsi="Times New Roman" w:cs="Times New Roman"/>
          <w:sz w:val="24"/>
          <w:szCs w:val="24"/>
        </w:rPr>
        <w:br w:type="page"/>
      </w:r>
    </w:p>
    <w:p w14:paraId="0F30A8E5" w14:textId="77777777" w:rsidR="004C3BC2" w:rsidRPr="004C3BC2" w:rsidRDefault="004C3BC2" w:rsidP="004C3BC2">
      <w:pPr>
        <w:spacing w:after="0" w:line="240" w:lineRule="auto"/>
        <w:ind w:left="5040"/>
        <w:jc w:val="right"/>
        <w:rPr>
          <w:rFonts w:ascii="Times New Roman" w:eastAsia="Times New Roman" w:hAnsi="Times New Roman" w:cs="Times New Roman"/>
          <w:sz w:val="24"/>
          <w:szCs w:val="24"/>
        </w:rPr>
      </w:pPr>
      <w:r w:rsidRPr="004C3BC2">
        <w:rPr>
          <w:rFonts w:ascii="Times New Roman" w:eastAsia="Times New Roman" w:hAnsi="Times New Roman" w:cs="Times New Roman"/>
          <w:sz w:val="24"/>
          <w:szCs w:val="24"/>
        </w:rPr>
        <w:lastRenderedPageBreak/>
        <w:t>Pielikums</w:t>
      </w:r>
    </w:p>
    <w:p w14:paraId="58CC0579" w14:textId="77777777" w:rsidR="004C3BC2" w:rsidRPr="004C3BC2" w:rsidRDefault="004C3BC2" w:rsidP="00D274C2">
      <w:pPr>
        <w:spacing w:after="0" w:line="240" w:lineRule="auto"/>
        <w:jc w:val="right"/>
        <w:rPr>
          <w:rFonts w:ascii="Times New Roman" w:eastAsia="Times New Roman" w:hAnsi="Times New Roman" w:cs="Times New Roman"/>
          <w:sz w:val="24"/>
          <w:szCs w:val="24"/>
        </w:rPr>
      </w:pPr>
      <w:r w:rsidRPr="004C3BC2">
        <w:rPr>
          <w:rFonts w:ascii="Times New Roman" w:eastAsia="Times New Roman" w:hAnsi="Times New Roman" w:cs="Times New Roman"/>
          <w:sz w:val="24"/>
          <w:szCs w:val="24"/>
        </w:rPr>
        <w:t xml:space="preserve">                                                       Telpas nodošanas – pieņemšanas aktam</w:t>
      </w:r>
    </w:p>
    <w:p w14:paraId="7487247E" w14:textId="75BFA876" w:rsidR="009507E6" w:rsidRDefault="004C3BC2" w:rsidP="009507E6">
      <w:pPr>
        <w:spacing w:after="0" w:line="240" w:lineRule="auto"/>
        <w:jc w:val="right"/>
        <w:rPr>
          <w:rFonts w:ascii="Times New Roman" w:eastAsia="Times New Roman" w:hAnsi="Times New Roman" w:cs="Times New Roman"/>
          <w:i/>
          <w:color w:val="767171" w:themeColor="background2" w:themeShade="80"/>
          <w:sz w:val="24"/>
          <w:szCs w:val="24"/>
        </w:rPr>
      </w:pPr>
      <w:r w:rsidRPr="004C3BC2">
        <w:rPr>
          <w:rFonts w:ascii="Times New Roman" w:eastAsia="Times New Roman" w:hAnsi="Times New Roman" w:cs="Times New Roman"/>
          <w:i/>
          <w:color w:val="767171" w:themeColor="background2" w:themeShade="80"/>
          <w:sz w:val="24"/>
          <w:szCs w:val="24"/>
        </w:rPr>
        <w:t xml:space="preserve">                                                                                                 </w:t>
      </w:r>
      <w:r w:rsidR="009507E6" w:rsidRPr="004C3BC2">
        <w:rPr>
          <w:rFonts w:ascii="Times New Roman" w:eastAsia="Times New Roman" w:hAnsi="Times New Roman" w:cs="Times New Roman"/>
          <w:i/>
          <w:color w:val="767171" w:themeColor="background2" w:themeShade="80"/>
          <w:sz w:val="24"/>
          <w:szCs w:val="24"/>
        </w:rPr>
        <w:t>PARAUGS</w:t>
      </w:r>
    </w:p>
    <w:p w14:paraId="239208A2" w14:textId="6D9403B8" w:rsidR="004C3BC2" w:rsidRPr="004C3BC2" w:rsidRDefault="004C3BC2" w:rsidP="004C3BC2">
      <w:pPr>
        <w:tabs>
          <w:tab w:val="left" w:pos="7381"/>
        </w:tabs>
        <w:spacing w:after="0" w:line="240" w:lineRule="auto"/>
        <w:rPr>
          <w:rFonts w:ascii="Times New Roman" w:eastAsia="Times New Roman" w:hAnsi="Times New Roman" w:cs="Times New Roman"/>
          <w:i/>
          <w:color w:val="808080" w:themeColor="background1" w:themeShade="80"/>
          <w:sz w:val="24"/>
          <w:szCs w:val="24"/>
        </w:rPr>
      </w:pPr>
      <w:r w:rsidRPr="004C3BC2">
        <w:rPr>
          <w:rFonts w:ascii="Times New Roman" w:eastAsia="Times New Roman" w:hAnsi="Times New Roman" w:cs="Times New Roman"/>
          <w:sz w:val="24"/>
          <w:szCs w:val="24"/>
        </w:rPr>
        <w:t xml:space="preserve">                                                                                                                        </w:t>
      </w:r>
    </w:p>
    <w:p w14:paraId="3461FF7A" w14:textId="77777777" w:rsidR="004C3BC2" w:rsidRPr="004C3BC2" w:rsidRDefault="004C3BC2" w:rsidP="004C3BC2">
      <w:pPr>
        <w:spacing w:after="0" w:line="240" w:lineRule="auto"/>
        <w:jc w:val="center"/>
        <w:rPr>
          <w:rFonts w:ascii="Times New Roman" w:eastAsia="Times New Roman" w:hAnsi="Times New Roman" w:cs="Times New Roman"/>
          <w:sz w:val="24"/>
          <w:szCs w:val="24"/>
        </w:rPr>
      </w:pPr>
      <w:r w:rsidRPr="004C3BC2">
        <w:rPr>
          <w:rFonts w:ascii="Times New Roman" w:eastAsia="Calibri" w:hAnsi="Times New Roman" w:cs="Times New Roman"/>
          <w:sz w:val="24"/>
          <w:szCs w:val="24"/>
        </w:rPr>
        <w:t>APSEKOŠANAS AKTS</w:t>
      </w:r>
      <w:r w:rsidRPr="004C3BC2">
        <w:rPr>
          <w:rFonts w:ascii="Times New Roman" w:eastAsia="Times New Roman" w:hAnsi="Times New Roman" w:cs="Times New Roman"/>
          <w:sz w:val="24"/>
          <w:szCs w:val="24"/>
        </w:rPr>
        <w:t xml:space="preserve"> </w:t>
      </w:r>
    </w:p>
    <w:p w14:paraId="2E92AFE2" w14:textId="77777777" w:rsidR="004C3BC2" w:rsidRPr="004C3BC2" w:rsidRDefault="004C3BC2" w:rsidP="004C3BC2">
      <w:pPr>
        <w:spacing w:after="0" w:line="240" w:lineRule="auto"/>
        <w:jc w:val="center"/>
        <w:rPr>
          <w:rFonts w:ascii="Times New Roman" w:eastAsia="Times New Roman" w:hAnsi="Times New Roman" w:cs="Times New Roman"/>
          <w:sz w:val="24"/>
          <w:szCs w:val="24"/>
        </w:rPr>
      </w:pPr>
      <w:r w:rsidRPr="004C3BC2">
        <w:rPr>
          <w:rFonts w:ascii="Times New Roman" w:eastAsia="Times New Roman" w:hAnsi="Times New Roman" w:cs="Times New Roman"/>
          <w:sz w:val="24"/>
          <w:szCs w:val="24"/>
        </w:rPr>
        <w:t>(TELPAS SANITĀRI – TEHNISKĀ STĀVOKĻA APRAKSTS)</w:t>
      </w:r>
    </w:p>
    <w:p w14:paraId="4C722C4B" w14:textId="77777777" w:rsidR="004C3BC2" w:rsidRPr="004C3BC2" w:rsidRDefault="004C3BC2" w:rsidP="004C3BC2">
      <w:pPr>
        <w:widowControl w:val="0"/>
        <w:spacing w:after="0" w:line="240" w:lineRule="auto"/>
        <w:jc w:val="both"/>
        <w:rPr>
          <w:rFonts w:ascii="Times New Roman" w:eastAsia="Calibri" w:hAnsi="Times New Roman" w:cs="Times New Roman"/>
          <w:sz w:val="24"/>
          <w:szCs w:val="24"/>
        </w:rPr>
      </w:pPr>
      <w:r w:rsidRPr="004C3BC2">
        <w:rPr>
          <w:rFonts w:ascii="Times New Roman" w:eastAsia="Calibri" w:hAnsi="Times New Roman" w:cs="Times New Roman"/>
          <w:sz w:val="24"/>
          <w:szCs w:val="24"/>
        </w:rPr>
        <w:t xml:space="preserve">Telpa nekustamajā īpašumā Stabu iela 89, Rīgā (būves kadastra apzīmējums </w:t>
      </w:r>
      <w:r w:rsidRPr="004C3BC2">
        <w:rPr>
          <w:rFonts w:ascii="Times New Roman" w:eastAsia="Times New Roman" w:hAnsi="Times New Roman" w:cs="Times New Roman"/>
          <w:bCs/>
          <w:color w:val="000000"/>
          <w:sz w:val="24"/>
          <w:szCs w:val="24"/>
        </w:rPr>
        <w:t>0100</w:t>
      </w:r>
      <w:r w:rsidR="00AE2B03">
        <w:rPr>
          <w:rFonts w:ascii="Times New Roman" w:eastAsia="Times New Roman" w:hAnsi="Times New Roman" w:cs="Times New Roman"/>
          <w:bCs/>
          <w:color w:val="000000"/>
          <w:sz w:val="24"/>
          <w:szCs w:val="24"/>
        </w:rPr>
        <w:t xml:space="preserve"> </w:t>
      </w:r>
      <w:r w:rsidRPr="004C3BC2">
        <w:rPr>
          <w:rFonts w:ascii="Times New Roman" w:eastAsia="Times New Roman" w:hAnsi="Times New Roman" w:cs="Times New Roman"/>
          <w:bCs/>
          <w:color w:val="000000"/>
          <w:sz w:val="24"/>
          <w:szCs w:val="24"/>
        </w:rPr>
        <w:t>032</w:t>
      </w:r>
      <w:r w:rsidR="00AE2B03">
        <w:rPr>
          <w:rFonts w:ascii="Times New Roman" w:eastAsia="Times New Roman" w:hAnsi="Times New Roman" w:cs="Times New Roman"/>
          <w:bCs/>
          <w:color w:val="000000"/>
          <w:sz w:val="24"/>
          <w:szCs w:val="24"/>
        </w:rPr>
        <w:t xml:space="preserve"> </w:t>
      </w:r>
      <w:r w:rsidRPr="004C3BC2">
        <w:rPr>
          <w:rFonts w:ascii="Times New Roman" w:eastAsia="Times New Roman" w:hAnsi="Times New Roman" w:cs="Times New Roman"/>
          <w:bCs/>
          <w:color w:val="000000"/>
          <w:sz w:val="24"/>
          <w:szCs w:val="24"/>
        </w:rPr>
        <w:t>0001</w:t>
      </w:r>
      <w:r w:rsidR="00AE2B03">
        <w:rPr>
          <w:rFonts w:ascii="Times New Roman" w:eastAsia="Times New Roman" w:hAnsi="Times New Roman" w:cs="Times New Roman"/>
          <w:bCs/>
          <w:color w:val="000000"/>
          <w:sz w:val="24"/>
          <w:szCs w:val="24"/>
        </w:rPr>
        <w:t xml:space="preserve"> </w:t>
      </w:r>
      <w:r w:rsidRPr="004C3BC2">
        <w:rPr>
          <w:rFonts w:ascii="Times New Roman" w:eastAsia="Times New Roman" w:hAnsi="Times New Roman" w:cs="Times New Roman"/>
          <w:bCs/>
          <w:color w:val="000000"/>
          <w:sz w:val="24"/>
          <w:szCs w:val="24"/>
        </w:rPr>
        <w:t>003</w:t>
      </w:r>
      <w:r w:rsidRPr="004C3BC2">
        <w:rPr>
          <w:rFonts w:ascii="Times New Roman" w:eastAsia="Calibri" w:hAnsi="Times New Roman" w:cs="Times New Roman"/>
          <w:sz w:val="24"/>
          <w:szCs w:val="24"/>
        </w:rPr>
        <w:t xml:space="preserve">) ar kopējo platību 1m² </w:t>
      </w:r>
    </w:p>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18"/>
        <w:gridCol w:w="2131"/>
        <w:gridCol w:w="3089"/>
      </w:tblGrid>
      <w:tr w:rsidR="004C3BC2" w:rsidRPr="004C3BC2" w14:paraId="09E56CA1" w14:textId="77777777" w:rsidTr="005E7463">
        <w:tc>
          <w:tcPr>
            <w:tcW w:w="2130" w:type="dxa"/>
            <w:tcBorders>
              <w:top w:val="single" w:sz="4" w:space="0" w:color="auto"/>
              <w:left w:val="single" w:sz="4" w:space="0" w:color="auto"/>
              <w:bottom w:val="single" w:sz="4" w:space="0" w:color="auto"/>
              <w:right w:val="single" w:sz="4" w:space="0" w:color="auto"/>
            </w:tcBorders>
            <w:hideMark/>
          </w:tcPr>
          <w:p w14:paraId="531A261E" w14:textId="77777777" w:rsidR="004C3BC2" w:rsidRPr="004C3BC2" w:rsidRDefault="004C3BC2" w:rsidP="004C3BC2">
            <w:pPr>
              <w:widowControl w:val="0"/>
              <w:spacing w:after="0" w:line="240" w:lineRule="auto"/>
              <w:jc w:val="center"/>
              <w:rPr>
                <w:rFonts w:ascii="Times New Roman" w:eastAsia="Times New Roman" w:hAnsi="Times New Roman" w:cs="Times New Roman"/>
                <w:sz w:val="24"/>
                <w:szCs w:val="24"/>
              </w:rPr>
            </w:pPr>
            <w:r w:rsidRPr="004C3BC2">
              <w:rPr>
                <w:rFonts w:ascii="Times New Roman" w:eastAsia="Times New Roman" w:hAnsi="Times New Roman" w:cs="Times New Roman"/>
                <w:sz w:val="24"/>
                <w:szCs w:val="24"/>
              </w:rPr>
              <w:t>Telpas apsekošana</w:t>
            </w:r>
          </w:p>
        </w:tc>
        <w:tc>
          <w:tcPr>
            <w:tcW w:w="2118" w:type="dxa"/>
            <w:tcBorders>
              <w:top w:val="single" w:sz="4" w:space="0" w:color="auto"/>
              <w:left w:val="single" w:sz="4" w:space="0" w:color="auto"/>
              <w:bottom w:val="single" w:sz="4" w:space="0" w:color="auto"/>
              <w:right w:val="single" w:sz="4" w:space="0" w:color="auto"/>
            </w:tcBorders>
            <w:hideMark/>
          </w:tcPr>
          <w:p w14:paraId="2D3523D1" w14:textId="77777777" w:rsidR="004C3BC2" w:rsidRPr="004C3BC2" w:rsidRDefault="004C3BC2" w:rsidP="004C3BC2">
            <w:pPr>
              <w:widowControl w:val="0"/>
              <w:spacing w:after="0" w:line="240" w:lineRule="auto"/>
              <w:jc w:val="center"/>
              <w:rPr>
                <w:rFonts w:ascii="Times New Roman" w:eastAsia="Times New Roman" w:hAnsi="Times New Roman" w:cs="Times New Roman"/>
                <w:sz w:val="24"/>
                <w:szCs w:val="24"/>
              </w:rPr>
            </w:pPr>
            <w:r w:rsidRPr="004C3BC2">
              <w:rPr>
                <w:rFonts w:ascii="Times New Roman" w:eastAsia="Times New Roman" w:hAnsi="Times New Roman" w:cs="Times New Roman"/>
                <w:sz w:val="24"/>
                <w:szCs w:val="24"/>
              </w:rPr>
              <w:t>Sanitāri-tehniskais stāvoklis</w:t>
            </w:r>
          </w:p>
          <w:p w14:paraId="6AABD760" w14:textId="77777777" w:rsidR="004C3BC2" w:rsidRPr="004C3BC2" w:rsidRDefault="004C3BC2" w:rsidP="004C3BC2">
            <w:pPr>
              <w:widowControl w:val="0"/>
              <w:spacing w:after="0" w:line="240" w:lineRule="auto"/>
              <w:jc w:val="center"/>
              <w:rPr>
                <w:rFonts w:ascii="Times New Roman" w:eastAsia="Times New Roman" w:hAnsi="Times New Roman" w:cs="Times New Roman"/>
                <w:sz w:val="24"/>
                <w:szCs w:val="24"/>
              </w:rPr>
            </w:pPr>
            <w:r w:rsidRPr="004C3BC2">
              <w:rPr>
                <w:rFonts w:ascii="Times New Roman" w:eastAsia="Times New Roman" w:hAnsi="Times New Roman" w:cs="Times New Roman"/>
                <w:i/>
                <w:sz w:val="24"/>
                <w:szCs w:val="24"/>
              </w:rPr>
              <w:t>(Labs, apmierinošs, neapmierinošs, slikts)</w:t>
            </w:r>
          </w:p>
        </w:tc>
        <w:tc>
          <w:tcPr>
            <w:tcW w:w="2131" w:type="dxa"/>
            <w:tcBorders>
              <w:top w:val="single" w:sz="4" w:space="0" w:color="auto"/>
              <w:left w:val="single" w:sz="4" w:space="0" w:color="auto"/>
              <w:bottom w:val="single" w:sz="4" w:space="0" w:color="auto"/>
              <w:right w:val="single" w:sz="4" w:space="0" w:color="auto"/>
            </w:tcBorders>
            <w:hideMark/>
          </w:tcPr>
          <w:p w14:paraId="5D725E88" w14:textId="77777777" w:rsidR="004C3BC2" w:rsidRPr="004C3BC2" w:rsidRDefault="004C3BC2" w:rsidP="004C3BC2">
            <w:pPr>
              <w:widowControl w:val="0"/>
              <w:spacing w:after="0" w:line="240" w:lineRule="auto"/>
              <w:jc w:val="center"/>
              <w:rPr>
                <w:rFonts w:ascii="Times New Roman" w:eastAsia="Times New Roman" w:hAnsi="Times New Roman" w:cs="Times New Roman"/>
                <w:sz w:val="24"/>
                <w:szCs w:val="24"/>
              </w:rPr>
            </w:pPr>
            <w:r w:rsidRPr="004C3BC2">
              <w:rPr>
                <w:rFonts w:ascii="Times New Roman" w:eastAsia="Times New Roman" w:hAnsi="Times New Roman" w:cs="Times New Roman"/>
                <w:sz w:val="24"/>
                <w:szCs w:val="24"/>
              </w:rPr>
              <w:t>Nepieciešams veikt būvju uzlabošanas darbus</w:t>
            </w:r>
          </w:p>
          <w:p w14:paraId="07A16D63" w14:textId="77777777" w:rsidR="004C3BC2" w:rsidRPr="004C3BC2" w:rsidRDefault="004C3BC2" w:rsidP="004C3BC2">
            <w:pPr>
              <w:widowControl w:val="0"/>
              <w:spacing w:after="0" w:line="240" w:lineRule="auto"/>
              <w:jc w:val="center"/>
              <w:rPr>
                <w:rFonts w:ascii="Times New Roman" w:eastAsia="Times New Roman" w:hAnsi="Times New Roman" w:cs="Times New Roman"/>
                <w:sz w:val="24"/>
                <w:szCs w:val="24"/>
              </w:rPr>
            </w:pPr>
            <w:r w:rsidRPr="004C3BC2">
              <w:rPr>
                <w:rFonts w:ascii="Times New Roman" w:eastAsia="Times New Roman" w:hAnsi="Times New Roman" w:cs="Times New Roman"/>
                <w:i/>
                <w:sz w:val="24"/>
                <w:szCs w:val="24"/>
              </w:rPr>
              <w:t>(Ir / nav)</w:t>
            </w:r>
          </w:p>
        </w:tc>
        <w:tc>
          <w:tcPr>
            <w:tcW w:w="3089" w:type="dxa"/>
            <w:tcBorders>
              <w:top w:val="single" w:sz="4" w:space="0" w:color="auto"/>
              <w:left w:val="single" w:sz="4" w:space="0" w:color="auto"/>
              <w:bottom w:val="single" w:sz="4" w:space="0" w:color="auto"/>
              <w:right w:val="single" w:sz="4" w:space="0" w:color="auto"/>
            </w:tcBorders>
            <w:hideMark/>
          </w:tcPr>
          <w:p w14:paraId="56EE2A9B" w14:textId="77777777" w:rsidR="004C3BC2" w:rsidRPr="004C3BC2" w:rsidRDefault="004C3BC2" w:rsidP="004C3BC2">
            <w:pPr>
              <w:widowControl w:val="0"/>
              <w:spacing w:after="0" w:line="240" w:lineRule="auto"/>
              <w:jc w:val="center"/>
              <w:rPr>
                <w:rFonts w:ascii="Times New Roman" w:eastAsia="Times New Roman" w:hAnsi="Times New Roman" w:cs="Times New Roman"/>
                <w:sz w:val="24"/>
                <w:szCs w:val="24"/>
              </w:rPr>
            </w:pPr>
            <w:r w:rsidRPr="004C3BC2">
              <w:rPr>
                <w:rFonts w:ascii="Times New Roman" w:eastAsia="Times New Roman" w:hAnsi="Times New Roman" w:cs="Times New Roman"/>
                <w:sz w:val="24"/>
                <w:szCs w:val="24"/>
              </w:rPr>
              <w:t>Piezīmes</w:t>
            </w:r>
          </w:p>
        </w:tc>
      </w:tr>
      <w:tr w:rsidR="004C3BC2" w:rsidRPr="004C3BC2" w14:paraId="7D9B061D" w14:textId="77777777" w:rsidTr="005E7463">
        <w:tc>
          <w:tcPr>
            <w:tcW w:w="2130" w:type="dxa"/>
            <w:tcBorders>
              <w:top w:val="single" w:sz="4" w:space="0" w:color="auto"/>
              <w:left w:val="single" w:sz="4" w:space="0" w:color="auto"/>
              <w:bottom w:val="single" w:sz="4" w:space="0" w:color="auto"/>
              <w:right w:val="single" w:sz="4" w:space="0" w:color="auto"/>
            </w:tcBorders>
            <w:hideMark/>
          </w:tcPr>
          <w:p w14:paraId="41851AAE" w14:textId="77777777" w:rsidR="004C3BC2" w:rsidRPr="004C3BC2" w:rsidRDefault="004C3BC2" w:rsidP="004C3BC2">
            <w:pPr>
              <w:widowControl w:val="0"/>
              <w:spacing w:after="0" w:line="240" w:lineRule="auto"/>
              <w:jc w:val="both"/>
              <w:rPr>
                <w:rFonts w:ascii="Times New Roman" w:eastAsia="Times New Roman" w:hAnsi="Times New Roman" w:cs="Times New Roman"/>
                <w:sz w:val="24"/>
                <w:szCs w:val="24"/>
              </w:rPr>
            </w:pPr>
            <w:r w:rsidRPr="004C3BC2">
              <w:rPr>
                <w:rFonts w:ascii="Times New Roman" w:eastAsia="Times New Roman" w:hAnsi="Times New Roman" w:cs="Times New Roman"/>
                <w:sz w:val="24"/>
                <w:szCs w:val="24"/>
              </w:rPr>
              <w:t>Sienu stāvoklis</w:t>
            </w:r>
          </w:p>
        </w:tc>
        <w:tc>
          <w:tcPr>
            <w:tcW w:w="2118" w:type="dxa"/>
            <w:tcBorders>
              <w:top w:val="single" w:sz="4" w:space="0" w:color="auto"/>
              <w:left w:val="single" w:sz="4" w:space="0" w:color="auto"/>
              <w:bottom w:val="single" w:sz="4" w:space="0" w:color="auto"/>
              <w:right w:val="single" w:sz="4" w:space="0" w:color="auto"/>
            </w:tcBorders>
          </w:tcPr>
          <w:p w14:paraId="2A5D55E9" w14:textId="77777777" w:rsidR="004C3BC2" w:rsidRPr="004C3BC2" w:rsidRDefault="004C3BC2" w:rsidP="004C3BC2">
            <w:pPr>
              <w:widowControl w:val="0"/>
              <w:spacing w:after="0" w:line="240" w:lineRule="auto"/>
              <w:jc w:val="center"/>
              <w:rPr>
                <w:rFonts w:ascii="Times New Roman" w:eastAsia="Times New Roman" w:hAnsi="Times New Roman" w:cs="Times New Roman"/>
                <w:sz w:val="24"/>
                <w:szCs w:val="24"/>
              </w:rPr>
            </w:pPr>
          </w:p>
        </w:tc>
        <w:tc>
          <w:tcPr>
            <w:tcW w:w="2131" w:type="dxa"/>
            <w:tcBorders>
              <w:top w:val="single" w:sz="4" w:space="0" w:color="auto"/>
              <w:left w:val="single" w:sz="4" w:space="0" w:color="auto"/>
              <w:bottom w:val="single" w:sz="4" w:space="0" w:color="auto"/>
              <w:right w:val="single" w:sz="4" w:space="0" w:color="auto"/>
            </w:tcBorders>
          </w:tcPr>
          <w:p w14:paraId="59B5972C" w14:textId="77777777" w:rsidR="004C3BC2" w:rsidRPr="004C3BC2" w:rsidRDefault="004C3BC2" w:rsidP="004C3BC2">
            <w:pPr>
              <w:widowControl w:val="0"/>
              <w:spacing w:after="0" w:line="240" w:lineRule="auto"/>
              <w:jc w:val="center"/>
              <w:rPr>
                <w:rFonts w:ascii="Times New Roman" w:eastAsia="Times New Roman" w:hAnsi="Times New Roman" w:cs="Times New Roman"/>
                <w:i/>
                <w:sz w:val="24"/>
                <w:szCs w:val="24"/>
              </w:rPr>
            </w:pPr>
          </w:p>
        </w:tc>
        <w:tc>
          <w:tcPr>
            <w:tcW w:w="3089" w:type="dxa"/>
            <w:tcBorders>
              <w:top w:val="single" w:sz="4" w:space="0" w:color="auto"/>
              <w:left w:val="single" w:sz="4" w:space="0" w:color="auto"/>
              <w:bottom w:val="single" w:sz="4" w:space="0" w:color="auto"/>
              <w:right w:val="single" w:sz="4" w:space="0" w:color="auto"/>
            </w:tcBorders>
          </w:tcPr>
          <w:p w14:paraId="2675506C" w14:textId="77777777" w:rsidR="004C3BC2" w:rsidRPr="004C3BC2" w:rsidRDefault="004C3BC2" w:rsidP="004C3BC2">
            <w:pPr>
              <w:widowControl w:val="0"/>
              <w:spacing w:after="0" w:line="240" w:lineRule="auto"/>
              <w:jc w:val="both"/>
              <w:rPr>
                <w:rFonts w:ascii="Times New Roman" w:eastAsia="Times New Roman" w:hAnsi="Times New Roman" w:cs="Times New Roman"/>
                <w:sz w:val="24"/>
                <w:szCs w:val="24"/>
              </w:rPr>
            </w:pPr>
          </w:p>
        </w:tc>
      </w:tr>
      <w:tr w:rsidR="004C3BC2" w:rsidRPr="004C3BC2" w14:paraId="60825077" w14:textId="77777777" w:rsidTr="005E7463">
        <w:trPr>
          <w:trHeight w:val="517"/>
        </w:trPr>
        <w:tc>
          <w:tcPr>
            <w:tcW w:w="2130" w:type="dxa"/>
            <w:tcBorders>
              <w:top w:val="single" w:sz="4" w:space="0" w:color="auto"/>
              <w:left w:val="single" w:sz="4" w:space="0" w:color="auto"/>
              <w:bottom w:val="single" w:sz="4" w:space="0" w:color="auto"/>
              <w:right w:val="single" w:sz="4" w:space="0" w:color="auto"/>
            </w:tcBorders>
            <w:hideMark/>
          </w:tcPr>
          <w:p w14:paraId="3F46804B" w14:textId="77777777" w:rsidR="004C3BC2" w:rsidRPr="004C3BC2" w:rsidRDefault="004C3BC2" w:rsidP="004C3BC2">
            <w:pPr>
              <w:widowControl w:val="0"/>
              <w:spacing w:after="0" w:line="240" w:lineRule="auto"/>
              <w:jc w:val="both"/>
              <w:rPr>
                <w:rFonts w:ascii="Times New Roman" w:eastAsia="Times New Roman" w:hAnsi="Times New Roman" w:cs="Times New Roman"/>
                <w:sz w:val="24"/>
                <w:szCs w:val="24"/>
              </w:rPr>
            </w:pPr>
            <w:r w:rsidRPr="004C3BC2">
              <w:rPr>
                <w:rFonts w:ascii="Times New Roman" w:eastAsia="Times New Roman" w:hAnsi="Times New Roman" w:cs="Times New Roman"/>
                <w:sz w:val="24"/>
                <w:szCs w:val="24"/>
              </w:rPr>
              <w:t>Grīdas stāvoklis</w:t>
            </w:r>
          </w:p>
        </w:tc>
        <w:tc>
          <w:tcPr>
            <w:tcW w:w="2118" w:type="dxa"/>
            <w:tcBorders>
              <w:top w:val="single" w:sz="4" w:space="0" w:color="auto"/>
              <w:left w:val="single" w:sz="4" w:space="0" w:color="auto"/>
              <w:bottom w:val="single" w:sz="4" w:space="0" w:color="auto"/>
              <w:right w:val="single" w:sz="4" w:space="0" w:color="auto"/>
            </w:tcBorders>
          </w:tcPr>
          <w:p w14:paraId="0EB49D88" w14:textId="77777777" w:rsidR="004C3BC2" w:rsidRPr="004C3BC2" w:rsidRDefault="004C3BC2" w:rsidP="004C3BC2">
            <w:pPr>
              <w:spacing w:after="0" w:line="240" w:lineRule="auto"/>
              <w:jc w:val="center"/>
              <w:rPr>
                <w:rFonts w:ascii="Times New Roman" w:eastAsia="Times New Roman" w:hAnsi="Times New Roman" w:cs="Times New Roman"/>
                <w:sz w:val="24"/>
                <w:szCs w:val="24"/>
              </w:rPr>
            </w:pPr>
          </w:p>
        </w:tc>
        <w:tc>
          <w:tcPr>
            <w:tcW w:w="2131" w:type="dxa"/>
            <w:tcBorders>
              <w:top w:val="single" w:sz="4" w:space="0" w:color="auto"/>
              <w:left w:val="single" w:sz="4" w:space="0" w:color="auto"/>
              <w:bottom w:val="single" w:sz="4" w:space="0" w:color="auto"/>
              <w:right w:val="single" w:sz="4" w:space="0" w:color="auto"/>
            </w:tcBorders>
          </w:tcPr>
          <w:p w14:paraId="420C2D8B" w14:textId="77777777" w:rsidR="004C3BC2" w:rsidRPr="004C3BC2" w:rsidRDefault="004C3BC2" w:rsidP="004C3BC2">
            <w:pPr>
              <w:spacing w:after="0" w:line="240" w:lineRule="auto"/>
              <w:jc w:val="center"/>
              <w:rPr>
                <w:rFonts w:ascii="Times New Roman" w:eastAsia="Times New Roman" w:hAnsi="Times New Roman" w:cs="Times New Roman"/>
                <w:sz w:val="24"/>
                <w:szCs w:val="24"/>
              </w:rPr>
            </w:pPr>
          </w:p>
        </w:tc>
        <w:tc>
          <w:tcPr>
            <w:tcW w:w="3089" w:type="dxa"/>
            <w:tcBorders>
              <w:top w:val="single" w:sz="4" w:space="0" w:color="auto"/>
              <w:left w:val="single" w:sz="4" w:space="0" w:color="auto"/>
              <w:bottom w:val="single" w:sz="4" w:space="0" w:color="auto"/>
              <w:right w:val="single" w:sz="4" w:space="0" w:color="auto"/>
            </w:tcBorders>
          </w:tcPr>
          <w:p w14:paraId="683BFDBE" w14:textId="77777777" w:rsidR="004C3BC2" w:rsidRPr="004C3BC2" w:rsidRDefault="004C3BC2" w:rsidP="004C3BC2">
            <w:pPr>
              <w:widowControl w:val="0"/>
              <w:spacing w:after="0" w:line="240" w:lineRule="auto"/>
              <w:jc w:val="both"/>
              <w:rPr>
                <w:rFonts w:ascii="Times New Roman" w:eastAsia="Times New Roman" w:hAnsi="Times New Roman" w:cs="Times New Roman"/>
                <w:sz w:val="24"/>
                <w:szCs w:val="24"/>
              </w:rPr>
            </w:pPr>
          </w:p>
        </w:tc>
      </w:tr>
      <w:tr w:rsidR="004C3BC2" w:rsidRPr="004C3BC2" w14:paraId="7066042B" w14:textId="77777777" w:rsidTr="005E7463">
        <w:trPr>
          <w:trHeight w:val="671"/>
        </w:trPr>
        <w:tc>
          <w:tcPr>
            <w:tcW w:w="2130" w:type="dxa"/>
            <w:tcBorders>
              <w:top w:val="single" w:sz="4" w:space="0" w:color="auto"/>
              <w:left w:val="single" w:sz="4" w:space="0" w:color="auto"/>
              <w:bottom w:val="single" w:sz="4" w:space="0" w:color="auto"/>
              <w:right w:val="single" w:sz="4" w:space="0" w:color="auto"/>
            </w:tcBorders>
            <w:hideMark/>
          </w:tcPr>
          <w:p w14:paraId="0255DB65" w14:textId="77777777" w:rsidR="004C3BC2" w:rsidRPr="004C3BC2" w:rsidRDefault="004C3BC2" w:rsidP="004C3BC2">
            <w:pPr>
              <w:widowControl w:val="0"/>
              <w:spacing w:after="0" w:line="240" w:lineRule="auto"/>
              <w:jc w:val="both"/>
              <w:rPr>
                <w:rFonts w:ascii="Times New Roman" w:eastAsia="Times New Roman" w:hAnsi="Times New Roman" w:cs="Times New Roman"/>
                <w:sz w:val="24"/>
                <w:szCs w:val="24"/>
              </w:rPr>
            </w:pPr>
            <w:r w:rsidRPr="004C3BC2">
              <w:rPr>
                <w:rFonts w:ascii="Times New Roman" w:eastAsia="Times New Roman" w:hAnsi="Times New Roman" w:cs="Times New Roman"/>
                <w:sz w:val="24"/>
                <w:szCs w:val="24"/>
              </w:rPr>
              <w:t>Griestu stāvoklis</w:t>
            </w:r>
          </w:p>
        </w:tc>
        <w:tc>
          <w:tcPr>
            <w:tcW w:w="2118" w:type="dxa"/>
            <w:tcBorders>
              <w:top w:val="single" w:sz="4" w:space="0" w:color="auto"/>
              <w:left w:val="single" w:sz="4" w:space="0" w:color="auto"/>
              <w:bottom w:val="single" w:sz="4" w:space="0" w:color="auto"/>
              <w:right w:val="single" w:sz="4" w:space="0" w:color="auto"/>
            </w:tcBorders>
          </w:tcPr>
          <w:p w14:paraId="32CE7654" w14:textId="77777777" w:rsidR="004C3BC2" w:rsidRPr="004C3BC2" w:rsidRDefault="004C3BC2" w:rsidP="004C3BC2">
            <w:pPr>
              <w:spacing w:after="0" w:line="240" w:lineRule="auto"/>
              <w:jc w:val="center"/>
              <w:rPr>
                <w:rFonts w:ascii="Times New Roman" w:eastAsia="Times New Roman" w:hAnsi="Times New Roman" w:cs="Times New Roman"/>
                <w:sz w:val="24"/>
                <w:szCs w:val="24"/>
              </w:rPr>
            </w:pPr>
          </w:p>
        </w:tc>
        <w:tc>
          <w:tcPr>
            <w:tcW w:w="2131" w:type="dxa"/>
            <w:tcBorders>
              <w:top w:val="single" w:sz="4" w:space="0" w:color="auto"/>
              <w:left w:val="single" w:sz="4" w:space="0" w:color="auto"/>
              <w:bottom w:val="single" w:sz="4" w:space="0" w:color="auto"/>
              <w:right w:val="single" w:sz="4" w:space="0" w:color="auto"/>
            </w:tcBorders>
          </w:tcPr>
          <w:p w14:paraId="359E36AE" w14:textId="77777777" w:rsidR="004C3BC2" w:rsidRPr="004C3BC2" w:rsidRDefault="004C3BC2" w:rsidP="004C3BC2">
            <w:pPr>
              <w:spacing w:after="0" w:line="240" w:lineRule="auto"/>
              <w:jc w:val="center"/>
              <w:rPr>
                <w:rFonts w:ascii="Times New Roman" w:eastAsia="Times New Roman" w:hAnsi="Times New Roman" w:cs="Times New Roman"/>
                <w:sz w:val="24"/>
                <w:szCs w:val="24"/>
              </w:rPr>
            </w:pPr>
          </w:p>
        </w:tc>
        <w:tc>
          <w:tcPr>
            <w:tcW w:w="3089" w:type="dxa"/>
            <w:tcBorders>
              <w:top w:val="single" w:sz="4" w:space="0" w:color="auto"/>
              <w:left w:val="single" w:sz="4" w:space="0" w:color="auto"/>
              <w:bottom w:val="single" w:sz="4" w:space="0" w:color="auto"/>
              <w:right w:val="single" w:sz="4" w:space="0" w:color="auto"/>
            </w:tcBorders>
          </w:tcPr>
          <w:p w14:paraId="11A48A9B" w14:textId="77777777" w:rsidR="004C3BC2" w:rsidRPr="004C3BC2" w:rsidRDefault="004C3BC2" w:rsidP="004C3BC2">
            <w:pPr>
              <w:widowControl w:val="0"/>
              <w:spacing w:after="0" w:line="240" w:lineRule="auto"/>
              <w:jc w:val="both"/>
              <w:rPr>
                <w:rFonts w:ascii="Times New Roman" w:eastAsia="Times New Roman" w:hAnsi="Times New Roman" w:cs="Times New Roman"/>
                <w:sz w:val="24"/>
                <w:szCs w:val="24"/>
              </w:rPr>
            </w:pPr>
          </w:p>
        </w:tc>
      </w:tr>
      <w:tr w:rsidR="004C3BC2" w:rsidRPr="004C3BC2" w14:paraId="506FFBCA" w14:textId="77777777" w:rsidTr="005E7463">
        <w:tc>
          <w:tcPr>
            <w:tcW w:w="2130" w:type="dxa"/>
            <w:tcBorders>
              <w:top w:val="single" w:sz="4" w:space="0" w:color="auto"/>
              <w:left w:val="single" w:sz="4" w:space="0" w:color="auto"/>
              <w:bottom w:val="single" w:sz="4" w:space="0" w:color="auto"/>
              <w:right w:val="single" w:sz="4" w:space="0" w:color="auto"/>
            </w:tcBorders>
            <w:hideMark/>
          </w:tcPr>
          <w:p w14:paraId="14BAD7BD" w14:textId="77777777" w:rsidR="004C3BC2" w:rsidRPr="004C3BC2" w:rsidRDefault="004C3BC2" w:rsidP="004C3BC2">
            <w:pPr>
              <w:widowControl w:val="0"/>
              <w:spacing w:after="0" w:line="240" w:lineRule="auto"/>
              <w:jc w:val="both"/>
              <w:rPr>
                <w:rFonts w:ascii="Times New Roman" w:eastAsia="Times New Roman" w:hAnsi="Times New Roman" w:cs="Times New Roman"/>
                <w:sz w:val="24"/>
                <w:szCs w:val="24"/>
              </w:rPr>
            </w:pPr>
            <w:r w:rsidRPr="004C3BC2">
              <w:rPr>
                <w:rFonts w:ascii="Times New Roman" w:eastAsia="Times New Roman" w:hAnsi="Times New Roman" w:cs="Times New Roman"/>
                <w:sz w:val="24"/>
                <w:szCs w:val="24"/>
              </w:rPr>
              <w:t>Logu stāvoklis</w:t>
            </w:r>
          </w:p>
        </w:tc>
        <w:tc>
          <w:tcPr>
            <w:tcW w:w="2118" w:type="dxa"/>
            <w:tcBorders>
              <w:top w:val="single" w:sz="4" w:space="0" w:color="auto"/>
              <w:left w:val="single" w:sz="4" w:space="0" w:color="auto"/>
              <w:bottom w:val="single" w:sz="4" w:space="0" w:color="auto"/>
              <w:right w:val="single" w:sz="4" w:space="0" w:color="auto"/>
            </w:tcBorders>
          </w:tcPr>
          <w:p w14:paraId="5EF339B6" w14:textId="77777777" w:rsidR="004C3BC2" w:rsidRPr="004C3BC2" w:rsidRDefault="004C3BC2" w:rsidP="004C3BC2">
            <w:pPr>
              <w:spacing w:after="0" w:line="240" w:lineRule="auto"/>
              <w:jc w:val="center"/>
              <w:rPr>
                <w:rFonts w:ascii="Times New Roman" w:eastAsia="Times New Roman" w:hAnsi="Times New Roman" w:cs="Times New Roman"/>
                <w:sz w:val="24"/>
                <w:szCs w:val="24"/>
              </w:rPr>
            </w:pPr>
          </w:p>
        </w:tc>
        <w:tc>
          <w:tcPr>
            <w:tcW w:w="2131" w:type="dxa"/>
            <w:tcBorders>
              <w:top w:val="single" w:sz="4" w:space="0" w:color="auto"/>
              <w:left w:val="single" w:sz="4" w:space="0" w:color="auto"/>
              <w:bottom w:val="single" w:sz="4" w:space="0" w:color="auto"/>
              <w:right w:val="single" w:sz="4" w:space="0" w:color="auto"/>
            </w:tcBorders>
          </w:tcPr>
          <w:p w14:paraId="33F9E2F8" w14:textId="77777777" w:rsidR="004C3BC2" w:rsidRPr="004C3BC2" w:rsidRDefault="004C3BC2" w:rsidP="004C3BC2">
            <w:pPr>
              <w:spacing w:after="0" w:line="240" w:lineRule="auto"/>
              <w:jc w:val="center"/>
              <w:rPr>
                <w:rFonts w:ascii="Times New Roman" w:eastAsia="Times New Roman" w:hAnsi="Times New Roman" w:cs="Times New Roman"/>
                <w:sz w:val="24"/>
                <w:szCs w:val="24"/>
              </w:rPr>
            </w:pPr>
          </w:p>
        </w:tc>
        <w:tc>
          <w:tcPr>
            <w:tcW w:w="3089" w:type="dxa"/>
            <w:tcBorders>
              <w:top w:val="single" w:sz="4" w:space="0" w:color="auto"/>
              <w:left w:val="single" w:sz="4" w:space="0" w:color="auto"/>
              <w:bottom w:val="single" w:sz="4" w:space="0" w:color="auto"/>
              <w:right w:val="single" w:sz="4" w:space="0" w:color="auto"/>
            </w:tcBorders>
          </w:tcPr>
          <w:p w14:paraId="1485147F" w14:textId="77777777" w:rsidR="004C3BC2" w:rsidRPr="004C3BC2" w:rsidRDefault="004C3BC2" w:rsidP="004C3BC2">
            <w:pPr>
              <w:widowControl w:val="0"/>
              <w:spacing w:after="0" w:line="240" w:lineRule="auto"/>
              <w:jc w:val="both"/>
              <w:rPr>
                <w:rFonts w:ascii="Times New Roman" w:eastAsia="Times New Roman" w:hAnsi="Times New Roman" w:cs="Times New Roman"/>
                <w:sz w:val="24"/>
                <w:szCs w:val="24"/>
              </w:rPr>
            </w:pPr>
          </w:p>
        </w:tc>
      </w:tr>
      <w:tr w:rsidR="004C3BC2" w:rsidRPr="004C3BC2" w14:paraId="1EA944C7" w14:textId="77777777" w:rsidTr="005E7463">
        <w:tc>
          <w:tcPr>
            <w:tcW w:w="2130" w:type="dxa"/>
            <w:tcBorders>
              <w:top w:val="single" w:sz="4" w:space="0" w:color="auto"/>
              <w:left w:val="single" w:sz="4" w:space="0" w:color="auto"/>
              <w:bottom w:val="single" w:sz="4" w:space="0" w:color="auto"/>
              <w:right w:val="single" w:sz="4" w:space="0" w:color="auto"/>
            </w:tcBorders>
            <w:hideMark/>
          </w:tcPr>
          <w:p w14:paraId="731B624D" w14:textId="77777777" w:rsidR="004C3BC2" w:rsidRPr="004C3BC2" w:rsidRDefault="004C3BC2" w:rsidP="004C3BC2">
            <w:pPr>
              <w:widowControl w:val="0"/>
              <w:spacing w:after="0" w:line="240" w:lineRule="auto"/>
              <w:jc w:val="both"/>
              <w:rPr>
                <w:rFonts w:ascii="Times New Roman" w:eastAsia="Times New Roman" w:hAnsi="Times New Roman" w:cs="Times New Roman"/>
                <w:sz w:val="24"/>
                <w:szCs w:val="24"/>
              </w:rPr>
            </w:pPr>
            <w:r w:rsidRPr="004C3BC2">
              <w:rPr>
                <w:rFonts w:ascii="Times New Roman" w:eastAsia="Times New Roman" w:hAnsi="Times New Roman" w:cs="Times New Roman"/>
                <w:sz w:val="24"/>
                <w:szCs w:val="24"/>
              </w:rPr>
              <w:t>Apkures sistēma un iekārtas</w:t>
            </w:r>
          </w:p>
        </w:tc>
        <w:tc>
          <w:tcPr>
            <w:tcW w:w="2118" w:type="dxa"/>
            <w:tcBorders>
              <w:top w:val="single" w:sz="4" w:space="0" w:color="auto"/>
              <w:left w:val="single" w:sz="4" w:space="0" w:color="auto"/>
              <w:bottom w:val="single" w:sz="4" w:space="0" w:color="auto"/>
              <w:right w:val="single" w:sz="4" w:space="0" w:color="auto"/>
            </w:tcBorders>
          </w:tcPr>
          <w:p w14:paraId="7C970FB7" w14:textId="77777777" w:rsidR="004C3BC2" w:rsidRPr="004C3BC2" w:rsidRDefault="004C3BC2" w:rsidP="004C3BC2">
            <w:pPr>
              <w:widowControl w:val="0"/>
              <w:spacing w:after="0" w:line="240" w:lineRule="auto"/>
              <w:jc w:val="center"/>
              <w:rPr>
                <w:rFonts w:ascii="Times New Roman" w:eastAsia="Times New Roman" w:hAnsi="Times New Roman" w:cs="Times New Roman"/>
                <w:sz w:val="24"/>
                <w:szCs w:val="24"/>
              </w:rPr>
            </w:pPr>
          </w:p>
        </w:tc>
        <w:tc>
          <w:tcPr>
            <w:tcW w:w="2131" w:type="dxa"/>
            <w:tcBorders>
              <w:top w:val="single" w:sz="4" w:space="0" w:color="auto"/>
              <w:left w:val="single" w:sz="4" w:space="0" w:color="auto"/>
              <w:bottom w:val="single" w:sz="4" w:space="0" w:color="auto"/>
              <w:right w:val="single" w:sz="4" w:space="0" w:color="auto"/>
            </w:tcBorders>
          </w:tcPr>
          <w:p w14:paraId="4A42E77A" w14:textId="77777777" w:rsidR="004C3BC2" w:rsidRPr="004C3BC2" w:rsidRDefault="004C3BC2" w:rsidP="004C3BC2">
            <w:pPr>
              <w:spacing w:after="0" w:line="240" w:lineRule="auto"/>
              <w:jc w:val="center"/>
              <w:rPr>
                <w:rFonts w:ascii="Times New Roman" w:eastAsia="Times New Roman" w:hAnsi="Times New Roman" w:cs="Times New Roman"/>
                <w:sz w:val="24"/>
                <w:szCs w:val="24"/>
              </w:rPr>
            </w:pPr>
          </w:p>
        </w:tc>
        <w:tc>
          <w:tcPr>
            <w:tcW w:w="3089" w:type="dxa"/>
            <w:tcBorders>
              <w:top w:val="single" w:sz="4" w:space="0" w:color="auto"/>
              <w:left w:val="single" w:sz="4" w:space="0" w:color="auto"/>
              <w:bottom w:val="single" w:sz="4" w:space="0" w:color="auto"/>
              <w:right w:val="single" w:sz="4" w:space="0" w:color="auto"/>
            </w:tcBorders>
          </w:tcPr>
          <w:p w14:paraId="03B700E0" w14:textId="77777777" w:rsidR="004C3BC2" w:rsidRPr="004C3BC2" w:rsidRDefault="004C3BC2" w:rsidP="004C3BC2">
            <w:pPr>
              <w:widowControl w:val="0"/>
              <w:spacing w:after="0" w:line="240" w:lineRule="auto"/>
              <w:jc w:val="both"/>
              <w:rPr>
                <w:rFonts w:ascii="Times New Roman" w:eastAsia="Times New Roman" w:hAnsi="Times New Roman" w:cs="Times New Roman"/>
                <w:sz w:val="24"/>
                <w:szCs w:val="24"/>
              </w:rPr>
            </w:pPr>
          </w:p>
        </w:tc>
      </w:tr>
      <w:tr w:rsidR="004C3BC2" w:rsidRPr="004C3BC2" w14:paraId="6C6687EB" w14:textId="77777777" w:rsidTr="005E7463">
        <w:tc>
          <w:tcPr>
            <w:tcW w:w="2130" w:type="dxa"/>
            <w:tcBorders>
              <w:top w:val="single" w:sz="4" w:space="0" w:color="auto"/>
              <w:left w:val="single" w:sz="4" w:space="0" w:color="auto"/>
              <w:bottom w:val="single" w:sz="4" w:space="0" w:color="auto"/>
              <w:right w:val="single" w:sz="4" w:space="0" w:color="auto"/>
            </w:tcBorders>
            <w:hideMark/>
          </w:tcPr>
          <w:p w14:paraId="5EC050FF" w14:textId="77777777" w:rsidR="004C3BC2" w:rsidRPr="004C3BC2" w:rsidRDefault="004C3BC2" w:rsidP="004C3BC2">
            <w:pPr>
              <w:widowControl w:val="0"/>
              <w:spacing w:after="0" w:line="240" w:lineRule="auto"/>
              <w:jc w:val="both"/>
              <w:rPr>
                <w:rFonts w:ascii="Times New Roman" w:eastAsia="Times New Roman" w:hAnsi="Times New Roman" w:cs="Times New Roman"/>
                <w:sz w:val="24"/>
                <w:szCs w:val="24"/>
              </w:rPr>
            </w:pPr>
            <w:r w:rsidRPr="004C3BC2">
              <w:rPr>
                <w:rFonts w:ascii="Times New Roman" w:eastAsia="Times New Roman" w:hAnsi="Times New Roman" w:cs="Times New Roman"/>
                <w:sz w:val="24"/>
                <w:szCs w:val="24"/>
              </w:rPr>
              <w:t>Ūdensvada sistēma un iekārtas (izlietnes)</w:t>
            </w:r>
          </w:p>
        </w:tc>
        <w:tc>
          <w:tcPr>
            <w:tcW w:w="2118" w:type="dxa"/>
            <w:tcBorders>
              <w:top w:val="single" w:sz="4" w:space="0" w:color="auto"/>
              <w:left w:val="single" w:sz="4" w:space="0" w:color="auto"/>
              <w:bottom w:val="single" w:sz="4" w:space="0" w:color="auto"/>
              <w:right w:val="single" w:sz="4" w:space="0" w:color="auto"/>
            </w:tcBorders>
          </w:tcPr>
          <w:p w14:paraId="12F02426" w14:textId="77777777" w:rsidR="004C3BC2" w:rsidRPr="004C3BC2" w:rsidRDefault="004C3BC2" w:rsidP="004C3BC2">
            <w:pPr>
              <w:widowControl w:val="0"/>
              <w:spacing w:after="0" w:line="240" w:lineRule="auto"/>
              <w:jc w:val="center"/>
              <w:rPr>
                <w:rFonts w:ascii="Times New Roman" w:eastAsia="Times New Roman" w:hAnsi="Times New Roman" w:cs="Times New Roman"/>
                <w:sz w:val="24"/>
                <w:szCs w:val="24"/>
              </w:rPr>
            </w:pPr>
          </w:p>
        </w:tc>
        <w:tc>
          <w:tcPr>
            <w:tcW w:w="2131" w:type="dxa"/>
            <w:tcBorders>
              <w:top w:val="single" w:sz="4" w:space="0" w:color="auto"/>
              <w:left w:val="single" w:sz="4" w:space="0" w:color="auto"/>
              <w:bottom w:val="single" w:sz="4" w:space="0" w:color="auto"/>
              <w:right w:val="single" w:sz="4" w:space="0" w:color="auto"/>
            </w:tcBorders>
          </w:tcPr>
          <w:p w14:paraId="21A793A8" w14:textId="77777777" w:rsidR="004C3BC2" w:rsidRPr="004C3BC2" w:rsidRDefault="004C3BC2" w:rsidP="004C3BC2">
            <w:pPr>
              <w:widowControl w:val="0"/>
              <w:spacing w:after="0" w:line="240" w:lineRule="auto"/>
              <w:jc w:val="center"/>
              <w:rPr>
                <w:rFonts w:ascii="Times New Roman" w:eastAsia="Times New Roman" w:hAnsi="Times New Roman" w:cs="Times New Roman"/>
                <w:sz w:val="24"/>
                <w:szCs w:val="24"/>
              </w:rPr>
            </w:pPr>
          </w:p>
        </w:tc>
        <w:tc>
          <w:tcPr>
            <w:tcW w:w="3089" w:type="dxa"/>
            <w:tcBorders>
              <w:top w:val="single" w:sz="4" w:space="0" w:color="auto"/>
              <w:left w:val="single" w:sz="4" w:space="0" w:color="auto"/>
              <w:bottom w:val="single" w:sz="4" w:space="0" w:color="auto"/>
              <w:right w:val="single" w:sz="4" w:space="0" w:color="auto"/>
            </w:tcBorders>
          </w:tcPr>
          <w:p w14:paraId="34D8634E" w14:textId="77777777" w:rsidR="004C3BC2" w:rsidRPr="004C3BC2" w:rsidRDefault="004C3BC2" w:rsidP="004C3BC2">
            <w:pPr>
              <w:widowControl w:val="0"/>
              <w:spacing w:after="0" w:line="240" w:lineRule="auto"/>
              <w:jc w:val="both"/>
              <w:rPr>
                <w:rFonts w:ascii="Times New Roman" w:eastAsia="Times New Roman" w:hAnsi="Times New Roman" w:cs="Times New Roman"/>
                <w:sz w:val="24"/>
                <w:szCs w:val="24"/>
              </w:rPr>
            </w:pPr>
          </w:p>
        </w:tc>
      </w:tr>
      <w:tr w:rsidR="004C3BC2" w:rsidRPr="004C3BC2" w14:paraId="0F38742E" w14:textId="77777777" w:rsidTr="005E7463">
        <w:tc>
          <w:tcPr>
            <w:tcW w:w="2130" w:type="dxa"/>
            <w:tcBorders>
              <w:top w:val="single" w:sz="4" w:space="0" w:color="auto"/>
              <w:left w:val="single" w:sz="4" w:space="0" w:color="auto"/>
              <w:bottom w:val="single" w:sz="4" w:space="0" w:color="auto"/>
              <w:right w:val="single" w:sz="4" w:space="0" w:color="auto"/>
            </w:tcBorders>
            <w:hideMark/>
          </w:tcPr>
          <w:p w14:paraId="34792162" w14:textId="77777777" w:rsidR="004C3BC2" w:rsidRPr="004C3BC2" w:rsidRDefault="004C3BC2" w:rsidP="004C3BC2">
            <w:pPr>
              <w:widowControl w:val="0"/>
              <w:spacing w:after="0" w:line="240" w:lineRule="auto"/>
              <w:jc w:val="both"/>
              <w:rPr>
                <w:rFonts w:ascii="Times New Roman" w:eastAsia="Times New Roman" w:hAnsi="Times New Roman" w:cs="Times New Roman"/>
                <w:sz w:val="24"/>
                <w:szCs w:val="24"/>
              </w:rPr>
            </w:pPr>
            <w:r w:rsidRPr="004C3BC2">
              <w:rPr>
                <w:rFonts w:ascii="Times New Roman" w:eastAsia="Times New Roman" w:hAnsi="Times New Roman" w:cs="Times New Roman"/>
                <w:sz w:val="24"/>
                <w:szCs w:val="24"/>
              </w:rPr>
              <w:t>Ūdens padeve:</w:t>
            </w:r>
          </w:p>
          <w:p w14:paraId="26026C5E" w14:textId="77777777" w:rsidR="004C3BC2" w:rsidRPr="004C3BC2" w:rsidRDefault="004C3BC2" w:rsidP="004C3BC2">
            <w:pPr>
              <w:widowControl w:val="0"/>
              <w:spacing w:after="0" w:line="240" w:lineRule="auto"/>
              <w:jc w:val="both"/>
              <w:rPr>
                <w:rFonts w:ascii="Times New Roman" w:eastAsia="Times New Roman" w:hAnsi="Times New Roman" w:cs="Times New Roman"/>
                <w:sz w:val="24"/>
                <w:szCs w:val="24"/>
              </w:rPr>
            </w:pPr>
            <w:r w:rsidRPr="004C3BC2">
              <w:rPr>
                <w:rFonts w:ascii="Times New Roman" w:eastAsia="Times New Roman" w:hAnsi="Times New Roman" w:cs="Times New Roman"/>
                <w:sz w:val="24"/>
                <w:szCs w:val="24"/>
              </w:rPr>
              <w:t>-aukstais</w:t>
            </w:r>
          </w:p>
          <w:p w14:paraId="46041BBA" w14:textId="77777777" w:rsidR="004C3BC2" w:rsidRPr="004C3BC2" w:rsidRDefault="004C3BC2" w:rsidP="004C3BC2">
            <w:pPr>
              <w:widowControl w:val="0"/>
              <w:spacing w:after="0" w:line="240" w:lineRule="auto"/>
              <w:jc w:val="both"/>
              <w:rPr>
                <w:rFonts w:ascii="Times New Roman" w:eastAsia="Times New Roman" w:hAnsi="Times New Roman" w:cs="Times New Roman"/>
                <w:sz w:val="24"/>
                <w:szCs w:val="24"/>
              </w:rPr>
            </w:pPr>
            <w:r w:rsidRPr="004C3BC2">
              <w:rPr>
                <w:rFonts w:ascii="Times New Roman" w:eastAsia="Times New Roman" w:hAnsi="Times New Roman" w:cs="Times New Roman"/>
                <w:sz w:val="24"/>
                <w:szCs w:val="24"/>
              </w:rPr>
              <w:t>-karstais</w:t>
            </w:r>
          </w:p>
        </w:tc>
        <w:tc>
          <w:tcPr>
            <w:tcW w:w="2118" w:type="dxa"/>
            <w:tcBorders>
              <w:top w:val="single" w:sz="4" w:space="0" w:color="auto"/>
              <w:left w:val="single" w:sz="4" w:space="0" w:color="auto"/>
              <w:bottom w:val="single" w:sz="4" w:space="0" w:color="auto"/>
              <w:right w:val="single" w:sz="4" w:space="0" w:color="auto"/>
            </w:tcBorders>
          </w:tcPr>
          <w:p w14:paraId="26A896A6" w14:textId="77777777" w:rsidR="004C3BC2" w:rsidRPr="004C3BC2" w:rsidRDefault="004C3BC2" w:rsidP="004C3BC2">
            <w:pPr>
              <w:widowControl w:val="0"/>
              <w:spacing w:after="0" w:line="240" w:lineRule="auto"/>
              <w:jc w:val="center"/>
              <w:rPr>
                <w:rFonts w:ascii="Times New Roman" w:eastAsia="Times New Roman" w:hAnsi="Times New Roman" w:cs="Times New Roman"/>
                <w:sz w:val="24"/>
                <w:szCs w:val="24"/>
              </w:rPr>
            </w:pPr>
          </w:p>
        </w:tc>
        <w:tc>
          <w:tcPr>
            <w:tcW w:w="2131" w:type="dxa"/>
            <w:tcBorders>
              <w:top w:val="single" w:sz="4" w:space="0" w:color="auto"/>
              <w:left w:val="single" w:sz="4" w:space="0" w:color="auto"/>
              <w:bottom w:val="single" w:sz="4" w:space="0" w:color="auto"/>
              <w:right w:val="single" w:sz="4" w:space="0" w:color="auto"/>
            </w:tcBorders>
          </w:tcPr>
          <w:p w14:paraId="2CA81D3F" w14:textId="77777777" w:rsidR="004C3BC2" w:rsidRPr="004C3BC2" w:rsidRDefault="004C3BC2" w:rsidP="004C3BC2">
            <w:pPr>
              <w:widowControl w:val="0"/>
              <w:spacing w:after="0" w:line="240" w:lineRule="auto"/>
              <w:jc w:val="center"/>
              <w:rPr>
                <w:rFonts w:ascii="Times New Roman" w:eastAsia="Times New Roman" w:hAnsi="Times New Roman" w:cs="Times New Roman"/>
                <w:sz w:val="24"/>
                <w:szCs w:val="24"/>
              </w:rPr>
            </w:pPr>
          </w:p>
        </w:tc>
        <w:tc>
          <w:tcPr>
            <w:tcW w:w="3089" w:type="dxa"/>
            <w:tcBorders>
              <w:top w:val="single" w:sz="4" w:space="0" w:color="auto"/>
              <w:left w:val="single" w:sz="4" w:space="0" w:color="auto"/>
              <w:bottom w:val="single" w:sz="4" w:space="0" w:color="auto"/>
              <w:right w:val="single" w:sz="4" w:space="0" w:color="auto"/>
            </w:tcBorders>
          </w:tcPr>
          <w:p w14:paraId="4876C38B" w14:textId="77777777" w:rsidR="004C3BC2" w:rsidRPr="004C3BC2" w:rsidRDefault="004C3BC2" w:rsidP="004C3BC2">
            <w:pPr>
              <w:widowControl w:val="0"/>
              <w:spacing w:after="0" w:line="240" w:lineRule="auto"/>
              <w:jc w:val="both"/>
              <w:rPr>
                <w:rFonts w:ascii="Times New Roman" w:eastAsia="Times New Roman" w:hAnsi="Times New Roman" w:cs="Times New Roman"/>
                <w:sz w:val="24"/>
                <w:szCs w:val="24"/>
              </w:rPr>
            </w:pPr>
          </w:p>
        </w:tc>
      </w:tr>
      <w:tr w:rsidR="004C3BC2" w:rsidRPr="004C3BC2" w14:paraId="2994B40C" w14:textId="77777777" w:rsidTr="005E7463">
        <w:tc>
          <w:tcPr>
            <w:tcW w:w="2130" w:type="dxa"/>
            <w:tcBorders>
              <w:top w:val="single" w:sz="4" w:space="0" w:color="auto"/>
              <w:left w:val="single" w:sz="4" w:space="0" w:color="auto"/>
              <w:bottom w:val="single" w:sz="4" w:space="0" w:color="auto"/>
              <w:right w:val="single" w:sz="4" w:space="0" w:color="auto"/>
            </w:tcBorders>
            <w:hideMark/>
          </w:tcPr>
          <w:p w14:paraId="03CDC389" w14:textId="77777777" w:rsidR="004C3BC2" w:rsidRPr="004C3BC2" w:rsidRDefault="004C3BC2" w:rsidP="004C3BC2">
            <w:pPr>
              <w:widowControl w:val="0"/>
              <w:spacing w:after="0" w:line="240" w:lineRule="auto"/>
              <w:jc w:val="both"/>
              <w:rPr>
                <w:rFonts w:ascii="Times New Roman" w:eastAsia="Times New Roman" w:hAnsi="Times New Roman" w:cs="Times New Roman"/>
                <w:sz w:val="24"/>
                <w:szCs w:val="24"/>
              </w:rPr>
            </w:pPr>
            <w:r w:rsidRPr="004C3BC2">
              <w:rPr>
                <w:rFonts w:ascii="Times New Roman" w:eastAsia="Times New Roman" w:hAnsi="Times New Roman" w:cs="Times New Roman"/>
                <w:sz w:val="24"/>
                <w:szCs w:val="24"/>
              </w:rPr>
              <w:t>Kanalizācijas sistēma un iekārtas</w:t>
            </w:r>
          </w:p>
        </w:tc>
        <w:tc>
          <w:tcPr>
            <w:tcW w:w="2118" w:type="dxa"/>
            <w:tcBorders>
              <w:top w:val="single" w:sz="4" w:space="0" w:color="auto"/>
              <w:left w:val="single" w:sz="4" w:space="0" w:color="auto"/>
              <w:bottom w:val="single" w:sz="4" w:space="0" w:color="auto"/>
              <w:right w:val="single" w:sz="4" w:space="0" w:color="auto"/>
            </w:tcBorders>
          </w:tcPr>
          <w:p w14:paraId="07D30270" w14:textId="77777777" w:rsidR="004C3BC2" w:rsidRPr="004C3BC2" w:rsidRDefault="004C3BC2" w:rsidP="004C3BC2">
            <w:pPr>
              <w:widowControl w:val="0"/>
              <w:spacing w:after="0" w:line="240" w:lineRule="auto"/>
              <w:jc w:val="center"/>
              <w:rPr>
                <w:rFonts w:ascii="Times New Roman" w:eastAsia="Times New Roman" w:hAnsi="Times New Roman" w:cs="Times New Roman"/>
                <w:sz w:val="24"/>
                <w:szCs w:val="24"/>
              </w:rPr>
            </w:pPr>
          </w:p>
        </w:tc>
        <w:tc>
          <w:tcPr>
            <w:tcW w:w="2131" w:type="dxa"/>
            <w:tcBorders>
              <w:top w:val="single" w:sz="4" w:space="0" w:color="auto"/>
              <w:left w:val="single" w:sz="4" w:space="0" w:color="auto"/>
              <w:bottom w:val="single" w:sz="4" w:space="0" w:color="auto"/>
              <w:right w:val="single" w:sz="4" w:space="0" w:color="auto"/>
            </w:tcBorders>
          </w:tcPr>
          <w:p w14:paraId="451147D9" w14:textId="77777777" w:rsidR="004C3BC2" w:rsidRPr="004C3BC2" w:rsidRDefault="004C3BC2" w:rsidP="004C3BC2">
            <w:pPr>
              <w:widowControl w:val="0"/>
              <w:spacing w:after="0" w:line="240" w:lineRule="auto"/>
              <w:jc w:val="center"/>
              <w:rPr>
                <w:rFonts w:ascii="Times New Roman" w:eastAsia="Times New Roman" w:hAnsi="Times New Roman" w:cs="Times New Roman"/>
                <w:sz w:val="24"/>
                <w:szCs w:val="24"/>
              </w:rPr>
            </w:pPr>
          </w:p>
        </w:tc>
        <w:tc>
          <w:tcPr>
            <w:tcW w:w="3089" w:type="dxa"/>
            <w:tcBorders>
              <w:top w:val="single" w:sz="4" w:space="0" w:color="auto"/>
              <w:left w:val="single" w:sz="4" w:space="0" w:color="auto"/>
              <w:bottom w:val="single" w:sz="4" w:space="0" w:color="auto"/>
              <w:right w:val="single" w:sz="4" w:space="0" w:color="auto"/>
            </w:tcBorders>
          </w:tcPr>
          <w:p w14:paraId="42FE1C69" w14:textId="77777777" w:rsidR="004C3BC2" w:rsidRPr="004C3BC2" w:rsidRDefault="004C3BC2" w:rsidP="004C3BC2">
            <w:pPr>
              <w:widowControl w:val="0"/>
              <w:spacing w:after="0" w:line="240" w:lineRule="auto"/>
              <w:jc w:val="both"/>
              <w:rPr>
                <w:rFonts w:ascii="Times New Roman" w:eastAsia="Times New Roman" w:hAnsi="Times New Roman" w:cs="Times New Roman"/>
                <w:sz w:val="24"/>
                <w:szCs w:val="24"/>
              </w:rPr>
            </w:pPr>
          </w:p>
        </w:tc>
      </w:tr>
      <w:tr w:rsidR="004C3BC2" w:rsidRPr="004C3BC2" w14:paraId="7B9D3761" w14:textId="77777777" w:rsidTr="005E7463">
        <w:tc>
          <w:tcPr>
            <w:tcW w:w="2130" w:type="dxa"/>
            <w:tcBorders>
              <w:top w:val="single" w:sz="4" w:space="0" w:color="auto"/>
              <w:left w:val="single" w:sz="4" w:space="0" w:color="auto"/>
              <w:bottom w:val="single" w:sz="4" w:space="0" w:color="auto"/>
              <w:right w:val="single" w:sz="4" w:space="0" w:color="auto"/>
            </w:tcBorders>
            <w:hideMark/>
          </w:tcPr>
          <w:p w14:paraId="48CC0A46" w14:textId="77777777" w:rsidR="004C3BC2" w:rsidRPr="004C3BC2" w:rsidRDefault="004C3BC2" w:rsidP="004C3BC2">
            <w:pPr>
              <w:widowControl w:val="0"/>
              <w:spacing w:after="0" w:line="240" w:lineRule="auto"/>
              <w:jc w:val="both"/>
              <w:rPr>
                <w:rFonts w:ascii="Times New Roman" w:eastAsia="Times New Roman" w:hAnsi="Times New Roman" w:cs="Times New Roman"/>
                <w:sz w:val="24"/>
                <w:szCs w:val="24"/>
              </w:rPr>
            </w:pPr>
            <w:r w:rsidRPr="004C3BC2">
              <w:rPr>
                <w:rFonts w:ascii="Times New Roman" w:eastAsia="Times New Roman" w:hAnsi="Times New Roman" w:cs="Times New Roman"/>
                <w:sz w:val="24"/>
                <w:szCs w:val="24"/>
              </w:rPr>
              <w:t>Gaisa temperatūra:</w:t>
            </w:r>
          </w:p>
          <w:p w14:paraId="56B2F812" w14:textId="77777777" w:rsidR="004C3BC2" w:rsidRPr="004C3BC2" w:rsidRDefault="004C3BC2" w:rsidP="004C3BC2">
            <w:pPr>
              <w:widowControl w:val="0"/>
              <w:spacing w:after="0" w:line="240" w:lineRule="auto"/>
              <w:jc w:val="both"/>
              <w:rPr>
                <w:rFonts w:ascii="Times New Roman" w:eastAsia="Times New Roman" w:hAnsi="Times New Roman" w:cs="Times New Roman"/>
                <w:sz w:val="24"/>
                <w:szCs w:val="24"/>
              </w:rPr>
            </w:pPr>
            <w:r w:rsidRPr="004C3BC2">
              <w:rPr>
                <w:rFonts w:ascii="Times New Roman" w:eastAsia="Times New Roman" w:hAnsi="Times New Roman" w:cs="Times New Roman"/>
                <w:sz w:val="24"/>
                <w:szCs w:val="24"/>
              </w:rPr>
              <w:t>-siltajā periodā</w:t>
            </w:r>
          </w:p>
          <w:p w14:paraId="2AE39FCF" w14:textId="77777777" w:rsidR="004C3BC2" w:rsidRPr="004C3BC2" w:rsidRDefault="004C3BC2" w:rsidP="004C3BC2">
            <w:pPr>
              <w:widowControl w:val="0"/>
              <w:spacing w:after="0" w:line="240" w:lineRule="auto"/>
              <w:jc w:val="both"/>
              <w:rPr>
                <w:rFonts w:ascii="Times New Roman" w:eastAsia="Times New Roman" w:hAnsi="Times New Roman" w:cs="Times New Roman"/>
                <w:sz w:val="24"/>
                <w:szCs w:val="24"/>
              </w:rPr>
            </w:pPr>
            <w:r w:rsidRPr="004C3BC2">
              <w:rPr>
                <w:rFonts w:ascii="Times New Roman" w:eastAsia="Times New Roman" w:hAnsi="Times New Roman" w:cs="Times New Roman"/>
                <w:sz w:val="24"/>
                <w:szCs w:val="24"/>
              </w:rPr>
              <w:t>-aukstajā periodā</w:t>
            </w:r>
          </w:p>
        </w:tc>
        <w:tc>
          <w:tcPr>
            <w:tcW w:w="2118" w:type="dxa"/>
            <w:tcBorders>
              <w:top w:val="single" w:sz="4" w:space="0" w:color="auto"/>
              <w:left w:val="single" w:sz="4" w:space="0" w:color="auto"/>
              <w:bottom w:val="single" w:sz="4" w:space="0" w:color="auto"/>
              <w:right w:val="single" w:sz="4" w:space="0" w:color="auto"/>
            </w:tcBorders>
          </w:tcPr>
          <w:p w14:paraId="797696CC" w14:textId="77777777" w:rsidR="004C3BC2" w:rsidRPr="004C3BC2" w:rsidRDefault="004C3BC2" w:rsidP="004C3BC2">
            <w:pPr>
              <w:widowControl w:val="0"/>
              <w:spacing w:after="0" w:line="240" w:lineRule="auto"/>
              <w:jc w:val="center"/>
              <w:rPr>
                <w:rFonts w:ascii="Times New Roman" w:eastAsia="Times New Roman" w:hAnsi="Times New Roman" w:cs="Times New Roman"/>
                <w:sz w:val="24"/>
                <w:szCs w:val="24"/>
              </w:rPr>
            </w:pPr>
          </w:p>
        </w:tc>
        <w:tc>
          <w:tcPr>
            <w:tcW w:w="2131" w:type="dxa"/>
            <w:tcBorders>
              <w:top w:val="single" w:sz="4" w:space="0" w:color="auto"/>
              <w:left w:val="single" w:sz="4" w:space="0" w:color="auto"/>
              <w:bottom w:val="single" w:sz="4" w:space="0" w:color="auto"/>
              <w:right w:val="single" w:sz="4" w:space="0" w:color="auto"/>
            </w:tcBorders>
          </w:tcPr>
          <w:p w14:paraId="5583FEB4" w14:textId="77777777" w:rsidR="004C3BC2" w:rsidRPr="004C3BC2" w:rsidRDefault="004C3BC2" w:rsidP="004C3BC2">
            <w:pPr>
              <w:widowControl w:val="0"/>
              <w:spacing w:after="0" w:line="240" w:lineRule="auto"/>
              <w:jc w:val="center"/>
              <w:rPr>
                <w:rFonts w:ascii="Times New Roman" w:eastAsia="Times New Roman" w:hAnsi="Times New Roman" w:cs="Times New Roman"/>
                <w:sz w:val="24"/>
                <w:szCs w:val="24"/>
              </w:rPr>
            </w:pPr>
          </w:p>
        </w:tc>
        <w:tc>
          <w:tcPr>
            <w:tcW w:w="3089" w:type="dxa"/>
            <w:tcBorders>
              <w:top w:val="single" w:sz="4" w:space="0" w:color="auto"/>
              <w:left w:val="single" w:sz="4" w:space="0" w:color="auto"/>
              <w:bottom w:val="single" w:sz="4" w:space="0" w:color="auto"/>
              <w:right w:val="single" w:sz="4" w:space="0" w:color="auto"/>
            </w:tcBorders>
          </w:tcPr>
          <w:p w14:paraId="43CF1D20" w14:textId="77777777" w:rsidR="004C3BC2" w:rsidRPr="004C3BC2" w:rsidRDefault="004C3BC2" w:rsidP="004C3BC2">
            <w:pPr>
              <w:widowControl w:val="0"/>
              <w:spacing w:after="0" w:line="240" w:lineRule="auto"/>
              <w:jc w:val="both"/>
              <w:rPr>
                <w:rFonts w:ascii="Times New Roman" w:eastAsia="Times New Roman" w:hAnsi="Times New Roman" w:cs="Times New Roman"/>
                <w:sz w:val="24"/>
                <w:szCs w:val="24"/>
              </w:rPr>
            </w:pPr>
          </w:p>
        </w:tc>
      </w:tr>
      <w:tr w:rsidR="004C3BC2" w:rsidRPr="004C3BC2" w14:paraId="32B6C751" w14:textId="77777777" w:rsidTr="005E7463">
        <w:tc>
          <w:tcPr>
            <w:tcW w:w="2130" w:type="dxa"/>
            <w:tcBorders>
              <w:top w:val="single" w:sz="4" w:space="0" w:color="auto"/>
              <w:left w:val="single" w:sz="4" w:space="0" w:color="auto"/>
              <w:bottom w:val="single" w:sz="4" w:space="0" w:color="auto"/>
              <w:right w:val="single" w:sz="4" w:space="0" w:color="auto"/>
            </w:tcBorders>
            <w:hideMark/>
          </w:tcPr>
          <w:p w14:paraId="59626D83" w14:textId="77777777" w:rsidR="004C3BC2" w:rsidRPr="004C3BC2" w:rsidRDefault="004C3BC2" w:rsidP="004C3BC2">
            <w:pPr>
              <w:widowControl w:val="0"/>
              <w:spacing w:after="0" w:line="240" w:lineRule="auto"/>
              <w:jc w:val="both"/>
              <w:rPr>
                <w:rFonts w:ascii="Times New Roman" w:eastAsia="Times New Roman" w:hAnsi="Times New Roman" w:cs="Times New Roman"/>
                <w:sz w:val="24"/>
                <w:szCs w:val="24"/>
              </w:rPr>
            </w:pPr>
            <w:r w:rsidRPr="004C3BC2">
              <w:rPr>
                <w:rFonts w:ascii="Times New Roman" w:eastAsia="Times New Roman" w:hAnsi="Times New Roman" w:cs="Times New Roman"/>
                <w:sz w:val="24"/>
                <w:szCs w:val="24"/>
              </w:rPr>
              <w:t>Ir pieejama dienas gaisma</w:t>
            </w:r>
          </w:p>
        </w:tc>
        <w:tc>
          <w:tcPr>
            <w:tcW w:w="2118" w:type="dxa"/>
            <w:tcBorders>
              <w:top w:val="single" w:sz="4" w:space="0" w:color="auto"/>
              <w:left w:val="single" w:sz="4" w:space="0" w:color="auto"/>
              <w:bottom w:val="single" w:sz="4" w:space="0" w:color="auto"/>
              <w:right w:val="single" w:sz="4" w:space="0" w:color="auto"/>
            </w:tcBorders>
          </w:tcPr>
          <w:p w14:paraId="30101C5F" w14:textId="77777777" w:rsidR="004C3BC2" w:rsidRPr="004C3BC2" w:rsidRDefault="004C3BC2" w:rsidP="004C3BC2">
            <w:pPr>
              <w:widowControl w:val="0"/>
              <w:spacing w:after="0" w:line="240" w:lineRule="auto"/>
              <w:jc w:val="center"/>
              <w:rPr>
                <w:rFonts w:ascii="Times New Roman" w:eastAsia="Times New Roman" w:hAnsi="Times New Roman" w:cs="Times New Roman"/>
                <w:sz w:val="24"/>
                <w:szCs w:val="24"/>
              </w:rPr>
            </w:pPr>
          </w:p>
        </w:tc>
        <w:tc>
          <w:tcPr>
            <w:tcW w:w="2131" w:type="dxa"/>
            <w:tcBorders>
              <w:top w:val="single" w:sz="4" w:space="0" w:color="auto"/>
              <w:left w:val="single" w:sz="4" w:space="0" w:color="auto"/>
              <w:bottom w:val="single" w:sz="4" w:space="0" w:color="auto"/>
              <w:right w:val="single" w:sz="4" w:space="0" w:color="auto"/>
            </w:tcBorders>
          </w:tcPr>
          <w:p w14:paraId="751D43EC" w14:textId="77777777" w:rsidR="004C3BC2" w:rsidRPr="004C3BC2" w:rsidRDefault="004C3BC2" w:rsidP="004C3BC2">
            <w:pPr>
              <w:widowControl w:val="0"/>
              <w:spacing w:after="0" w:line="240" w:lineRule="auto"/>
              <w:jc w:val="center"/>
              <w:rPr>
                <w:rFonts w:ascii="Times New Roman" w:eastAsia="Times New Roman" w:hAnsi="Times New Roman" w:cs="Times New Roman"/>
                <w:sz w:val="24"/>
                <w:szCs w:val="24"/>
              </w:rPr>
            </w:pPr>
          </w:p>
        </w:tc>
        <w:tc>
          <w:tcPr>
            <w:tcW w:w="3089" w:type="dxa"/>
            <w:tcBorders>
              <w:top w:val="single" w:sz="4" w:space="0" w:color="auto"/>
              <w:left w:val="single" w:sz="4" w:space="0" w:color="auto"/>
              <w:bottom w:val="single" w:sz="4" w:space="0" w:color="auto"/>
              <w:right w:val="single" w:sz="4" w:space="0" w:color="auto"/>
            </w:tcBorders>
          </w:tcPr>
          <w:p w14:paraId="7EC3A5A6" w14:textId="77777777" w:rsidR="004C3BC2" w:rsidRPr="004C3BC2" w:rsidRDefault="004C3BC2" w:rsidP="004C3BC2">
            <w:pPr>
              <w:widowControl w:val="0"/>
              <w:spacing w:after="0" w:line="240" w:lineRule="auto"/>
              <w:jc w:val="both"/>
              <w:rPr>
                <w:rFonts w:ascii="Times New Roman" w:eastAsia="Times New Roman" w:hAnsi="Times New Roman" w:cs="Times New Roman"/>
                <w:sz w:val="24"/>
                <w:szCs w:val="24"/>
              </w:rPr>
            </w:pPr>
          </w:p>
        </w:tc>
      </w:tr>
      <w:tr w:rsidR="004C3BC2" w:rsidRPr="004C3BC2" w14:paraId="0B20AE74" w14:textId="77777777" w:rsidTr="005E7463">
        <w:tc>
          <w:tcPr>
            <w:tcW w:w="2130" w:type="dxa"/>
            <w:tcBorders>
              <w:top w:val="single" w:sz="4" w:space="0" w:color="auto"/>
              <w:left w:val="single" w:sz="4" w:space="0" w:color="auto"/>
              <w:bottom w:val="single" w:sz="4" w:space="0" w:color="auto"/>
              <w:right w:val="single" w:sz="4" w:space="0" w:color="auto"/>
            </w:tcBorders>
            <w:hideMark/>
          </w:tcPr>
          <w:p w14:paraId="29094B90" w14:textId="77777777" w:rsidR="004C3BC2" w:rsidRPr="004C3BC2" w:rsidRDefault="004C3BC2" w:rsidP="004C3BC2">
            <w:pPr>
              <w:widowControl w:val="0"/>
              <w:spacing w:after="0" w:line="240" w:lineRule="auto"/>
              <w:jc w:val="both"/>
              <w:rPr>
                <w:rFonts w:ascii="Times New Roman" w:eastAsia="Times New Roman" w:hAnsi="Times New Roman" w:cs="Times New Roman"/>
                <w:sz w:val="24"/>
                <w:szCs w:val="24"/>
              </w:rPr>
            </w:pPr>
            <w:r w:rsidRPr="004C3BC2">
              <w:rPr>
                <w:rFonts w:ascii="Times New Roman" w:eastAsia="Times New Roman" w:hAnsi="Times New Roman" w:cs="Times New Roman"/>
                <w:sz w:val="24"/>
                <w:szCs w:val="24"/>
              </w:rPr>
              <w:t>Mākslīgā apgaismojuma stāvoklis</w:t>
            </w:r>
          </w:p>
        </w:tc>
        <w:tc>
          <w:tcPr>
            <w:tcW w:w="2118" w:type="dxa"/>
            <w:tcBorders>
              <w:top w:val="single" w:sz="4" w:space="0" w:color="auto"/>
              <w:left w:val="single" w:sz="4" w:space="0" w:color="auto"/>
              <w:bottom w:val="single" w:sz="4" w:space="0" w:color="auto"/>
              <w:right w:val="single" w:sz="4" w:space="0" w:color="auto"/>
            </w:tcBorders>
          </w:tcPr>
          <w:p w14:paraId="64A4A4AF" w14:textId="77777777" w:rsidR="004C3BC2" w:rsidRPr="004C3BC2" w:rsidRDefault="004C3BC2" w:rsidP="004C3BC2">
            <w:pPr>
              <w:widowControl w:val="0"/>
              <w:spacing w:after="0" w:line="240" w:lineRule="auto"/>
              <w:jc w:val="center"/>
              <w:rPr>
                <w:rFonts w:ascii="Times New Roman" w:eastAsia="Times New Roman" w:hAnsi="Times New Roman" w:cs="Times New Roman"/>
                <w:sz w:val="24"/>
                <w:szCs w:val="24"/>
              </w:rPr>
            </w:pPr>
          </w:p>
        </w:tc>
        <w:tc>
          <w:tcPr>
            <w:tcW w:w="2131" w:type="dxa"/>
            <w:tcBorders>
              <w:top w:val="single" w:sz="4" w:space="0" w:color="auto"/>
              <w:left w:val="single" w:sz="4" w:space="0" w:color="auto"/>
              <w:bottom w:val="single" w:sz="4" w:space="0" w:color="auto"/>
              <w:right w:val="single" w:sz="4" w:space="0" w:color="auto"/>
            </w:tcBorders>
          </w:tcPr>
          <w:p w14:paraId="1B4EB175" w14:textId="77777777" w:rsidR="004C3BC2" w:rsidRPr="004C3BC2" w:rsidRDefault="004C3BC2" w:rsidP="004C3BC2">
            <w:pPr>
              <w:widowControl w:val="0"/>
              <w:spacing w:after="0" w:line="240" w:lineRule="auto"/>
              <w:jc w:val="center"/>
              <w:rPr>
                <w:rFonts w:ascii="Times New Roman" w:eastAsia="Times New Roman" w:hAnsi="Times New Roman" w:cs="Times New Roman"/>
                <w:sz w:val="24"/>
                <w:szCs w:val="24"/>
              </w:rPr>
            </w:pPr>
            <w:r w:rsidRPr="004C3BC2">
              <w:rPr>
                <w:rFonts w:ascii="Times New Roman" w:eastAsia="Times New Roman" w:hAnsi="Times New Roman" w:cs="Times New Roman"/>
                <w:sz w:val="24"/>
                <w:szCs w:val="24"/>
              </w:rPr>
              <w:t xml:space="preserve"> </w:t>
            </w:r>
          </w:p>
        </w:tc>
        <w:tc>
          <w:tcPr>
            <w:tcW w:w="3089" w:type="dxa"/>
            <w:tcBorders>
              <w:top w:val="single" w:sz="4" w:space="0" w:color="auto"/>
              <w:left w:val="single" w:sz="4" w:space="0" w:color="auto"/>
              <w:bottom w:val="single" w:sz="4" w:space="0" w:color="auto"/>
              <w:right w:val="single" w:sz="4" w:space="0" w:color="auto"/>
            </w:tcBorders>
          </w:tcPr>
          <w:p w14:paraId="34FA8DDA" w14:textId="77777777" w:rsidR="004C3BC2" w:rsidRPr="004C3BC2" w:rsidRDefault="004C3BC2" w:rsidP="004C3BC2">
            <w:pPr>
              <w:widowControl w:val="0"/>
              <w:spacing w:after="0" w:line="240" w:lineRule="auto"/>
              <w:jc w:val="both"/>
              <w:rPr>
                <w:rFonts w:ascii="Times New Roman" w:eastAsia="Times New Roman" w:hAnsi="Times New Roman" w:cs="Times New Roman"/>
                <w:sz w:val="24"/>
                <w:szCs w:val="24"/>
              </w:rPr>
            </w:pPr>
          </w:p>
        </w:tc>
      </w:tr>
      <w:tr w:rsidR="004C3BC2" w:rsidRPr="004C3BC2" w14:paraId="44888CB1" w14:textId="77777777" w:rsidTr="005E7463">
        <w:tc>
          <w:tcPr>
            <w:tcW w:w="2130" w:type="dxa"/>
            <w:tcBorders>
              <w:top w:val="single" w:sz="4" w:space="0" w:color="auto"/>
              <w:left w:val="single" w:sz="4" w:space="0" w:color="auto"/>
              <w:bottom w:val="single" w:sz="4" w:space="0" w:color="auto"/>
              <w:right w:val="single" w:sz="4" w:space="0" w:color="auto"/>
            </w:tcBorders>
          </w:tcPr>
          <w:p w14:paraId="7FD14BD6" w14:textId="77777777" w:rsidR="004C3BC2" w:rsidRPr="004C3BC2" w:rsidRDefault="004C3BC2" w:rsidP="004C3BC2">
            <w:pPr>
              <w:widowControl w:val="0"/>
              <w:spacing w:after="0" w:line="240" w:lineRule="auto"/>
              <w:jc w:val="both"/>
              <w:rPr>
                <w:rFonts w:ascii="Times New Roman" w:eastAsia="Times New Roman" w:hAnsi="Times New Roman" w:cs="Times New Roman"/>
                <w:sz w:val="24"/>
                <w:szCs w:val="24"/>
              </w:rPr>
            </w:pPr>
            <w:r w:rsidRPr="004C3BC2">
              <w:rPr>
                <w:rFonts w:ascii="Times New Roman" w:eastAsia="Times New Roman" w:hAnsi="Times New Roman" w:cs="Times New Roman"/>
                <w:sz w:val="24"/>
                <w:szCs w:val="24"/>
              </w:rPr>
              <w:t>Elektroinstalācijas stāvoklis</w:t>
            </w:r>
          </w:p>
        </w:tc>
        <w:tc>
          <w:tcPr>
            <w:tcW w:w="2118" w:type="dxa"/>
            <w:tcBorders>
              <w:top w:val="single" w:sz="4" w:space="0" w:color="auto"/>
              <w:left w:val="single" w:sz="4" w:space="0" w:color="auto"/>
              <w:bottom w:val="single" w:sz="4" w:space="0" w:color="auto"/>
              <w:right w:val="single" w:sz="4" w:space="0" w:color="auto"/>
            </w:tcBorders>
          </w:tcPr>
          <w:p w14:paraId="1B575DAF" w14:textId="77777777" w:rsidR="004C3BC2" w:rsidRPr="004C3BC2" w:rsidRDefault="004C3BC2" w:rsidP="004C3BC2">
            <w:pPr>
              <w:widowControl w:val="0"/>
              <w:spacing w:after="0" w:line="240" w:lineRule="auto"/>
              <w:jc w:val="center"/>
              <w:rPr>
                <w:rFonts w:ascii="Times New Roman" w:eastAsia="Times New Roman" w:hAnsi="Times New Roman" w:cs="Times New Roman"/>
                <w:sz w:val="24"/>
                <w:szCs w:val="24"/>
              </w:rPr>
            </w:pPr>
          </w:p>
        </w:tc>
        <w:tc>
          <w:tcPr>
            <w:tcW w:w="2131" w:type="dxa"/>
            <w:tcBorders>
              <w:top w:val="single" w:sz="4" w:space="0" w:color="auto"/>
              <w:left w:val="single" w:sz="4" w:space="0" w:color="auto"/>
              <w:bottom w:val="single" w:sz="4" w:space="0" w:color="auto"/>
              <w:right w:val="single" w:sz="4" w:space="0" w:color="auto"/>
            </w:tcBorders>
          </w:tcPr>
          <w:p w14:paraId="01B1CFAE" w14:textId="77777777" w:rsidR="004C3BC2" w:rsidRPr="004C3BC2" w:rsidRDefault="004C3BC2" w:rsidP="004C3BC2">
            <w:pPr>
              <w:widowControl w:val="0"/>
              <w:spacing w:after="0" w:line="240" w:lineRule="auto"/>
              <w:jc w:val="center"/>
              <w:rPr>
                <w:rFonts w:ascii="Times New Roman" w:eastAsia="Times New Roman" w:hAnsi="Times New Roman" w:cs="Times New Roman"/>
                <w:sz w:val="24"/>
                <w:szCs w:val="24"/>
              </w:rPr>
            </w:pPr>
          </w:p>
        </w:tc>
        <w:tc>
          <w:tcPr>
            <w:tcW w:w="3089" w:type="dxa"/>
            <w:tcBorders>
              <w:top w:val="single" w:sz="4" w:space="0" w:color="auto"/>
              <w:left w:val="single" w:sz="4" w:space="0" w:color="auto"/>
              <w:bottom w:val="single" w:sz="4" w:space="0" w:color="auto"/>
              <w:right w:val="single" w:sz="4" w:space="0" w:color="auto"/>
            </w:tcBorders>
          </w:tcPr>
          <w:p w14:paraId="1D78F62B" w14:textId="77777777" w:rsidR="004C3BC2" w:rsidRPr="004C3BC2" w:rsidRDefault="004C3BC2" w:rsidP="004C3BC2">
            <w:pPr>
              <w:widowControl w:val="0"/>
              <w:spacing w:after="0" w:line="240" w:lineRule="auto"/>
              <w:jc w:val="both"/>
              <w:rPr>
                <w:rFonts w:ascii="Times New Roman" w:eastAsia="Times New Roman" w:hAnsi="Times New Roman" w:cs="Times New Roman"/>
                <w:sz w:val="24"/>
                <w:szCs w:val="24"/>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237"/>
        <w:gridCol w:w="4170"/>
      </w:tblGrid>
      <w:tr w:rsidR="00714A80" w:rsidRPr="004C3BC2" w14:paraId="2A05699B" w14:textId="77777777" w:rsidTr="005E7463">
        <w:tc>
          <w:tcPr>
            <w:tcW w:w="3899" w:type="dxa"/>
          </w:tcPr>
          <w:p w14:paraId="458A2E34" w14:textId="77777777" w:rsidR="004C3BC2" w:rsidRPr="004C3BC2" w:rsidRDefault="004C3BC2" w:rsidP="004C3BC2">
            <w:pPr>
              <w:tabs>
                <w:tab w:val="left" w:pos="0"/>
              </w:tabs>
              <w:rPr>
                <w:sz w:val="24"/>
                <w:szCs w:val="24"/>
              </w:rPr>
            </w:pPr>
            <w:r w:rsidRPr="004C3BC2">
              <w:rPr>
                <w:sz w:val="24"/>
                <w:szCs w:val="24"/>
              </w:rPr>
              <w:t xml:space="preserve">Papildus informācija: </w:t>
            </w:r>
            <w:r w:rsidR="00714A80">
              <w:rPr>
                <w:sz w:val="24"/>
                <w:szCs w:val="24"/>
              </w:rPr>
              <w:t>___________________________________</w:t>
            </w:r>
          </w:p>
          <w:p w14:paraId="611B5ACE" w14:textId="77777777" w:rsidR="004C3BC2" w:rsidRPr="004C3BC2" w:rsidRDefault="004C3BC2" w:rsidP="004C3BC2">
            <w:pPr>
              <w:tabs>
                <w:tab w:val="left" w:pos="0"/>
              </w:tabs>
              <w:rPr>
                <w:sz w:val="24"/>
                <w:szCs w:val="24"/>
              </w:rPr>
            </w:pPr>
            <w:r w:rsidRPr="004C3BC2">
              <w:rPr>
                <w:sz w:val="24"/>
                <w:szCs w:val="24"/>
              </w:rPr>
              <w:t xml:space="preserve">Īpašumu un bruņojuma departamenta Rīgas un Zemgales reģionālās nodaļas namu pārzine Z. </w:t>
            </w:r>
            <w:proofErr w:type="spellStart"/>
            <w:r w:rsidRPr="004C3BC2">
              <w:rPr>
                <w:sz w:val="24"/>
                <w:szCs w:val="24"/>
              </w:rPr>
              <w:t>Ļitvinova</w:t>
            </w:r>
            <w:proofErr w:type="spellEnd"/>
          </w:p>
        </w:tc>
        <w:tc>
          <w:tcPr>
            <w:tcW w:w="237" w:type="dxa"/>
          </w:tcPr>
          <w:p w14:paraId="71776979" w14:textId="77777777" w:rsidR="004C3BC2" w:rsidRPr="004C3BC2" w:rsidRDefault="004C3BC2" w:rsidP="004C3BC2">
            <w:pPr>
              <w:tabs>
                <w:tab w:val="left" w:pos="0"/>
              </w:tabs>
              <w:rPr>
                <w:b/>
                <w:sz w:val="24"/>
                <w:szCs w:val="24"/>
              </w:rPr>
            </w:pPr>
          </w:p>
        </w:tc>
        <w:tc>
          <w:tcPr>
            <w:tcW w:w="4170" w:type="dxa"/>
          </w:tcPr>
          <w:p w14:paraId="0D164298" w14:textId="77777777" w:rsidR="004C3BC2" w:rsidRPr="004C3BC2" w:rsidRDefault="004C3BC2" w:rsidP="004C3BC2">
            <w:pPr>
              <w:tabs>
                <w:tab w:val="left" w:pos="0"/>
              </w:tabs>
              <w:rPr>
                <w:sz w:val="24"/>
                <w:szCs w:val="24"/>
              </w:rPr>
            </w:pPr>
          </w:p>
        </w:tc>
      </w:tr>
      <w:tr w:rsidR="00714A80" w:rsidRPr="004C3BC2" w14:paraId="6DF907A3" w14:textId="77777777" w:rsidTr="00855E95">
        <w:trPr>
          <w:trHeight w:val="123"/>
        </w:trPr>
        <w:tc>
          <w:tcPr>
            <w:tcW w:w="3899" w:type="dxa"/>
            <w:vAlign w:val="bottom"/>
          </w:tcPr>
          <w:p w14:paraId="2CB1357A" w14:textId="77777777" w:rsidR="004C3BC2" w:rsidRPr="004C3BC2" w:rsidRDefault="004C3BC2" w:rsidP="004C3BC2">
            <w:pPr>
              <w:jc w:val="right"/>
              <w:rPr>
                <w:sz w:val="24"/>
                <w:szCs w:val="24"/>
              </w:rPr>
            </w:pPr>
          </w:p>
          <w:p w14:paraId="255D5ED1" w14:textId="77777777" w:rsidR="004C3BC2" w:rsidRPr="004C3BC2" w:rsidRDefault="004C3BC2" w:rsidP="004C3BC2">
            <w:pPr>
              <w:rPr>
                <w:sz w:val="24"/>
                <w:szCs w:val="24"/>
              </w:rPr>
            </w:pPr>
            <w:r w:rsidRPr="004C3BC2">
              <w:rPr>
                <w:sz w:val="24"/>
                <w:szCs w:val="24"/>
              </w:rPr>
              <w:t xml:space="preserve">________________ </w:t>
            </w:r>
          </w:p>
        </w:tc>
        <w:tc>
          <w:tcPr>
            <w:tcW w:w="237" w:type="dxa"/>
            <w:vAlign w:val="bottom"/>
          </w:tcPr>
          <w:p w14:paraId="0A0B3512" w14:textId="77777777" w:rsidR="004C3BC2" w:rsidRPr="004C3BC2" w:rsidRDefault="004C3BC2" w:rsidP="004C3BC2">
            <w:pPr>
              <w:tabs>
                <w:tab w:val="left" w:pos="0"/>
              </w:tabs>
              <w:jc w:val="right"/>
              <w:rPr>
                <w:b/>
                <w:sz w:val="24"/>
                <w:szCs w:val="24"/>
              </w:rPr>
            </w:pPr>
          </w:p>
        </w:tc>
        <w:tc>
          <w:tcPr>
            <w:tcW w:w="4170" w:type="dxa"/>
            <w:vAlign w:val="bottom"/>
          </w:tcPr>
          <w:p w14:paraId="6AFFAF68" w14:textId="77777777" w:rsidR="004C3BC2" w:rsidRPr="004C3BC2" w:rsidRDefault="004C3BC2" w:rsidP="004C3BC2">
            <w:pPr>
              <w:tabs>
                <w:tab w:val="left" w:pos="0"/>
              </w:tabs>
              <w:rPr>
                <w:sz w:val="24"/>
                <w:szCs w:val="24"/>
              </w:rPr>
            </w:pPr>
            <w:r w:rsidRPr="004C3BC2">
              <w:rPr>
                <w:rFonts w:eastAsia="Calibri"/>
                <w:sz w:val="24"/>
                <w:szCs w:val="24"/>
              </w:rPr>
              <w:t xml:space="preserve">________________ </w:t>
            </w:r>
          </w:p>
        </w:tc>
      </w:tr>
    </w:tbl>
    <w:p w14:paraId="05A6F6EC" w14:textId="77777777" w:rsidR="004C3BC2" w:rsidRPr="004C3BC2" w:rsidRDefault="004C3BC2" w:rsidP="004C3BC2">
      <w:pPr>
        <w:tabs>
          <w:tab w:val="left" w:pos="0"/>
        </w:tabs>
        <w:spacing w:after="0" w:line="240" w:lineRule="auto"/>
        <w:jc w:val="center"/>
        <w:rPr>
          <w:rFonts w:ascii="Times New Roman" w:eastAsia="Times New Roman" w:hAnsi="Times New Roman" w:cs="Times New Roman"/>
          <w:i/>
          <w:sz w:val="24"/>
          <w:szCs w:val="24"/>
        </w:rPr>
      </w:pPr>
      <w:r w:rsidRPr="004C3BC2">
        <w:rPr>
          <w:rFonts w:ascii="Times New Roman" w:eastAsia="Times New Roman" w:hAnsi="Times New Roman" w:cs="Times New Roman"/>
          <w:i/>
          <w:sz w:val="24"/>
          <w:szCs w:val="24"/>
        </w:rPr>
        <w:t>Dokumenta datums ir pēdējā pievienotā droša elektroniskā paraksta laika</w:t>
      </w:r>
    </w:p>
    <w:p w14:paraId="715B7534" w14:textId="77777777" w:rsidR="004C3BC2" w:rsidRPr="004C3BC2" w:rsidRDefault="004C3BC2" w:rsidP="004C3BC2">
      <w:pPr>
        <w:tabs>
          <w:tab w:val="left" w:pos="0"/>
        </w:tabs>
        <w:spacing w:after="0" w:line="240" w:lineRule="auto"/>
        <w:jc w:val="center"/>
        <w:rPr>
          <w:rFonts w:ascii="Times New Roman" w:eastAsia="Times New Roman" w:hAnsi="Times New Roman" w:cs="Times New Roman"/>
          <w:i/>
          <w:sz w:val="24"/>
          <w:szCs w:val="24"/>
        </w:rPr>
      </w:pPr>
      <w:r w:rsidRPr="004C3BC2">
        <w:rPr>
          <w:rFonts w:ascii="Times New Roman" w:eastAsia="Times New Roman" w:hAnsi="Times New Roman" w:cs="Times New Roman"/>
          <w:i/>
          <w:sz w:val="24"/>
          <w:szCs w:val="24"/>
        </w:rPr>
        <w:t xml:space="preserve"> zīmoga datums</w:t>
      </w:r>
    </w:p>
    <w:p w14:paraId="5CAC31F1" w14:textId="77777777" w:rsidR="004C3BC2" w:rsidRPr="004C3BC2" w:rsidRDefault="004C3BC2" w:rsidP="004C3BC2">
      <w:pPr>
        <w:tabs>
          <w:tab w:val="left" w:pos="0"/>
        </w:tabs>
        <w:spacing w:after="0" w:line="240" w:lineRule="auto"/>
        <w:jc w:val="center"/>
        <w:rPr>
          <w:rFonts w:ascii="Times New Roman" w:eastAsia="Times New Roman" w:hAnsi="Times New Roman" w:cs="Times New Roman"/>
          <w:sz w:val="24"/>
          <w:szCs w:val="24"/>
        </w:rPr>
      </w:pPr>
    </w:p>
    <w:p w14:paraId="3539679E" w14:textId="625FA0AE" w:rsidR="00A43468" w:rsidRPr="00843713" w:rsidRDefault="004C3BC2" w:rsidP="009507E6">
      <w:pPr>
        <w:tabs>
          <w:tab w:val="left" w:pos="0"/>
        </w:tabs>
        <w:spacing w:after="0" w:line="240" w:lineRule="auto"/>
        <w:jc w:val="center"/>
        <w:rPr>
          <w:rFonts w:ascii="Times New Roman" w:hAnsi="Times New Roman" w:cs="Times New Roman"/>
          <w:sz w:val="24"/>
          <w:szCs w:val="24"/>
        </w:rPr>
      </w:pPr>
      <w:r w:rsidRPr="004C3BC2">
        <w:rPr>
          <w:rFonts w:ascii="Times New Roman" w:eastAsia="Times New Roman" w:hAnsi="Times New Roman" w:cs="Times New Roman"/>
          <w:sz w:val="24"/>
          <w:szCs w:val="24"/>
        </w:rPr>
        <w:t>DOKUMENTS PARAKSTĪTS AR DROŠU ELEKTRONISKO PARAKSTU UN SATUR LAIKA ZĪMOGU</w:t>
      </w:r>
    </w:p>
    <w:sectPr w:rsidR="00A43468" w:rsidRPr="00843713" w:rsidSect="0088016B">
      <w:footerReference w:type="default" r:id="rId11"/>
      <w:headerReference w:type="first" r:id="rId12"/>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BA184C" w14:textId="77777777" w:rsidR="0043575B" w:rsidRDefault="002F0F78">
      <w:pPr>
        <w:spacing w:after="0" w:line="240" w:lineRule="auto"/>
      </w:pPr>
      <w:r>
        <w:separator/>
      </w:r>
    </w:p>
  </w:endnote>
  <w:endnote w:type="continuationSeparator" w:id="0">
    <w:p w14:paraId="76EED889" w14:textId="77777777" w:rsidR="0043575B" w:rsidRDefault="002F0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7747852"/>
      <w:docPartObj>
        <w:docPartGallery w:val="Page Numbers (Bottom of Page)"/>
        <w:docPartUnique/>
      </w:docPartObj>
    </w:sdtPr>
    <w:sdtEndPr>
      <w:rPr>
        <w:noProof/>
      </w:rPr>
    </w:sdtEndPr>
    <w:sdtContent>
      <w:p w14:paraId="41E1ABA8" w14:textId="0308DD0E" w:rsidR="005253C2" w:rsidRDefault="002F0F78">
        <w:pPr>
          <w:pStyle w:val="Footer"/>
          <w:jc w:val="center"/>
        </w:pPr>
        <w:r w:rsidRPr="00520FF1">
          <w:rPr>
            <w:rFonts w:ascii="Times New Roman" w:hAnsi="Times New Roman" w:cs="Times New Roman"/>
            <w:sz w:val="24"/>
            <w:szCs w:val="24"/>
          </w:rPr>
          <w:fldChar w:fldCharType="begin"/>
        </w:r>
        <w:r w:rsidRPr="00520FF1">
          <w:rPr>
            <w:rFonts w:ascii="Times New Roman" w:hAnsi="Times New Roman" w:cs="Times New Roman"/>
            <w:sz w:val="24"/>
            <w:szCs w:val="24"/>
          </w:rPr>
          <w:instrText xml:space="preserve"> PAGE   \* MERGEFORMAT </w:instrText>
        </w:r>
        <w:r w:rsidRPr="00520FF1">
          <w:rPr>
            <w:rFonts w:ascii="Times New Roman" w:hAnsi="Times New Roman" w:cs="Times New Roman"/>
            <w:sz w:val="24"/>
            <w:szCs w:val="24"/>
          </w:rPr>
          <w:fldChar w:fldCharType="separate"/>
        </w:r>
        <w:r w:rsidR="008C2D77">
          <w:rPr>
            <w:rFonts w:ascii="Times New Roman" w:hAnsi="Times New Roman" w:cs="Times New Roman"/>
            <w:noProof/>
            <w:sz w:val="24"/>
            <w:szCs w:val="24"/>
          </w:rPr>
          <w:t>9</w:t>
        </w:r>
        <w:r w:rsidRPr="00520FF1">
          <w:rPr>
            <w:rFonts w:ascii="Times New Roman" w:hAnsi="Times New Roman" w:cs="Times New Roman"/>
            <w:noProof/>
            <w:sz w:val="24"/>
            <w:szCs w:val="24"/>
          </w:rPr>
          <w:fldChar w:fldCharType="end"/>
        </w:r>
      </w:p>
    </w:sdtContent>
  </w:sdt>
  <w:p w14:paraId="098334A3" w14:textId="77777777" w:rsidR="005253C2" w:rsidRDefault="005253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C630C1" w14:textId="77777777" w:rsidR="0043575B" w:rsidRDefault="002F0F78">
      <w:pPr>
        <w:spacing w:after="0" w:line="240" w:lineRule="auto"/>
      </w:pPr>
      <w:r>
        <w:separator/>
      </w:r>
    </w:p>
  </w:footnote>
  <w:footnote w:type="continuationSeparator" w:id="0">
    <w:p w14:paraId="03F0029D" w14:textId="77777777" w:rsidR="0043575B" w:rsidRDefault="002F0F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3686D" w14:textId="77777777" w:rsidR="00DD1B59" w:rsidRPr="00DD1B59" w:rsidRDefault="00DD1B59" w:rsidP="00DD1B59">
    <w:pPr>
      <w:pStyle w:val="Header"/>
      <w:jc w:val="center"/>
      <w:rPr>
        <w:rFonts w:ascii="Times New Roman" w:hAnsi="Times New Roman" w:cs="Times New Roman"/>
        <w:i/>
        <w:sz w:val="24"/>
        <w:szCs w:val="24"/>
      </w:rPr>
    </w:pPr>
    <w:r>
      <w:rPr>
        <w:rFonts w:ascii="Times New Roman" w:hAnsi="Times New Roman" w:cs="Times New Roman"/>
        <w:i/>
        <w:sz w:val="24"/>
        <w:szCs w:val="24"/>
      </w:rPr>
      <w:t>PROJEKTS</w:t>
    </w:r>
  </w:p>
  <w:p w14:paraId="2FD9E8E7" w14:textId="77777777" w:rsidR="00DD1B59" w:rsidRDefault="00DD1B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00000003"/>
    <w:multiLevelType w:val="multilevel"/>
    <w:tmpl w:val="00000003"/>
    <w:name w:val="WW8Num3"/>
    <w:lvl w:ilvl="0">
      <w:start w:val="3"/>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15:restartNumberingAfterBreak="1">
    <w:nsid w:val="000208AA"/>
    <w:multiLevelType w:val="multilevel"/>
    <w:tmpl w:val="D1902536"/>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1">
    <w:nsid w:val="12C53CD3"/>
    <w:multiLevelType w:val="multilevel"/>
    <w:tmpl w:val="5CEE7F8E"/>
    <w:lvl w:ilvl="0">
      <w:start w:val="7"/>
      <w:numFmt w:val="decimal"/>
      <w:lvlText w:val="%1."/>
      <w:lvlJc w:val="left"/>
      <w:pPr>
        <w:ind w:left="540" w:hanging="540"/>
      </w:pPr>
    </w:lvl>
    <w:lvl w:ilvl="1">
      <w:start w:val="2"/>
      <w:numFmt w:val="decimal"/>
      <w:lvlText w:val="%1.%2."/>
      <w:lvlJc w:val="left"/>
      <w:pPr>
        <w:ind w:left="540" w:hanging="54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1">
    <w:nsid w:val="1BAF320A"/>
    <w:multiLevelType w:val="hybridMultilevel"/>
    <w:tmpl w:val="FE4C5670"/>
    <w:lvl w:ilvl="0" w:tplc="113A4776">
      <w:start w:val="1"/>
      <w:numFmt w:val="decimal"/>
      <w:lvlText w:val="%1."/>
      <w:lvlJc w:val="left"/>
      <w:pPr>
        <w:tabs>
          <w:tab w:val="num" w:pos="900"/>
        </w:tabs>
        <w:ind w:left="900" w:hanging="360"/>
      </w:pPr>
      <w:rPr>
        <w:b/>
        <w:bCs/>
        <w:sz w:val="24"/>
        <w:szCs w:val="24"/>
      </w:rPr>
    </w:lvl>
    <w:lvl w:ilvl="1" w:tplc="CCEAC704">
      <w:numFmt w:val="none"/>
      <w:lvlText w:val=""/>
      <w:lvlJc w:val="left"/>
      <w:pPr>
        <w:tabs>
          <w:tab w:val="num" w:pos="540"/>
        </w:tabs>
        <w:ind w:left="0" w:firstLine="0"/>
      </w:pPr>
    </w:lvl>
    <w:lvl w:ilvl="2" w:tplc="9B42B126">
      <w:numFmt w:val="none"/>
      <w:lvlText w:val=""/>
      <w:lvlJc w:val="left"/>
      <w:pPr>
        <w:tabs>
          <w:tab w:val="num" w:pos="540"/>
        </w:tabs>
        <w:ind w:left="0" w:firstLine="0"/>
      </w:pPr>
    </w:lvl>
    <w:lvl w:ilvl="3" w:tplc="73CA86DE">
      <w:numFmt w:val="none"/>
      <w:lvlText w:val=""/>
      <w:lvlJc w:val="left"/>
      <w:pPr>
        <w:tabs>
          <w:tab w:val="num" w:pos="540"/>
        </w:tabs>
        <w:ind w:left="0" w:firstLine="0"/>
      </w:pPr>
    </w:lvl>
    <w:lvl w:ilvl="4" w:tplc="81FC0DC4">
      <w:numFmt w:val="none"/>
      <w:lvlText w:val=""/>
      <w:lvlJc w:val="left"/>
      <w:pPr>
        <w:tabs>
          <w:tab w:val="num" w:pos="540"/>
        </w:tabs>
        <w:ind w:left="0" w:firstLine="0"/>
      </w:pPr>
    </w:lvl>
    <w:lvl w:ilvl="5" w:tplc="6F4044C6">
      <w:numFmt w:val="none"/>
      <w:lvlText w:val=""/>
      <w:lvlJc w:val="left"/>
      <w:pPr>
        <w:tabs>
          <w:tab w:val="num" w:pos="540"/>
        </w:tabs>
        <w:ind w:left="0" w:firstLine="0"/>
      </w:pPr>
    </w:lvl>
    <w:lvl w:ilvl="6" w:tplc="B46C433C">
      <w:numFmt w:val="none"/>
      <w:lvlText w:val=""/>
      <w:lvlJc w:val="left"/>
      <w:pPr>
        <w:tabs>
          <w:tab w:val="num" w:pos="540"/>
        </w:tabs>
        <w:ind w:left="0" w:firstLine="0"/>
      </w:pPr>
    </w:lvl>
    <w:lvl w:ilvl="7" w:tplc="BAC21A5A">
      <w:numFmt w:val="none"/>
      <w:lvlText w:val=""/>
      <w:lvlJc w:val="left"/>
      <w:pPr>
        <w:tabs>
          <w:tab w:val="num" w:pos="540"/>
        </w:tabs>
        <w:ind w:left="0" w:firstLine="0"/>
      </w:pPr>
    </w:lvl>
    <w:lvl w:ilvl="8" w:tplc="401A7DFA">
      <w:numFmt w:val="none"/>
      <w:lvlText w:val=""/>
      <w:lvlJc w:val="left"/>
      <w:pPr>
        <w:tabs>
          <w:tab w:val="num" w:pos="540"/>
        </w:tabs>
        <w:ind w:left="0" w:firstLine="0"/>
      </w:pPr>
    </w:lvl>
  </w:abstractNum>
  <w:abstractNum w:abstractNumId="4" w15:restartNumberingAfterBreak="1">
    <w:nsid w:val="287C4AEE"/>
    <w:multiLevelType w:val="multilevel"/>
    <w:tmpl w:val="9A726C7E"/>
    <w:lvl w:ilvl="0">
      <w:start w:val="6"/>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15:restartNumberingAfterBreak="1">
    <w:nsid w:val="2BD53746"/>
    <w:multiLevelType w:val="multilevel"/>
    <w:tmpl w:val="37503EF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1">
    <w:nsid w:val="364C46EF"/>
    <w:multiLevelType w:val="multilevel"/>
    <w:tmpl w:val="01AA3DDE"/>
    <w:lvl w:ilvl="0">
      <w:start w:val="5"/>
      <w:numFmt w:val="decimal"/>
      <w:lvlText w:val="%1."/>
      <w:lvlJc w:val="left"/>
      <w:pPr>
        <w:tabs>
          <w:tab w:val="num" w:pos="540"/>
        </w:tabs>
        <w:ind w:left="540" w:hanging="540"/>
      </w:pPr>
    </w:lvl>
    <w:lvl w:ilvl="1">
      <w:start w:val="3"/>
      <w:numFmt w:val="decimal"/>
      <w:lvlText w:val="%1.%2."/>
      <w:lvlJc w:val="left"/>
      <w:pPr>
        <w:tabs>
          <w:tab w:val="num" w:pos="720"/>
        </w:tabs>
        <w:ind w:left="720" w:hanging="540"/>
      </w:pPr>
    </w:lvl>
    <w:lvl w:ilvl="2">
      <w:start w:val="1"/>
      <w:numFmt w:val="decimal"/>
      <w:lvlText w:val="%1.%2.%3."/>
      <w:lvlJc w:val="left"/>
      <w:pPr>
        <w:tabs>
          <w:tab w:val="num" w:pos="1080"/>
        </w:tabs>
        <w:ind w:left="1080" w:hanging="720"/>
      </w:pPr>
    </w:lvl>
    <w:lvl w:ilvl="3">
      <w:start w:val="1"/>
      <w:numFmt w:val="decimal"/>
      <w:lvlText w:val="%1.%2.%3.%4."/>
      <w:lvlJc w:val="left"/>
      <w:pPr>
        <w:tabs>
          <w:tab w:val="num" w:pos="1260"/>
        </w:tabs>
        <w:ind w:left="126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980"/>
        </w:tabs>
        <w:ind w:left="1980" w:hanging="108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2700"/>
        </w:tabs>
        <w:ind w:left="2700" w:hanging="1440"/>
      </w:pPr>
    </w:lvl>
    <w:lvl w:ilvl="8">
      <w:start w:val="1"/>
      <w:numFmt w:val="decimal"/>
      <w:lvlText w:val="%1.%2.%3.%4.%5.%6.%7.%8.%9."/>
      <w:lvlJc w:val="left"/>
      <w:pPr>
        <w:tabs>
          <w:tab w:val="num" w:pos="3240"/>
        </w:tabs>
        <w:ind w:left="3240" w:hanging="1800"/>
      </w:pPr>
    </w:lvl>
  </w:abstractNum>
  <w:abstractNum w:abstractNumId="7" w15:restartNumberingAfterBreak="1">
    <w:nsid w:val="45DC49E6"/>
    <w:multiLevelType w:val="hybridMultilevel"/>
    <w:tmpl w:val="32B0EB22"/>
    <w:lvl w:ilvl="0" w:tplc="7F6A8C02">
      <w:start w:val="1"/>
      <w:numFmt w:val="decimal"/>
      <w:lvlText w:val="%1."/>
      <w:lvlJc w:val="left"/>
      <w:pPr>
        <w:ind w:left="720" w:hanging="360"/>
      </w:pPr>
      <w:rPr>
        <w:rFonts w:hint="default"/>
      </w:rPr>
    </w:lvl>
    <w:lvl w:ilvl="1" w:tplc="8DDC977E" w:tentative="1">
      <w:start w:val="1"/>
      <w:numFmt w:val="lowerLetter"/>
      <w:lvlText w:val="%2."/>
      <w:lvlJc w:val="left"/>
      <w:pPr>
        <w:ind w:left="1440" w:hanging="360"/>
      </w:pPr>
    </w:lvl>
    <w:lvl w:ilvl="2" w:tplc="2EC476B2" w:tentative="1">
      <w:start w:val="1"/>
      <w:numFmt w:val="lowerRoman"/>
      <w:lvlText w:val="%3."/>
      <w:lvlJc w:val="right"/>
      <w:pPr>
        <w:ind w:left="2160" w:hanging="180"/>
      </w:pPr>
    </w:lvl>
    <w:lvl w:ilvl="3" w:tplc="F32202E8" w:tentative="1">
      <w:start w:val="1"/>
      <w:numFmt w:val="decimal"/>
      <w:lvlText w:val="%4."/>
      <w:lvlJc w:val="left"/>
      <w:pPr>
        <w:ind w:left="2880" w:hanging="360"/>
      </w:pPr>
    </w:lvl>
    <w:lvl w:ilvl="4" w:tplc="FA18252C" w:tentative="1">
      <w:start w:val="1"/>
      <w:numFmt w:val="lowerLetter"/>
      <w:lvlText w:val="%5."/>
      <w:lvlJc w:val="left"/>
      <w:pPr>
        <w:ind w:left="3600" w:hanging="360"/>
      </w:pPr>
    </w:lvl>
    <w:lvl w:ilvl="5" w:tplc="6B868594" w:tentative="1">
      <w:start w:val="1"/>
      <w:numFmt w:val="lowerRoman"/>
      <w:lvlText w:val="%6."/>
      <w:lvlJc w:val="right"/>
      <w:pPr>
        <w:ind w:left="4320" w:hanging="180"/>
      </w:pPr>
    </w:lvl>
    <w:lvl w:ilvl="6" w:tplc="E1DA0090" w:tentative="1">
      <w:start w:val="1"/>
      <w:numFmt w:val="decimal"/>
      <w:lvlText w:val="%7."/>
      <w:lvlJc w:val="left"/>
      <w:pPr>
        <w:ind w:left="5040" w:hanging="360"/>
      </w:pPr>
    </w:lvl>
    <w:lvl w:ilvl="7" w:tplc="E6E450FA" w:tentative="1">
      <w:start w:val="1"/>
      <w:numFmt w:val="lowerLetter"/>
      <w:lvlText w:val="%8."/>
      <w:lvlJc w:val="left"/>
      <w:pPr>
        <w:ind w:left="5760" w:hanging="360"/>
      </w:pPr>
    </w:lvl>
    <w:lvl w:ilvl="8" w:tplc="15782414" w:tentative="1">
      <w:start w:val="1"/>
      <w:numFmt w:val="lowerRoman"/>
      <w:lvlText w:val="%9."/>
      <w:lvlJc w:val="right"/>
      <w:pPr>
        <w:ind w:left="6480" w:hanging="180"/>
      </w:pPr>
    </w:lvl>
  </w:abstractNum>
  <w:abstractNum w:abstractNumId="8" w15:restartNumberingAfterBreak="1">
    <w:nsid w:val="4D1D1393"/>
    <w:multiLevelType w:val="multilevel"/>
    <w:tmpl w:val="31027836"/>
    <w:lvl w:ilvl="0">
      <w:start w:val="2"/>
      <w:numFmt w:val="decimal"/>
      <w:lvlText w:val="%1."/>
      <w:lvlJc w:val="left"/>
      <w:pPr>
        <w:tabs>
          <w:tab w:val="num" w:pos="360"/>
        </w:tabs>
        <w:ind w:left="360" w:hanging="360"/>
      </w:pPr>
    </w:lvl>
    <w:lvl w:ilvl="1">
      <w:start w:val="1"/>
      <w:numFmt w:val="decimal"/>
      <w:lvlText w:val="%1.%2."/>
      <w:lvlJc w:val="left"/>
      <w:pPr>
        <w:tabs>
          <w:tab w:val="num" w:pos="786"/>
        </w:tabs>
        <w:ind w:left="786" w:hanging="360"/>
      </w:pPr>
    </w:lvl>
    <w:lvl w:ilvl="2">
      <w:start w:val="1"/>
      <w:numFmt w:val="decimal"/>
      <w:lvlText w:val="%1.%2.%3."/>
      <w:lvlJc w:val="left"/>
      <w:pPr>
        <w:tabs>
          <w:tab w:val="num" w:pos="1288"/>
        </w:tabs>
        <w:ind w:left="1288"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15:restartNumberingAfterBreak="1">
    <w:nsid w:val="557E1CAF"/>
    <w:multiLevelType w:val="multilevel"/>
    <w:tmpl w:val="4E6841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1">
    <w:nsid w:val="5CC53ACD"/>
    <w:multiLevelType w:val="multilevel"/>
    <w:tmpl w:val="9ED600D8"/>
    <w:lvl w:ilvl="0">
      <w:start w:val="7"/>
      <w:numFmt w:val="decimal"/>
      <w:lvlText w:val="%1."/>
      <w:lvlJc w:val="left"/>
      <w:pPr>
        <w:tabs>
          <w:tab w:val="num" w:pos="360"/>
        </w:tabs>
        <w:ind w:left="360" w:hanging="360"/>
      </w:pPr>
      <w:rPr>
        <w:sz w:val="24"/>
        <w:szCs w:val="24"/>
      </w:r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15:restartNumberingAfterBreak="1">
    <w:nsid w:val="5F870AE7"/>
    <w:multiLevelType w:val="multilevel"/>
    <w:tmpl w:val="D5CA1E14"/>
    <w:lvl w:ilvl="0">
      <w:start w:val="5"/>
      <w:numFmt w:val="decimal"/>
      <w:lvlText w:val="%1."/>
      <w:lvlJc w:val="left"/>
      <w:pPr>
        <w:tabs>
          <w:tab w:val="num" w:pos="540"/>
        </w:tabs>
        <w:ind w:left="540" w:hanging="540"/>
      </w:pPr>
    </w:lvl>
    <w:lvl w:ilvl="1">
      <w:start w:val="2"/>
      <w:numFmt w:val="decimal"/>
      <w:lvlText w:val="%1.%2."/>
      <w:lvlJc w:val="left"/>
      <w:pPr>
        <w:tabs>
          <w:tab w:val="num" w:pos="720"/>
        </w:tabs>
        <w:ind w:left="720" w:hanging="540"/>
      </w:pPr>
    </w:lvl>
    <w:lvl w:ilvl="2">
      <w:start w:val="1"/>
      <w:numFmt w:val="decimal"/>
      <w:lvlText w:val="%1.%2.%3."/>
      <w:lvlJc w:val="left"/>
      <w:pPr>
        <w:tabs>
          <w:tab w:val="num" w:pos="1080"/>
        </w:tabs>
        <w:ind w:left="1080" w:hanging="720"/>
      </w:pPr>
    </w:lvl>
    <w:lvl w:ilvl="3">
      <w:start w:val="1"/>
      <w:numFmt w:val="decimal"/>
      <w:lvlText w:val="%1.%2.%3.%4."/>
      <w:lvlJc w:val="left"/>
      <w:pPr>
        <w:tabs>
          <w:tab w:val="num" w:pos="1260"/>
        </w:tabs>
        <w:ind w:left="126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980"/>
        </w:tabs>
        <w:ind w:left="1980" w:hanging="108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2700"/>
        </w:tabs>
        <w:ind w:left="2700" w:hanging="1440"/>
      </w:pPr>
    </w:lvl>
    <w:lvl w:ilvl="8">
      <w:start w:val="1"/>
      <w:numFmt w:val="decimal"/>
      <w:lvlText w:val="%1.%2.%3.%4.%5.%6.%7.%8.%9."/>
      <w:lvlJc w:val="left"/>
      <w:pPr>
        <w:tabs>
          <w:tab w:val="num" w:pos="3240"/>
        </w:tabs>
        <w:ind w:left="3240" w:hanging="1800"/>
      </w:pPr>
    </w:lvl>
  </w:abstractNum>
  <w:abstractNum w:abstractNumId="12" w15:restartNumberingAfterBreak="1">
    <w:nsid w:val="6123498B"/>
    <w:multiLevelType w:val="multilevel"/>
    <w:tmpl w:val="27C89C14"/>
    <w:lvl w:ilvl="0">
      <w:start w:val="1"/>
      <w:numFmt w:val="decimal"/>
      <w:lvlText w:val="%1."/>
      <w:lvlJc w:val="left"/>
      <w:pPr>
        <w:tabs>
          <w:tab w:val="num" w:pos="360"/>
        </w:tabs>
        <w:ind w:left="360" w:hanging="360"/>
      </w:pPr>
    </w:lvl>
    <w:lvl w:ilvl="1">
      <w:start w:val="1"/>
      <w:numFmt w:val="decimal"/>
      <w:lvlText w:val="%1.%2."/>
      <w:lvlJc w:val="left"/>
      <w:pPr>
        <w:tabs>
          <w:tab w:val="num" w:pos="502"/>
        </w:tabs>
        <w:ind w:left="502"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abstractNumId w:val="3"/>
    <w:lvlOverride w:ilvl="0">
      <w:startOverride w:val="1"/>
    </w:lvlOverride>
    <w:lvlOverride w:ilvl="1"/>
    <w:lvlOverride w:ilvl="2"/>
    <w:lvlOverride w:ilvl="3"/>
    <w:lvlOverride w:ilvl="4"/>
    <w:lvlOverride w:ilvl="5"/>
    <w:lvlOverride w:ilvl="6"/>
    <w:lvlOverride w:ilvl="7"/>
    <w:lvlOverride w:ilvl="8"/>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7"/>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9"/>
  </w:num>
  <w:num w:numId="12">
    <w:abstractNumId w:val="1"/>
  </w:num>
  <w:num w:numId="13">
    <w:abstractNumId w:val="5"/>
  </w:num>
  <w:num w:numId="14">
    <w:abstractNumId w:val="12"/>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1DD"/>
    <w:rsid w:val="00016B1E"/>
    <w:rsid w:val="00031D7B"/>
    <w:rsid w:val="00046A6A"/>
    <w:rsid w:val="000600DD"/>
    <w:rsid w:val="000F3C07"/>
    <w:rsid w:val="000F7A04"/>
    <w:rsid w:val="00101F19"/>
    <w:rsid w:val="001127D8"/>
    <w:rsid w:val="00125F7A"/>
    <w:rsid w:val="00165587"/>
    <w:rsid w:val="00191DEE"/>
    <w:rsid w:val="001A36C7"/>
    <w:rsid w:val="001A5310"/>
    <w:rsid w:val="001E7A93"/>
    <w:rsid w:val="002022A5"/>
    <w:rsid w:val="00207937"/>
    <w:rsid w:val="00226FEE"/>
    <w:rsid w:val="002702C9"/>
    <w:rsid w:val="00272967"/>
    <w:rsid w:val="0027729E"/>
    <w:rsid w:val="002821DC"/>
    <w:rsid w:val="002F0F78"/>
    <w:rsid w:val="002F730C"/>
    <w:rsid w:val="00317B46"/>
    <w:rsid w:val="00352DE5"/>
    <w:rsid w:val="003C20E7"/>
    <w:rsid w:val="003C6616"/>
    <w:rsid w:val="003D3721"/>
    <w:rsid w:val="003F1A54"/>
    <w:rsid w:val="00406FA4"/>
    <w:rsid w:val="0043575B"/>
    <w:rsid w:val="00440B4E"/>
    <w:rsid w:val="004C3BC2"/>
    <w:rsid w:val="004C4A3F"/>
    <w:rsid w:val="004E1665"/>
    <w:rsid w:val="00512726"/>
    <w:rsid w:val="00520FF1"/>
    <w:rsid w:val="005253C2"/>
    <w:rsid w:val="00540761"/>
    <w:rsid w:val="005511AF"/>
    <w:rsid w:val="005829B3"/>
    <w:rsid w:val="00583E29"/>
    <w:rsid w:val="005A0121"/>
    <w:rsid w:val="005E7AB5"/>
    <w:rsid w:val="0063786B"/>
    <w:rsid w:val="00640CE7"/>
    <w:rsid w:val="00661A18"/>
    <w:rsid w:val="006A7499"/>
    <w:rsid w:val="006B5508"/>
    <w:rsid w:val="006E4207"/>
    <w:rsid w:val="00714A80"/>
    <w:rsid w:val="00733B2D"/>
    <w:rsid w:val="007718E0"/>
    <w:rsid w:val="00793A85"/>
    <w:rsid w:val="00797440"/>
    <w:rsid w:val="007D305D"/>
    <w:rsid w:val="007D60CB"/>
    <w:rsid w:val="007D7DD0"/>
    <w:rsid w:val="00807FE6"/>
    <w:rsid w:val="0082665F"/>
    <w:rsid w:val="00833AB5"/>
    <w:rsid w:val="00843713"/>
    <w:rsid w:val="00855E95"/>
    <w:rsid w:val="0086721F"/>
    <w:rsid w:val="0088016B"/>
    <w:rsid w:val="008A2049"/>
    <w:rsid w:val="008C2D77"/>
    <w:rsid w:val="008C35CB"/>
    <w:rsid w:val="009065A1"/>
    <w:rsid w:val="009159C8"/>
    <w:rsid w:val="009507E6"/>
    <w:rsid w:val="00954D53"/>
    <w:rsid w:val="00964DE8"/>
    <w:rsid w:val="009A11DD"/>
    <w:rsid w:val="009F5310"/>
    <w:rsid w:val="00A01764"/>
    <w:rsid w:val="00A106ED"/>
    <w:rsid w:val="00A1331C"/>
    <w:rsid w:val="00A260C2"/>
    <w:rsid w:val="00A43468"/>
    <w:rsid w:val="00A44EB6"/>
    <w:rsid w:val="00A74A3E"/>
    <w:rsid w:val="00A8184C"/>
    <w:rsid w:val="00A81959"/>
    <w:rsid w:val="00A86F3F"/>
    <w:rsid w:val="00AB4A6F"/>
    <w:rsid w:val="00AE2B03"/>
    <w:rsid w:val="00AF19DA"/>
    <w:rsid w:val="00B00057"/>
    <w:rsid w:val="00B446D5"/>
    <w:rsid w:val="00B709B1"/>
    <w:rsid w:val="00B97892"/>
    <w:rsid w:val="00BB3120"/>
    <w:rsid w:val="00BB4A44"/>
    <w:rsid w:val="00BE5F3D"/>
    <w:rsid w:val="00C12C34"/>
    <w:rsid w:val="00C36683"/>
    <w:rsid w:val="00C77C72"/>
    <w:rsid w:val="00C909BE"/>
    <w:rsid w:val="00CA765C"/>
    <w:rsid w:val="00CC708E"/>
    <w:rsid w:val="00CD4949"/>
    <w:rsid w:val="00CE7A65"/>
    <w:rsid w:val="00CF1800"/>
    <w:rsid w:val="00D0581E"/>
    <w:rsid w:val="00D1712F"/>
    <w:rsid w:val="00D274C2"/>
    <w:rsid w:val="00D31318"/>
    <w:rsid w:val="00DD1B59"/>
    <w:rsid w:val="00DD1F7D"/>
    <w:rsid w:val="00E61D55"/>
    <w:rsid w:val="00EC19F7"/>
    <w:rsid w:val="00EF513D"/>
    <w:rsid w:val="00F15821"/>
    <w:rsid w:val="00F32C94"/>
    <w:rsid w:val="00F4048C"/>
    <w:rsid w:val="00FD32C4"/>
    <w:rsid w:val="00FE4593"/>
    <w:rsid w:val="00FF20A3"/>
    <w:rsid w:val="00FF2652"/>
    <w:rsid w:val="00FF498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FF2AA55"/>
  <w15:chartTrackingRefBased/>
  <w15:docId w15:val="{FB0EF0A0-BD1A-4ED8-91CE-7C28F9793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3A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11DD"/>
    <w:pPr>
      <w:ind w:left="720"/>
      <w:contextualSpacing/>
    </w:pPr>
  </w:style>
  <w:style w:type="paragraph" w:styleId="Header">
    <w:name w:val="header"/>
    <w:basedOn w:val="Normal"/>
    <w:link w:val="HeaderChar"/>
    <w:uiPriority w:val="99"/>
    <w:unhideWhenUsed/>
    <w:rsid w:val="005253C2"/>
    <w:pPr>
      <w:tabs>
        <w:tab w:val="center" w:pos="4153"/>
        <w:tab w:val="right" w:pos="8306"/>
      </w:tabs>
      <w:spacing w:after="0" w:line="240" w:lineRule="auto"/>
    </w:pPr>
  </w:style>
  <w:style w:type="character" w:customStyle="1" w:styleId="HeaderChar">
    <w:name w:val="Header Char"/>
    <w:basedOn w:val="DefaultParagraphFont"/>
    <w:link w:val="Header"/>
    <w:uiPriority w:val="99"/>
    <w:rsid w:val="005253C2"/>
  </w:style>
  <w:style w:type="paragraph" w:styleId="Footer">
    <w:name w:val="footer"/>
    <w:basedOn w:val="Normal"/>
    <w:link w:val="FooterChar"/>
    <w:uiPriority w:val="99"/>
    <w:unhideWhenUsed/>
    <w:rsid w:val="005253C2"/>
    <w:pPr>
      <w:tabs>
        <w:tab w:val="center" w:pos="4153"/>
        <w:tab w:val="right" w:pos="8306"/>
      </w:tabs>
      <w:spacing w:after="0" w:line="240" w:lineRule="auto"/>
    </w:pPr>
  </w:style>
  <w:style w:type="character" w:customStyle="1" w:styleId="FooterChar">
    <w:name w:val="Footer Char"/>
    <w:basedOn w:val="DefaultParagraphFont"/>
    <w:link w:val="Footer"/>
    <w:uiPriority w:val="99"/>
    <w:rsid w:val="005253C2"/>
  </w:style>
  <w:style w:type="character" w:styleId="Hyperlink">
    <w:name w:val="Hyperlink"/>
    <w:basedOn w:val="DefaultParagraphFont"/>
    <w:uiPriority w:val="99"/>
    <w:unhideWhenUsed/>
    <w:rsid w:val="006B5508"/>
    <w:rPr>
      <w:color w:val="0563C1" w:themeColor="hyperlink"/>
      <w:u w:val="single"/>
    </w:rPr>
  </w:style>
  <w:style w:type="paragraph" w:styleId="BalloonText">
    <w:name w:val="Balloon Text"/>
    <w:basedOn w:val="Normal"/>
    <w:link w:val="BalloonTextChar"/>
    <w:uiPriority w:val="99"/>
    <w:semiHidden/>
    <w:unhideWhenUsed/>
    <w:rsid w:val="00640C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CE7"/>
    <w:rPr>
      <w:rFonts w:ascii="Segoe UI" w:hAnsi="Segoe UI" w:cs="Segoe UI"/>
      <w:sz w:val="18"/>
      <w:szCs w:val="18"/>
    </w:rPr>
  </w:style>
  <w:style w:type="paragraph" w:styleId="BodyText">
    <w:name w:val="Body Text"/>
    <w:basedOn w:val="Normal"/>
    <w:link w:val="BodyTextChar"/>
    <w:uiPriority w:val="99"/>
    <w:semiHidden/>
    <w:unhideWhenUsed/>
    <w:rsid w:val="00440B4E"/>
    <w:pPr>
      <w:spacing w:after="120"/>
    </w:pPr>
  </w:style>
  <w:style w:type="character" w:customStyle="1" w:styleId="BodyTextChar">
    <w:name w:val="Body Text Char"/>
    <w:basedOn w:val="DefaultParagraphFont"/>
    <w:link w:val="BodyText"/>
    <w:uiPriority w:val="99"/>
    <w:semiHidden/>
    <w:rsid w:val="00440B4E"/>
  </w:style>
  <w:style w:type="paragraph" w:styleId="Subtitle">
    <w:name w:val="Subtitle"/>
    <w:basedOn w:val="Normal"/>
    <w:next w:val="Normal"/>
    <w:link w:val="SubtitleChar"/>
    <w:uiPriority w:val="11"/>
    <w:qFormat/>
    <w:rsid w:val="00226FE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26FEE"/>
    <w:rPr>
      <w:rFonts w:eastAsiaTheme="minorEastAsia"/>
      <w:color w:val="5A5A5A" w:themeColor="text1" w:themeTint="A5"/>
      <w:spacing w:val="15"/>
    </w:rPr>
  </w:style>
  <w:style w:type="table" w:styleId="TableGrid">
    <w:name w:val="Table Grid"/>
    <w:basedOn w:val="TableNormal"/>
    <w:uiPriority w:val="59"/>
    <w:rsid w:val="004C3BC2"/>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coffeeaddress.lv"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DA78F-BC11-40D7-9C55-0BB3C399E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13323</Words>
  <Characters>7595</Characters>
  <Application>Microsoft Office Word</Application>
  <DocSecurity>4</DocSecurity>
  <Lines>63</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Vanda Skole</dc:creator>
  <cp:lastModifiedBy>Vanda Skole</cp:lastModifiedBy>
  <cp:revision>2</cp:revision>
  <cp:lastPrinted>2022-09-07T10:10:00Z</cp:lastPrinted>
  <dcterms:created xsi:type="dcterms:W3CDTF">2022-09-22T10:39:00Z</dcterms:created>
  <dcterms:modified xsi:type="dcterms:W3CDTF">2022-09-22T10:39:00Z</dcterms:modified>
</cp:coreProperties>
</file>