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588" w:rsidRDefault="00A67ECA" w:rsidP="00E46588">
      <w:pPr>
        <w:pStyle w:val="Heading2"/>
        <w:jc w:val="center"/>
      </w:pPr>
      <w:r>
        <w:t>6</w:t>
      </w:r>
      <w:r w:rsidR="00E46588">
        <w:t>. realizācijas</w:t>
      </w:r>
      <w:r w:rsidR="00E508C7">
        <w:t xml:space="preserve"> - </w:t>
      </w:r>
      <w:r w:rsidR="00E46588">
        <w:t>rezultāti</w:t>
      </w:r>
    </w:p>
    <w:p w:rsidR="00E46588" w:rsidRPr="00FB108B" w:rsidRDefault="00E46588" w:rsidP="00E46588">
      <w:pPr>
        <w:pStyle w:val="Heading3"/>
        <w:jc w:val="center"/>
        <w:rPr>
          <w:sz w:val="28"/>
          <w:szCs w:val="28"/>
        </w:rPr>
      </w:pPr>
      <w:r w:rsidRPr="00FB108B">
        <w:rPr>
          <w:sz w:val="28"/>
          <w:szCs w:val="28"/>
        </w:rPr>
        <w:t>Realizēt</w:t>
      </w:r>
      <w:r>
        <w:rPr>
          <w:sz w:val="28"/>
          <w:szCs w:val="28"/>
        </w:rPr>
        <w:t xml:space="preserve">ie </w:t>
      </w:r>
      <w:r w:rsidRPr="00FB108B">
        <w:rPr>
          <w:sz w:val="28"/>
          <w:szCs w:val="28"/>
        </w:rPr>
        <w:t>transportlīdzek</w:t>
      </w:r>
      <w:r>
        <w:rPr>
          <w:sz w:val="28"/>
          <w:szCs w:val="28"/>
        </w:rPr>
        <w:t>ļi</w:t>
      </w:r>
    </w:p>
    <w:p w:rsidR="00E46588" w:rsidRDefault="00924D1F" w:rsidP="00E46588">
      <w:pPr>
        <w:pStyle w:val="Heading3"/>
        <w:shd w:val="clear" w:color="auto" w:fill="FFFFFF"/>
        <w:spacing w:before="255" w:beforeAutospacing="0" w:after="150" w:afterAutospacing="0"/>
        <w:ind w:right="-625" w:firstLine="720"/>
        <w:jc w:val="both"/>
        <w:rPr>
          <w:bCs w:val="0"/>
          <w:sz w:val="28"/>
          <w:szCs w:val="28"/>
        </w:rPr>
      </w:pPr>
      <w:r>
        <w:rPr>
          <w:b w:val="0"/>
          <w:sz w:val="28"/>
          <w:szCs w:val="28"/>
        </w:rPr>
        <w:t>Virs tabulām</w:t>
      </w:r>
      <w:r w:rsidR="00E46588" w:rsidRPr="00FB108B">
        <w:rPr>
          <w:b w:val="0"/>
          <w:sz w:val="28"/>
          <w:szCs w:val="28"/>
        </w:rPr>
        <w:t xml:space="preserve"> norādīti</w:t>
      </w:r>
      <w:r>
        <w:rPr>
          <w:b w:val="0"/>
          <w:sz w:val="28"/>
          <w:szCs w:val="28"/>
        </w:rPr>
        <w:t>e pirmie tālruņu cipari pretendentiem, kuri ir ieguvuši</w:t>
      </w:r>
      <w:r w:rsidR="00E46588" w:rsidRPr="00FB108B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tiesības slēgt Transportlīdzekļu</w:t>
      </w:r>
      <w:r w:rsidR="00E46588" w:rsidRPr="00FB108B">
        <w:rPr>
          <w:b w:val="0"/>
          <w:sz w:val="28"/>
          <w:szCs w:val="28"/>
        </w:rPr>
        <w:t xml:space="preserve"> pirkšanas — pārdošanas līgumu </w:t>
      </w:r>
      <w:r w:rsidR="00E46588" w:rsidRPr="00FB108B">
        <w:rPr>
          <w:bCs w:val="0"/>
          <w:sz w:val="28"/>
          <w:szCs w:val="28"/>
        </w:rPr>
        <w:t xml:space="preserve">(informācija par līgumu slēgšanu pa tālr. </w:t>
      </w:r>
      <w:r w:rsidR="00E46588" w:rsidRPr="00FB108B">
        <w:rPr>
          <w:sz w:val="28"/>
          <w:szCs w:val="28"/>
        </w:rPr>
        <w:t>26573951</w:t>
      </w:r>
      <w:r w:rsidR="00E46588" w:rsidRPr="00FB108B">
        <w:rPr>
          <w:bCs w:val="0"/>
          <w:sz w:val="28"/>
          <w:szCs w:val="28"/>
        </w:rPr>
        <w:t>).</w:t>
      </w:r>
    </w:p>
    <w:p w:rsidR="00AA5DB7" w:rsidRPr="009E12DC" w:rsidRDefault="00AA5DB7">
      <w:pPr>
        <w:rPr>
          <w:sz w:val="2"/>
        </w:rPr>
      </w:pPr>
    </w:p>
    <w:p w:rsidR="00AA5DB7" w:rsidRDefault="00AA5DB7" w:rsidP="00AA5DB7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4D5994">
        <w:rPr>
          <w:b/>
          <w:bCs/>
          <w:sz w:val="28"/>
          <w:szCs w:val="28"/>
          <w:lang w:eastAsia="ar-SA"/>
        </w:rPr>
        <w:t xml:space="preserve">T: </w:t>
      </w:r>
      <w:r w:rsidR="00A67ECA">
        <w:rPr>
          <w:b/>
          <w:bCs/>
          <w:sz w:val="28"/>
          <w:szCs w:val="28"/>
          <w:lang w:eastAsia="en-US"/>
        </w:rPr>
        <w:t>2477</w:t>
      </w:r>
      <w:r w:rsidRPr="004D5994">
        <w:rPr>
          <w:b/>
          <w:bCs/>
          <w:sz w:val="28"/>
          <w:szCs w:val="28"/>
          <w:lang w:eastAsia="ar-SA"/>
        </w:rPr>
        <w:t>****</w:t>
      </w:r>
    </w:p>
    <w:p w:rsidR="00AA5DB7" w:rsidRPr="00260720" w:rsidRDefault="00AA5DB7" w:rsidP="00AA5DB7">
      <w:pPr>
        <w:suppressAutoHyphens/>
        <w:jc w:val="center"/>
        <w:rPr>
          <w:b/>
          <w:bCs/>
          <w:color w:val="0000FF"/>
          <w:sz w:val="28"/>
          <w:szCs w:val="28"/>
          <w:u w:val="single"/>
          <w:lang w:eastAsia="en-US"/>
        </w:rPr>
      </w:pPr>
    </w:p>
    <w:tbl>
      <w:tblPr>
        <w:tblW w:w="6331" w:type="pct"/>
        <w:tblInd w:w="-85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7"/>
        <w:gridCol w:w="2850"/>
        <w:gridCol w:w="1125"/>
        <w:gridCol w:w="1356"/>
        <w:gridCol w:w="1502"/>
        <w:gridCol w:w="8"/>
        <w:gridCol w:w="985"/>
        <w:gridCol w:w="28"/>
        <w:gridCol w:w="1346"/>
      </w:tblGrid>
      <w:tr w:rsidR="00AA5DB7" w:rsidRPr="00CA1756" w:rsidTr="00A67ECA">
        <w:trPr>
          <w:trHeight w:val="1099"/>
        </w:trPr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A5DB7" w:rsidRPr="00CA1756" w:rsidRDefault="00AA5DB7" w:rsidP="00D9215F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CA1756">
              <w:rPr>
                <w:b/>
                <w:sz w:val="24"/>
                <w:szCs w:val="24"/>
              </w:rPr>
              <w:t>Valsts reģistrācijas numurs</w:t>
            </w:r>
          </w:p>
        </w:tc>
        <w:tc>
          <w:tcPr>
            <w:tcW w:w="135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A5DB7" w:rsidRPr="00CA1756" w:rsidRDefault="00AA5DB7" w:rsidP="00D9215F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CA1756">
              <w:rPr>
                <w:b/>
                <w:sz w:val="24"/>
                <w:szCs w:val="24"/>
              </w:rPr>
              <w:t>Transportlīdzekļa marka, modelis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A5DB7" w:rsidRPr="00CA1756" w:rsidRDefault="00AA5DB7" w:rsidP="00D9215F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CA1756">
              <w:rPr>
                <w:b/>
                <w:sz w:val="24"/>
                <w:szCs w:val="24"/>
              </w:rPr>
              <w:t>Izlaiduma gads</w:t>
            </w: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A5DB7" w:rsidRPr="00CA1756" w:rsidRDefault="00AA5DB7" w:rsidP="00D9215F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CA1756">
              <w:rPr>
                <w:b/>
                <w:sz w:val="24"/>
                <w:szCs w:val="24"/>
              </w:rPr>
              <w:t>Pieņemšanas akta numurs</w:t>
            </w:r>
          </w:p>
        </w:tc>
        <w:tc>
          <w:tcPr>
            <w:tcW w:w="71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A5DB7" w:rsidRPr="00CA1756" w:rsidRDefault="00AA5DB7" w:rsidP="00D9215F">
            <w:pPr>
              <w:jc w:val="center"/>
              <w:rPr>
                <w:b/>
                <w:bCs/>
                <w:sz w:val="24"/>
                <w:szCs w:val="24"/>
              </w:rPr>
            </w:pPr>
            <w:r w:rsidRPr="00CA1756">
              <w:rPr>
                <w:b/>
                <w:bCs/>
                <w:sz w:val="24"/>
                <w:szCs w:val="24"/>
              </w:rPr>
              <w:t>Stāvvieta</w:t>
            </w:r>
          </w:p>
        </w:tc>
        <w:tc>
          <w:tcPr>
            <w:tcW w:w="4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DB7" w:rsidRPr="00CA1756" w:rsidRDefault="00AA5DB7" w:rsidP="00D9215F">
            <w:pPr>
              <w:jc w:val="center"/>
              <w:rPr>
                <w:b/>
                <w:sz w:val="24"/>
                <w:szCs w:val="24"/>
              </w:rPr>
            </w:pPr>
            <w:r w:rsidRPr="00CA1756">
              <w:rPr>
                <w:b/>
                <w:bCs/>
                <w:sz w:val="24"/>
                <w:szCs w:val="24"/>
              </w:rPr>
              <w:t>Adrese</w:t>
            </w:r>
          </w:p>
        </w:tc>
        <w:tc>
          <w:tcPr>
            <w:tcW w:w="654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A5DB7" w:rsidRPr="00CA1756" w:rsidRDefault="00AA5DB7" w:rsidP="00D9215F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CA1756">
              <w:rPr>
                <w:b/>
                <w:bCs/>
                <w:sz w:val="24"/>
                <w:szCs w:val="24"/>
              </w:rPr>
              <w:t xml:space="preserve">Finanšu piedāvājuma cena, </w:t>
            </w:r>
            <w:r w:rsidRPr="00CA1756">
              <w:rPr>
                <w:b/>
                <w:bCs/>
                <w:i/>
                <w:sz w:val="24"/>
                <w:szCs w:val="24"/>
              </w:rPr>
              <w:t>euro</w:t>
            </w:r>
          </w:p>
        </w:tc>
      </w:tr>
      <w:tr w:rsidR="00A67ECA" w:rsidRPr="00AA5DB7" w:rsidTr="00A67ECA">
        <w:trPr>
          <w:trHeight w:val="802"/>
        </w:trPr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ECA" w:rsidRPr="00A67ECA" w:rsidRDefault="00A67ECA" w:rsidP="00A67ECA">
            <w:pPr>
              <w:pStyle w:val="NoSpacing"/>
              <w:jc w:val="center"/>
            </w:pPr>
            <w:r w:rsidRPr="00A67ECA">
              <w:rPr>
                <w:lang w:val="lv-LV"/>
              </w:rPr>
              <w:t>GP 6140</w:t>
            </w:r>
          </w:p>
        </w:tc>
        <w:tc>
          <w:tcPr>
            <w:tcW w:w="1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ECA" w:rsidRPr="00A67ECA" w:rsidRDefault="00A67ECA" w:rsidP="00A67ECA">
            <w:pPr>
              <w:pStyle w:val="NoSpacing"/>
              <w:jc w:val="center"/>
            </w:pPr>
            <w:r w:rsidRPr="00A67ECA">
              <w:t>MITSUBISHI LANCER</w:t>
            </w:r>
          </w:p>
          <w:p w:rsidR="00A67ECA" w:rsidRPr="00A67ECA" w:rsidRDefault="00A67ECA" w:rsidP="00A67ECA">
            <w:pPr>
              <w:pStyle w:val="NoSpacing"/>
              <w:jc w:val="center"/>
            </w:pPr>
            <w:r w:rsidRPr="00A67ECA">
              <w:t xml:space="preserve">VIN: </w:t>
            </w:r>
          </w:p>
          <w:p w:rsidR="00A67ECA" w:rsidRPr="00A67ECA" w:rsidRDefault="00A67ECA" w:rsidP="00A67ECA">
            <w:pPr>
              <w:pStyle w:val="NoSpacing"/>
              <w:jc w:val="center"/>
            </w:pPr>
            <w:r w:rsidRPr="00A67ECA">
              <w:t>JMBSRCB4ARU511523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ECA" w:rsidRPr="00A67ECA" w:rsidRDefault="00A67ECA" w:rsidP="00A67ECA">
            <w:pPr>
              <w:jc w:val="center"/>
              <w:rPr>
                <w:sz w:val="24"/>
                <w:szCs w:val="24"/>
              </w:rPr>
            </w:pPr>
            <w:r w:rsidRPr="00A67ECA">
              <w:rPr>
                <w:sz w:val="24"/>
                <w:szCs w:val="24"/>
              </w:rPr>
              <w:t>1994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ECA" w:rsidRPr="00A67ECA" w:rsidRDefault="00A67ECA" w:rsidP="00A67ECA">
            <w:pPr>
              <w:jc w:val="center"/>
              <w:rPr>
                <w:sz w:val="24"/>
                <w:szCs w:val="24"/>
              </w:rPr>
            </w:pPr>
            <w:r w:rsidRPr="00A67ECA">
              <w:rPr>
                <w:sz w:val="24"/>
                <w:szCs w:val="24"/>
              </w:rPr>
              <w:t>143328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ECA" w:rsidRPr="00A67ECA" w:rsidRDefault="00A67ECA" w:rsidP="00A67ECA">
            <w:pPr>
              <w:jc w:val="center"/>
              <w:rPr>
                <w:sz w:val="24"/>
                <w:szCs w:val="24"/>
              </w:rPr>
            </w:pPr>
            <w:r w:rsidRPr="00A67ECA">
              <w:rPr>
                <w:sz w:val="24"/>
                <w:szCs w:val="24"/>
              </w:rPr>
              <w:t>Nodrošinājuma valsts aģentūra</w:t>
            </w:r>
          </w:p>
        </w:tc>
        <w:tc>
          <w:tcPr>
            <w:tcW w:w="482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67ECA" w:rsidRPr="00A67ECA" w:rsidRDefault="00A67ECA" w:rsidP="00A67ECA">
            <w:pPr>
              <w:jc w:val="center"/>
              <w:rPr>
                <w:sz w:val="24"/>
                <w:szCs w:val="24"/>
              </w:rPr>
            </w:pPr>
            <w:r w:rsidRPr="00A67ECA">
              <w:rPr>
                <w:sz w:val="24"/>
                <w:szCs w:val="24"/>
              </w:rPr>
              <w:t xml:space="preserve">Rājumsila ielā 3, </w:t>
            </w:r>
          </w:p>
          <w:p w:rsidR="00A67ECA" w:rsidRPr="00A67ECA" w:rsidRDefault="00A67ECA" w:rsidP="00A67ECA">
            <w:pPr>
              <w:jc w:val="center"/>
              <w:rPr>
                <w:sz w:val="24"/>
                <w:szCs w:val="24"/>
              </w:rPr>
            </w:pPr>
            <w:r w:rsidRPr="00A67ECA">
              <w:rPr>
                <w:sz w:val="24"/>
                <w:szCs w:val="24"/>
              </w:rPr>
              <w:t>Rīgā</w:t>
            </w:r>
          </w:p>
        </w:tc>
        <w:tc>
          <w:tcPr>
            <w:tcW w:w="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ECA" w:rsidRPr="00A67ECA" w:rsidRDefault="00A67ECA" w:rsidP="00A67ECA">
            <w:pPr>
              <w:jc w:val="center"/>
              <w:rPr>
                <w:sz w:val="24"/>
                <w:szCs w:val="24"/>
              </w:rPr>
            </w:pPr>
          </w:p>
          <w:p w:rsidR="00A67ECA" w:rsidRPr="00A67ECA" w:rsidRDefault="00A67ECA" w:rsidP="00A67ECA">
            <w:pPr>
              <w:jc w:val="center"/>
              <w:rPr>
                <w:sz w:val="24"/>
                <w:szCs w:val="24"/>
              </w:rPr>
            </w:pPr>
            <w:r w:rsidRPr="00A67ECA">
              <w:rPr>
                <w:sz w:val="24"/>
                <w:szCs w:val="24"/>
              </w:rPr>
              <w:t>290,77</w:t>
            </w:r>
          </w:p>
        </w:tc>
      </w:tr>
      <w:tr w:rsidR="00A67ECA" w:rsidRPr="00AA5DB7" w:rsidTr="00A67ECA">
        <w:trPr>
          <w:trHeight w:val="802"/>
        </w:trPr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ECA" w:rsidRPr="00A67ECA" w:rsidRDefault="00A67ECA" w:rsidP="00A67ECA">
            <w:pPr>
              <w:jc w:val="center"/>
              <w:rPr>
                <w:bCs/>
                <w:sz w:val="24"/>
                <w:szCs w:val="24"/>
              </w:rPr>
            </w:pPr>
            <w:r w:rsidRPr="00A67ECA">
              <w:rPr>
                <w:bCs/>
                <w:sz w:val="24"/>
                <w:szCs w:val="24"/>
              </w:rPr>
              <w:t>F26C</w:t>
            </w:r>
          </w:p>
        </w:tc>
        <w:tc>
          <w:tcPr>
            <w:tcW w:w="1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ECA" w:rsidRPr="00A67ECA" w:rsidRDefault="00A67ECA" w:rsidP="00A67ECA">
            <w:pPr>
              <w:ind w:left="-379" w:firstLine="379"/>
              <w:jc w:val="center"/>
              <w:rPr>
                <w:b/>
                <w:caps/>
                <w:sz w:val="24"/>
                <w:szCs w:val="24"/>
              </w:rPr>
            </w:pPr>
            <w:r w:rsidRPr="00A67ECA">
              <w:rPr>
                <w:b/>
                <w:caps/>
                <w:sz w:val="24"/>
                <w:szCs w:val="24"/>
              </w:rPr>
              <w:t>*FMC SHADOW</w:t>
            </w:r>
          </w:p>
          <w:p w:rsidR="00A67ECA" w:rsidRPr="00A67ECA" w:rsidRDefault="00A67ECA" w:rsidP="00A67ECA">
            <w:pPr>
              <w:jc w:val="center"/>
              <w:rPr>
                <w:b/>
                <w:bCs/>
                <w:sz w:val="24"/>
                <w:szCs w:val="24"/>
              </w:rPr>
            </w:pPr>
            <w:r w:rsidRPr="00A67ECA">
              <w:rPr>
                <w:b/>
                <w:bCs/>
                <w:sz w:val="24"/>
                <w:szCs w:val="24"/>
              </w:rPr>
              <w:t>VIN:</w:t>
            </w:r>
          </w:p>
          <w:p w:rsidR="00A67ECA" w:rsidRPr="00A67ECA" w:rsidRDefault="00A67ECA" w:rsidP="00A67ECA">
            <w:pPr>
              <w:jc w:val="center"/>
              <w:rPr>
                <w:b/>
                <w:bCs/>
                <w:sz w:val="24"/>
                <w:szCs w:val="24"/>
              </w:rPr>
            </w:pPr>
            <w:r w:rsidRPr="00A67ECA">
              <w:rPr>
                <w:b/>
                <w:bCs/>
                <w:sz w:val="24"/>
                <w:szCs w:val="24"/>
              </w:rPr>
              <w:t>LC3T1720081010661</w:t>
            </w:r>
          </w:p>
          <w:p w:rsidR="00A67ECA" w:rsidRPr="00A67ECA" w:rsidRDefault="00A67ECA" w:rsidP="00A67ECA">
            <w:pPr>
              <w:jc w:val="center"/>
              <w:rPr>
                <w:b/>
                <w:caps/>
                <w:sz w:val="24"/>
                <w:szCs w:val="24"/>
              </w:rPr>
            </w:pPr>
            <w:r w:rsidRPr="00A67ECA">
              <w:rPr>
                <w:b/>
                <w:bCs/>
                <w:sz w:val="24"/>
                <w:szCs w:val="24"/>
              </w:rPr>
              <w:t>(KL-11784)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ECA" w:rsidRPr="00A67ECA" w:rsidRDefault="00A67ECA" w:rsidP="00A67ECA">
            <w:pPr>
              <w:jc w:val="center"/>
              <w:rPr>
                <w:caps/>
                <w:sz w:val="24"/>
                <w:szCs w:val="24"/>
              </w:rPr>
            </w:pPr>
            <w:r w:rsidRPr="00A67ECA">
              <w:rPr>
                <w:sz w:val="24"/>
                <w:szCs w:val="24"/>
              </w:rPr>
              <w:t>2010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ECA" w:rsidRPr="00A67ECA" w:rsidRDefault="00A67ECA" w:rsidP="00A67ECA">
            <w:pPr>
              <w:jc w:val="center"/>
              <w:rPr>
                <w:caps/>
                <w:sz w:val="24"/>
                <w:szCs w:val="24"/>
              </w:rPr>
            </w:pPr>
            <w:r w:rsidRPr="00A67ECA">
              <w:rPr>
                <w:sz w:val="24"/>
                <w:szCs w:val="24"/>
              </w:rPr>
              <w:t>NAV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ECA" w:rsidRPr="00A67ECA" w:rsidRDefault="00A67ECA" w:rsidP="00A67ECA">
            <w:pPr>
              <w:jc w:val="center"/>
              <w:rPr>
                <w:sz w:val="24"/>
                <w:szCs w:val="24"/>
              </w:rPr>
            </w:pPr>
            <w:r w:rsidRPr="00A67ECA">
              <w:rPr>
                <w:sz w:val="24"/>
                <w:szCs w:val="24"/>
              </w:rPr>
              <w:t>Nodrošinājuma valsts aģentūra</w:t>
            </w:r>
          </w:p>
        </w:tc>
        <w:tc>
          <w:tcPr>
            <w:tcW w:w="482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67ECA" w:rsidRPr="00A67ECA" w:rsidRDefault="00A67ECA" w:rsidP="00A67ECA">
            <w:pPr>
              <w:jc w:val="center"/>
              <w:rPr>
                <w:sz w:val="24"/>
                <w:szCs w:val="24"/>
              </w:rPr>
            </w:pPr>
            <w:r w:rsidRPr="00A67ECA">
              <w:rPr>
                <w:sz w:val="24"/>
                <w:szCs w:val="24"/>
              </w:rPr>
              <w:t xml:space="preserve">Rājumsila ielā 3, </w:t>
            </w:r>
          </w:p>
          <w:p w:rsidR="00A67ECA" w:rsidRPr="00A67ECA" w:rsidRDefault="00A67ECA" w:rsidP="00A67ECA">
            <w:pPr>
              <w:jc w:val="center"/>
              <w:rPr>
                <w:sz w:val="24"/>
                <w:szCs w:val="24"/>
              </w:rPr>
            </w:pPr>
            <w:r w:rsidRPr="00A67ECA">
              <w:rPr>
                <w:sz w:val="24"/>
                <w:szCs w:val="24"/>
              </w:rPr>
              <w:t>Rīgā</w:t>
            </w:r>
          </w:p>
        </w:tc>
        <w:tc>
          <w:tcPr>
            <w:tcW w:w="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ECA" w:rsidRPr="00A67ECA" w:rsidRDefault="00A67ECA" w:rsidP="00A67ECA">
            <w:pPr>
              <w:jc w:val="center"/>
              <w:rPr>
                <w:sz w:val="24"/>
                <w:szCs w:val="24"/>
              </w:rPr>
            </w:pPr>
          </w:p>
          <w:p w:rsidR="00A67ECA" w:rsidRPr="00A67ECA" w:rsidRDefault="00A67ECA" w:rsidP="00A67ECA">
            <w:pPr>
              <w:jc w:val="center"/>
              <w:rPr>
                <w:sz w:val="24"/>
                <w:szCs w:val="24"/>
              </w:rPr>
            </w:pPr>
            <w:r w:rsidRPr="00A67ECA">
              <w:rPr>
                <w:sz w:val="24"/>
                <w:szCs w:val="24"/>
              </w:rPr>
              <w:t>1,00</w:t>
            </w:r>
          </w:p>
        </w:tc>
      </w:tr>
      <w:tr w:rsidR="00A67ECA" w:rsidRPr="00AA5DB7" w:rsidTr="00A67ECA">
        <w:trPr>
          <w:trHeight w:val="802"/>
        </w:trPr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ECA" w:rsidRPr="00A67ECA" w:rsidRDefault="00A67ECA" w:rsidP="00A67ECA">
            <w:pPr>
              <w:jc w:val="center"/>
              <w:rPr>
                <w:bCs/>
                <w:sz w:val="24"/>
                <w:szCs w:val="24"/>
              </w:rPr>
            </w:pPr>
            <w:r w:rsidRPr="00A67ECA">
              <w:rPr>
                <w:bCs/>
                <w:sz w:val="24"/>
                <w:szCs w:val="24"/>
              </w:rPr>
              <w:t>Somijas republikas</w:t>
            </w:r>
          </w:p>
          <w:p w:rsidR="00A67ECA" w:rsidRPr="00A67ECA" w:rsidRDefault="00A67ECA" w:rsidP="00A67ECA">
            <w:pPr>
              <w:jc w:val="center"/>
              <w:rPr>
                <w:bCs/>
                <w:sz w:val="24"/>
                <w:szCs w:val="24"/>
              </w:rPr>
            </w:pPr>
            <w:r w:rsidRPr="00A67ECA">
              <w:rPr>
                <w:bCs/>
                <w:sz w:val="24"/>
                <w:szCs w:val="24"/>
              </w:rPr>
              <w:t>SKC217</w:t>
            </w:r>
          </w:p>
        </w:tc>
        <w:tc>
          <w:tcPr>
            <w:tcW w:w="1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ECA" w:rsidRPr="00A67ECA" w:rsidRDefault="00A67ECA" w:rsidP="00A67ECA">
            <w:pPr>
              <w:ind w:left="-379" w:firstLine="379"/>
              <w:jc w:val="center"/>
              <w:rPr>
                <w:b/>
                <w:caps/>
                <w:sz w:val="24"/>
                <w:szCs w:val="24"/>
              </w:rPr>
            </w:pPr>
            <w:r w:rsidRPr="00A67ECA">
              <w:rPr>
                <w:b/>
                <w:caps/>
                <w:sz w:val="24"/>
                <w:szCs w:val="24"/>
              </w:rPr>
              <w:t>*CHRYSLER VOYAGER</w:t>
            </w:r>
          </w:p>
          <w:p w:rsidR="00A67ECA" w:rsidRPr="00A67ECA" w:rsidRDefault="00A67ECA" w:rsidP="00A67ECA">
            <w:pPr>
              <w:jc w:val="center"/>
              <w:rPr>
                <w:b/>
                <w:bCs/>
                <w:sz w:val="24"/>
                <w:szCs w:val="24"/>
              </w:rPr>
            </w:pPr>
            <w:r w:rsidRPr="00A67ECA">
              <w:rPr>
                <w:b/>
                <w:bCs/>
                <w:sz w:val="24"/>
                <w:szCs w:val="24"/>
              </w:rPr>
              <w:t>VIN:</w:t>
            </w:r>
          </w:p>
          <w:p w:rsidR="00A67ECA" w:rsidRPr="00A67ECA" w:rsidRDefault="00A67ECA" w:rsidP="00A67ECA">
            <w:pPr>
              <w:jc w:val="center"/>
              <w:rPr>
                <w:b/>
                <w:bCs/>
                <w:sz w:val="24"/>
                <w:szCs w:val="24"/>
              </w:rPr>
            </w:pPr>
            <w:r w:rsidRPr="00A67ECA">
              <w:rPr>
                <w:b/>
                <w:bCs/>
                <w:sz w:val="24"/>
                <w:szCs w:val="24"/>
              </w:rPr>
              <w:t>1A8GYB2566Y129441</w:t>
            </w:r>
          </w:p>
          <w:p w:rsidR="00A67ECA" w:rsidRPr="00A67ECA" w:rsidRDefault="00A67ECA" w:rsidP="00A67ECA">
            <w:pPr>
              <w:jc w:val="center"/>
              <w:rPr>
                <w:b/>
                <w:caps/>
                <w:sz w:val="24"/>
                <w:szCs w:val="24"/>
              </w:rPr>
            </w:pPr>
            <w:r w:rsidRPr="00A67ECA">
              <w:rPr>
                <w:b/>
                <w:bCs/>
                <w:sz w:val="24"/>
                <w:szCs w:val="24"/>
              </w:rPr>
              <w:t>(KL-11352)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ECA" w:rsidRPr="00A67ECA" w:rsidRDefault="00A67ECA" w:rsidP="00A67ECA">
            <w:pPr>
              <w:jc w:val="center"/>
              <w:rPr>
                <w:caps/>
                <w:sz w:val="24"/>
                <w:szCs w:val="24"/>
              </w:rPr>
            </w:pPr>
            <w:r w:rsidRPr="00A67ECA">
              <w:rPr>
                <w:sz w:val="24"/>
                <w:szCs w:val="24"/>
              </w:rPr>
              <w:t>2006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ECA" w:rsidRPr="00A67ECA" w:rsidRDefault="00A67ECA" w:rsidP="00A67ECA">
            <w:pPr>
              <w:jc w:val="center"/>
              <w:rPr>
                <w:caps/>
                <w:sz w:val="24"/>
                <w:szCs w:val="24"/>
              </w:rPr>
            </w:pPr>
            <w:r w:rsidRPr="00A67ECA">
              <w:rPr>
                <w:sz w:val="24"/>
                <w:szCs w:val="24"/>
              </w:rPr>
              <w:t>024220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ECA" w:rsidRPr="00A67ECA" w:rsidRDefault="00A67ECA" w:rsidP="00A67ECA">
            <w:pPr>
              <w:jc w:val="center"/>
              <w:rPr>
                <w:sz w:val="24"/>
                <w:szCs w:val="24"/>
              </w:rPr>
            </w:pPr>
            <w:r w:rsidRPr="00A67ECA">
              <w:rPr>
                <w:sz w:val="24"/>
                <w:szCs w:val="24"/>
              </w:rPr>
              <w:t>Nodrošinājuma valsts aģentūra</w:t>
            </w:r>
          </w:p>
        </w:tc>
        <w:tc>
          <w:tcPr>
            <w:tcW w:w="482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67ECA" w:rsidRPr="00A67ECA" w:rsidRDefault="00A67ECA" w:rsidP="00A67ECA">
            <w:pPr>
              <w:jc w:val="center"/>
              <w:rPr>
                <w:sz w:val="24"/>
                <w:szCs w:val="24"/>
              </w:rPr>
            </w:pPr>
            <w:r w:rsidRPr="00A67ECA">
              <w:rPr>
                <w:sz w:val="24"/>
                <w:szCs w:val="24"/>
              </w:rPr>
              <w:t>Piedrujas ielā 20, Rīgā</w:t>
            </w:r>
          </w:p>
        </w:tc>
        <w:tc>
          <w:tcPr>
            <w:tcW w:w="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ECA" w:rsidRPr="00A67ECA" w:rsidRDefault="00A67ECA" w:rsidP="00A67ECA">
            <w:pPr>
              <w:jc w:val="center"/>
              <w:rPr>
                <w:sz w:val="24"/>
                <w:szCs w:val="24"/>
              </w:rPr>
            </w:pPr>
          </w:p>
          <w:p w:rsidR="00A67ECA" w:rsidRPr="00A67ECA" w:rsidRDefault="00A67ECA" w:rsidP="00A67ECA">
            <w:pPr>
              <w:jc w:val="center"/>
              <w:rPr>
                <w:sz w:val="24"/>
                <w:szCs w:val="24"/>
              </w:rPr>
            </w:pPr>
            <w:r w:rsidRPr="00A67ECA">
              <w:rPr>
                <w:sz w:val="24"/>
                <w:szCs w:val="24"/>
              </w:rPr>
              <w:t>315,77</w:t>
            </w:r>
          </w:p>
        </w:tc>
      </w:tr>
    </w:tbl>
    <w:p w:rsidR="00AA5DB7" w:rsidRDefault="00AA5DB7"/>
    <w:p w:rsidR="00613B71" w:rsidRPr="009E12DC" w:rsidRDefault="00613B71">
      <w:pPr>
        <w:rPr>
          <w:sz w:val="2"/>
        </w:rPr>
      </w:pPr>
    </w:p>
    <w:p w:rsidR="009E12DC" w:rsidRDefault="009E12DC">
      <w:bookmarkStart w:id="0" w:name="_GoBack"/>
      <w:bookmarkEnd w:id="0"/>
    </w:p>
    <w:sectPr w:rsidR="009E12D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E04" w:rsidRDefault="00DE1E04" w:rsidP="000637D0">
      <w:r>
        <w:separator/>
      </w:r>
    </w:p>
  </w:endnote>
  <w:endnote w:type="continuationSeparator" w:id="0">
    <w:p w:rsidR="00DE1E04" w:rsidRDefault="00DE1E04" w:rsidP="00063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E04" w:rsidRDefault="00DE1E04" w:rsidP="000637D0">
      <w:r>
        <w:separator/>
      </w:r>
    </w:p>
  </w:footnote>
  <w:footnote w:type="continuationSeparator" w:id="0">
    <w:p w:rsidR="00DE1E04" w:rsidRDefault="00DE1E04" w:rsidP="000637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588"/>
    <w:rsid w:val="00051928"/>
    <w:rsid w:val="000637D0"/>
    <w:rsid w:val="0010357D"/>
    <w:rsid w:val="00106794"/>
    <w:rsid w:val="0018790B"/>
    <w:rsid w:val="001879CE"/>
    <w:rsid w:val="002101CF"/>
    <w:rsid w:val="0024213C"/>
    <w:rsid w:val="002A5069"/>
    <w:rsid w:val="003952A1"/>
    <w:rsid w:val="003A525F"/>
    <w:rsid w:val="004D5994"/>
    <w:rsid w:val="004F0BB3"/>
    <w:rsid w:val="00523DD4"/>
    <w:rsid w:val="005C22FD"/>
    <w:rsid w:val="00613B71"/>
    <w:rsid w:val="00652975"/>
    <w:rsid w:val="00675AFE"/>
    <w:rsid w:val="006F04A7"/>
    <w:rsid w:val="007574B8"/>
    <w:rsid w:val="007652D3"/>
    <w:rsid w:val="007F5FFD"/>
    <w:rsid w:val="00832AD3"/>
    <w:rsid w:val="008E4AFB"/>
    <w:rsid w:val="00924D1F"/>
    <w:rsid w:val="00943169"/>
    <w:rsid w:val="009958DE"/>
    <w:rsid w:val="009C1374"/>
    <w:rsid w:val="009C5DD2"/>
    <w:rsid w:val="009D71AD"/>
    <w:rsid w:val="009E12DC"/>
    <w:rsid w:val="00A21B9E"/>
    <w:rsid w:val="00A67ECA"/>
    <w:rsid w:val="00A85CF7"/>
    <w:rsid w:val="00AA5DB7"/>
    <w:rsid w:val="00AD49A5"/>
    <w:rsid w:val="00B91925"/>
    <w:rsid w:val="00B95999"/>
    <w:rsid w:val="00BD5B6D"/>
    <w:rsid w:val="00C22FCC"/>
    <w:rsid w:val="00C53FE1"/>
    <w:rsid w:val="00CA1756"/>
    <w:rsid w:val="00CB60DD"/>
    <w:rsid w:val="00D16055"/>
    <w:rsid w:val="00D45947"/>
    <w:rsid w:val="00D50F44"/>
    <w:rsid w:val="00D87C12"/>
    <w:rsid w:val="00DE1E04"/>
    <w:rsid w:val="00E3040E"/>
    <w:rsid w:val="00E46588"/>
    <w:rsid w:val="00E508C7"/>
    <w:rsid w:val="00E80AED"/>
    <w:rsid w:val="00E85AC6"/>
    <w:rsid w:val="00EA59BE"/>
    <w:rsid w:val="00F35F87"/>
    <w:rsid w:val="00FD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734D03"/>
  <w15:chartTrackingRefBased/>
  <w15:docId w15:val="{FFAAED3B-AE10-44F1-99B3-10234F245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756"/>
    <w:pPr>
      <w:spacing w:after="0" w:line="240" w:lineRule="auto"/>
    </w:pPr>
    <w:rPr>
      <w:rFonts w:ascii="Times New Roman" w:eastAsia="Times New Roman" w:hAnsi="Times New Roman" w:cs="Times New Roman"/>
      <w:sz w:val="15"/>
      <w:szCs w:val="16"/>
      <w:lang w:eastAsia="lv-LV"/>
    </w:rPr>
  </w:style>
  <w:style w:type="paragraph" w:styleId="Heading2">
    <w:name w:val="heading 2"/>
    <w:basedOn w:val="Normal"/>
    <w:link w:val="Heading2Char"/>
    <w:uiPriority w:val="9"/>
    <w:qFormat/>
    <w:rsid w:val="00E4658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4658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46588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E4658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5B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B6D"/>
    <w:rPr>
      <w:rFonts w:ascii="Segoe UI" w:eastAsia="Times New Roman" w:hAnsi="Segoe UI" w:cs="Segoe UI"/>
      <w:sz w:val="18"/>
      <w:szCs w:val="18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0637D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37D0"/>
    <w:rPr>
      <w:rFonts w:ascii="Times New Roman" w:eastAsia="Times New Roman" w:hAnsi="Times New Roman" w:cs="Times New Roman"/>
      <w:sz w:val="15"/>
      <w:szCs w:val="16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0637D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37D0"/>
    <w:rPr>
      <w:rFonts w:ascii="Times New Roman" w:eastAsia="Times New Roman" w:hAnsi="Times New Roman" w:cs="Times New Roman"/>
      <w:sz w:val="15"/>
      <w:szCs w:val="16"/>
      <w:lang w:eastAsia="lv-LV"/>
    </w:rPr>
  </w:style>
  <w:style w:type="paragraph" w:styleId="NoSpacing">
    <w:name w:val="No Spacing"/>
    <w:uiPriority w:val="1"/>
    <w:qFormat/>
    <w:rsid w:val="00832A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519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Vadims Buraks</dc:creator>
  <cp:keywords/>
  <dc:description/>
  <cp:lastModifiedBy>Vadims Buraks</cp:lastModifiedBy>
  <cp:revision>2</cp:revision>
  <cp:lastPrinted>2022-07-06T07:55:00Z</cp:lastPrinted>
  <dcterms:created xsi:type="dcterms:W3CDTF">2023-01-25T09:00:00Z</dcterms:created>
  <dcterms:modified xsi:type="dcterms:W3CDTF">2023-01-25T09:00:00Z</dcterms:modified>
</cp:coreProperties>
</file>