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957CC3" w:rsidRDefault="00B71263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AUDI A6 AVANT</w:t>
      </w:r>
      <w:r w:rsidR="00DC5463"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pirmās</w:t>
      </w:r>
      <w:proofErr w:type="spellEnd"/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A817B7" w:rsidRPr="005C3BF9">
        <w:rPr>
          <w:b/>
          <w:bCs/>
          <w:sz w:val="28"/>
          <w:szCs w:val="28"/>
          <w:lang w:eastAsia="en-US"/>
        </w:rPr>
        <w:t>2046</w:t>
      </w:r>
      <w:r w:rsidRPr="005C3BF9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71263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263" w:rsidRPr="00DF56F4" w:rsidRDefault="00B71263" w:rsidP="00B71263">
            <w:pPr>
              <w:pStyle w:val="NoSpacing"/>
              <w:jc w:val="center"/>
            </w:pPr>
            <w:r>
              <w:t>NAV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263" w:rsidRPr="00DF56F4" w:rsidRDefault="00B71263" w:rsidP="00B71263">
            <w:pPr>
              <w:pStyle w:val="NoSpacing"/>
              <w:jc w:val="center"/>
            </w:pPr>
            <w:r>
              <w:t>AUDI A6 AVANT</w:t>
            </w:r>
          </w:p>
          <w:p w:rsidR="00B71263" w:rsidRDefault="00B71263" w:rsidP="00B71263">
            <w:pPr>
              <w:pStyle w:val="NoSpacing"/>
              <w:jc w:val="center"/>
            </w:pPr>
            <w:r w:rsidRPr="00DF56F4">
              <w:t xml:space="preserve">VIN: </w:t>
            </w:r>
          </w:p>
          <w:p w:rsidR="00B71263" w:rsidRPr="00DF56F4" w:rsidRDefault="00B71263" w:rsidP="00B71263">
            <w:pPr>
              <w:pStyle w:val="NoSpacing"/>
              <w:jc w:val="center"/>
            </w:pPr>
            <w:r>
              <w:t>WAUZZZ4G1EN066024</w:t>
            </w:r>
          </w:p>
          <w:p w:rsidR="00B71263" w:rsidRPr="00DF56F4" w:rsidRDefault="00B71263" w:rsidP="00B71263">
            <w:pPr>
              <w:pStyle w:val="NoSpacing"/>
              <w:jc w:val="center"/>
            </w:pPr>
            <w:r>
              <w:t>(KL-11334)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263" w:rsidRPr="00DF56F4" w:rsidRDefault="00B71263" w:rsidP="00B71263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2013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263" w:rsidRPr="00DF56F4" w:rsidRDefault="00B71263" w:rsidP="00B71263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024663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63" w:rsidRPr="00DC5463" w:rsidRDefault="00B71263" w:rsidP="00B71263">
            <w:pPr>
              <w:jc w:val="center"/>
              <w:rPr>
                <w:sz w:val="24"/>
                <w:szCs w:val="24"/>
              </w:rPr>
            </w:pPr>
            <w:r w:rsidRPr="00DC5463">
              <w:rPr>
                <w:sz w:val="24"/>
                <w:szCs w:val="24"/>
              </w:rPr>
              <w:t xml:space="preserve">Nodrošinājuma valsts </w:t>
            </w:r>
          </w:p>
          <w:p w:rsidR="00B71263" w:rsidRPr="00DC5463" w:rsidRDefault="00B71263" w:rsidP="00B71263">
            <w:pPr>
              <w:jc w:val="center"/>
              <w:rPr>
                <w:sz w:val="24"/>
                <w:szCs w:val="24"/>
              </w:rPr>
            </w:pPr>
            <w:r w:rsidRPr="00DC5463">
              <w:rPr>
                <w:sz w:val="24"/>
                <w:szCs w:val="24"/>
              </w:rPr>
              <w:t>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71263" w:rsidRPr="00DC5463" w:rsidRDefault="00B71263" w:rsidP="00B71263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C5463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DC5463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B71263" w:rsidRPr="00DC5463" w:rsidRDefault="00B71263" w:rsidP="00B71263">
            <w:pPr>
              <w:jc w:val="center"/>
              <w:rPr>
                <w:sz w:val="24"/>
                <w:szCs w:val="24"/>
              </w:rPr>
            </w:pPr>
            <w:r w:rsidRPr="00DC5463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263" w:rsidRPr="00A817B7" w:rsidRDefault="00B71263" w:rsidP="00B71263">
            <w:pPr>
              <w:rPr>
                <w:sz w:val="32"/>
                <w:szCs w:val="24"/>
              </w:rPr>
            </w:pPr>
          </w:p>
          <w:p w:rsidR="00B71263" w:rsidRPr="00DC5463" w:rsidRDefault="00A817B7" w:rsidP="00A81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14560.00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>
      <w:bookmarkStart w:id="0" w:name="_GoBack"/>
      <w:bookmarkEnd w:id="0"/>
    </w:p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7F7" w:rsidRDefault="001777F7" w:rsidP="000637D0">
      <w:r>
        <w:separator/>
      </w:r>
    </w:p>
  </w:endnote>
  <w:endnote w:type="continuationSeparator" w:id="0">
    <w:p w:rsidR="001777F7" w:rsidRDefault="001777F7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7F7" w:rsidRDefault="001777F7" w:rsidP="000637D0">
      <w:r>
        <w:separator/>
      </w:r>
    </w:p>
  </w:footnote>
  <w:footnote w:type="continuationSeparator" w:id="0">
    <w:p w:rsidR="001777F7" w:rsidRDefault="001777F7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777F7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61AE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5C3BF9"/>
    <w:rsid w:val="00613B71"/>
    <w:rsid w:val="00652975"/>
    <w:rsid w:val="00675AFE"/>
    <w:rsid w:val="006F04A7"/>
    <w:rsid w:val="006F23A7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17B7"/>
    <w:rsid w:val="00A85CF7"/>
    <w:rsid w:val="00A9493A"/>
    <w:rsid w:val="00AA5DB7"/>
    <w:rsid w:val="00AB744A"/>
    <w:rsid w:val="00AD49A5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F6AAD9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4</cp:revision>
  <cp:lastPrinted>2023-11-03T13:03:00Z</cp:lastPrinted>
  <dcterms:created xsi:type="dcterms:W3CDTF">2024-02-20T10:06:00Z</dcterms:created>
  <dcterms:modified xsi:type="dcterms:W3CDTF">2024-02-20T12:32:00Z</dcterms:modified>
</cp:coreProperties>
</file>