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bookmarkStart w:id="0" w:name="_GoBack"/>
      <w:bookmarkEnd w:id="0"/>
    </w:p>
    <w:p w:rsidR="00CE6F80" w:rsidRPr="00A41E07" w:rsidRDefault="0050560D"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CE6F80" w:rsidRPr="00A41E07" w:rsidRDefault="0050560D"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4C0B2B" w:rsidRPr="00A41E07">
        <w:rPr>
          <w:noProof/>
          <w:sz w:val="24"/>
          <w:szCs w:val="20"/>
          <w:lang w:val="lv-LV"/>
        </w:rPr>
        <w:t>Nodrošinājuma valsts aģentūras</w:t>
      </w:r>
    </w:p>
    <w:p w:rsidR="00CE6F80" w:rsidRPr="00A67565" w:rsidRDefault="0050560D"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 xml:space="preserve">12.04.2024. </w:t>
      </w:r>
      <w:r w:rsidRPr="00A41E07">
        <w:rPr>
          <w:noProof/>
          <w:sz w:val="24"/>
          <w:szCs w:val="20"/>
          <w:lang w:val="lv-LV"/>
        </w:rPr>
        <w:t>rīkojum</w:t>
      </w:r>
      <w:r w:rsidR="00EB33ED">
        <w:rPr>
          <w:noProof/>
          <w:sz w:val="24"/>
          <w:szCs w:val="20"/>
          <w:lang w:val="lv-LV"/>
        </w:rPr>
        <w:t>u</w:t>
      </w:r>
      <w:r w:rsidRPr="00A41E07">
        <w:rPr>
          <w:noProof/>
          <w:sz w:val="24"/>
          <w:szCs w:val="20"/>
          <w:lang w:val="lv-LV"/>
        </w:rPr>
        <w:t xml:space="preserve"> Nr. 340</w:t>
      </w: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EB33ED" w:rsidRDefault="00EB33ED" w:rsidP="001127B4">
      <w:pPr>
        <w:keepNext/>
        <w:spacing w:line="240" w:lineRule="auto"/>
        <w:jc w:val="center"/>
        <w:outlineLvl w:val="0"/>
        <w:rPr>
          <w:b/>
          <w:caps/>
          <w:sz w:val="32"/>
          <w:szCs w:val="32"/>
          <w:lang w:val="lv-LV" w:eastAsia="en-US"/>
        </w:rPr>
      </w:pPr>
    </w:p>
    <w:p w:rsidR="001127B4" w:rsidRPr="000C3DBD" w:rsidRDefault="0050560D" w:rsidP="001127B4">
      <w:pPr>
        <w:keepNext/>
        <w:spacing w:line="240" w:lineRule="auto"/>
        <w:jc w:val="center"/>
        <w:outlineLvl w:val="0"/>
        <w:rPr>
          <w:rFonts w:eastAsia="Times New Roman"/>
          <w:b/>
          <w:caps/>
          <w:sz w:val="32"/>
          <w:szCs w:val="32"/>
          <w:lang w:val="lv-LV"/>
        </w:rPr>
      </w:pPr>
      <w:r w:rsidRPr="000C3DBD">
        <w:rPr>
          <w:b/>
          <w:caps/>
          <w:sz w:val="32"/>
          <w:szCs w:val="32"/>
          <w:lang w:val="lv-LV" w:eastAsia="en-US"/>
        </w:rPr>
        <w:t>“Kālija hlorīds”</w:t>
      </w:r>
    </w:p>
    <w:p w:rsidR="001127B4" w:rsidRPr="000C3DBD" w:rsidRDefault="0050560D" w:rsidP="001127B4">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1127B4" w:rsidRPr="00C53615" w:rsidRDefault="0050560D" w:rsidP="001127B4">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1127B4" w:rsidRPr="00C53615"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un arestēto mantu” (turpmāk – </w:t>
      </w:r>
      <w:r w:rsidRPr="00C53615">
        <w:rPr>
          <w:rFonts w:eastAsia="Times New Roman"/>
          <w:sz w:val="28"/>
          <w:szCs w:val="28"/>
          <w:lang w:val="lv-LV"/>
        </w:rPr>
        <w:t>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(turpmāk – EIV).</w:t>
      </w:r>
    </w:p>
    <w:p w:rsidR="001127B4" w:rsidRPr="00C53615"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w:t>
      </w:r>
      <w:r w:rsidRPr="00C53615">
        <w:rPr>
          <w:rFonts w:eastAsia="Times New Roman"/>
          <w:sz w:val="28"/>
          <w:szCs w:val="28"/>
          <w:lang w:val="lv-LV"/>
        </w:rPr>
        <w:t xml:space="preserve">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1127B4" w:rsidRPr="00C53615"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Izsoles organizators – Aģentūra, reģistrācijas numurs 90009112024; adrese: Čiekurkalna 1. līnija 1, k-2, Rīga, LV-102</w:t>
      </w:r>
      <w:r w:rsidRPr="00C53615">
        <w:rPr>
          <w:rFonts w:eastAsia="Times New Roman"/>
          <w:sz w:val="28"/>
          <w:szCs w:val="28"/>
          <w:lang w:val="lv-LV"/>
        </w:rPr>
        <w:t xml:space="preserve">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1127B4" w:rsidRPr="009E6097"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Valsts ieņēmumu dienesta Nodokļu un muitas policijas pārvaldes Muitas lietu izmeklēšanas daļas Pirmās</w:t>
      </w:r>
      <w:r w:rsidRPr="0039102A">
        <w:rPr>
          <w:rFonts w:eastAsia="Times New Roman"/>
          <w:sz w:val="28"/>
          <w:szCs w:val="20"/>
          <w:lang w:val="lv-LV" w:eastAsia="ar-SA"/>
        </w:rPr>
        <w:t xml:space="preserve">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1127B4" w:rsidRPr="009E6097"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w:t>
      </w:r>
      <w:r w:rsidRPr="009E6097">
        <w:rPr>
          <w:rFonts w:eastAsia="Times New Roman"/>
          <w:sz w:val="28"/>
          <w:szCs w:val="28"/>
          <w:lang w:val="lv-LV"/>
        </w:rPr>
        <w:t>olīto cenu, kas ir augstāka par noteikto izsoles sākumcenu.</w:t>
      </w:r>
    </w:p>
    <w:p w:rsidR="001127B4" w:rsidRPr="0063697E"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1127B4" w:rsidRPr="00C53615" w:rsidRDefault="0050560D" w:rsidP="001127B4">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1127B4" w:rsidRPr="00C53615"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1127B4" w:rsidRDefault="0050560D"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w:t>
      </w:r>
      <w:r w:rsidRPr="00C53615">
        <w:rPr>
          <w:rFonts w:eastAsia="Times New Roman"/>
          <w:sz w:val="28"/>
          <w:szCs w:val="28"/>
          <w:lang w:val="lv-LV" w:eastAsia="lv-LV"/>
        </w:rPr>
        <w:t>s numurs 900001672316, adrese: Antonijas iela 6, Rīga, LV-1010.</w:t>
      </w:r>
    </w:p>
    <w:p w:rsidR="001127B4" w:rsidRDefault="001127B4" w:rsidP="001127B4">
      <w:pPr>
        <w:tabs>
          <w:tab w:val="left" w:pos="720"/>
        </w:tabs>
        <w:spacing w:after="120" w:line="240" w:lineRule="auto"/>
        <w:rPr>
          <w:rFonts w:eastAsia="Times New Roman"/>
          <w:sz w:val="28"/>
          <w:szCs w:val="28"/>
          <w:lang w:val="lv-LV"/>
        </w:rPr>
      </w:pPr>
    </w:p>
    <w:p w:rsidR="001127B4" w:rsidRDefault="001127B4" w:rsidP="001127B4">
      <w:pPr>
        <w:tabs>
          <w:tab w:val="left" w:pos="720"/>
        </w:tabs>
        <w:spacing w:after="120" w:line="240" w:lineRule="auto"/>
        <w:rPr>
          <w:rFonts w:eastAsia="Times New Roman"/>
          <w:sz w:val="28"/>
          <w:szCs w:val="28"/>
          <w:lang w:val="lv-LV"/>
        </w:rPr>
      </w:pPr>
    </w:p>
    <w:p w:rsidR="001127B4" w:rsidRPr="00C53615" w:rsidRDefault="0050560D" w:rsidP="001127B4">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1127B4" w:rsidRDefault="0050560D" w:rsidP="001127B4">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F25A21" w:rsidTr="00800651">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B4" w:rsidRPr="00945349" w:rsidRDefault="0050560D"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127B4" w:rsidRPr="00945349" w:rsidRDefault="0050560D"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1127B4" w:rsidRPr="00945349" w:rsidRDefault="0050560D" w:rsidP="00800651">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r>
      <w:tr w:rsidR="00F25A21" w:rsidTr="00800651">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1127B4" w:rsidRPr="009A6F21" w:rsidRDefault="0050560D" w:rsidP="00800651">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1127B4" w:rsidRPr="00342F70" w:rsidRDefault="0050560D" w:rsidP="00800651">
            <w:pPr>
              <w:spacing w:line="240" w:lineRule="auto"/>
              <w:jc w:val="center"/>
              <w:rPr>
                <w:rFonts w:eastAsia="Times New Roman"/>
                <w:sz w:val="28"/>
                <w:szCs w:val="28"/>
                <w:lang w:val="lv-LV" w:eastAsia="lv-LV"/>
              </w:rPr>
            </w:pPr>
            <w:r>
              <w:rPr>
                <w:rFonts w:eastAsia="Times New Roman"/>
                <w:sz w:val="28"/>
                <w:szCs w:val="28"/>
                <w:lang w:val="lv-LV" w:eastAsia="lv-LV"/>
              </w:rPr>
              <w:t>Kālija hlorīds, kas iepakots BIG BAG maisos (viena maisa svars ~1000 kg)</w:t>
            </w:r>
          </w:p>
        </w:tc>
        <w:tc>
          <w:tcPr>
            <w:tcW w:w="1984" w:type="dxa"/>
            <w:tcBorders>
              <w:top w:val="single" w:sz="4" w:space="0" w:color="auto"/>
              <w:left w:val="nil"/>
              <w:bottom w:val="single" w:sz="4" w:space="0" w:color="auto"/>
              <w:right w:val="single" w:sz="4" w:space="0" w:color="auto"/>
            </w:tcBorders>
            <w:vAlign w:val="center"/>
          </w:tcPr>
          <w:p w:rsidR="001127B4" w:rsidRPr="009A6F21" w:rsidRDefault="0050560D" w:rsidP="00800651">
            <w:pPr>
              <w:spacing w:line="240" w:lineRule="auto"/>
              <w:jc w:val="center"/>
              <w:rPr>
                <w:sz w:val="28"/>
                <w:szCs w:val="28"/>
              </w:rPr>
            </w:pPr>
            <w:r>
              <w:rPr>
                <w:sz w:val="28"/>
                <w:szCs w:val="28"/>
              </w:rPr>
              <w:t>550</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r>
    </w:tbl>
    <w:p w:rsidR="001127B4" w:rsidRPr="009042F0" w:rsidRDefault="0050560D" w:rsidP="001127B4">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1127B4" w:rsidRDefault="0050560D" w:rsidP="001127B4">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1" w:name="_Hlk160546200"/>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bookmarkEnd w:id="1"/>
      <w:r w:rsidRPr="00EE2BF6">
        <w:rPr>
          <w:rFonts w:eastAsia="Times New Roman"/>
          <w:sz w:val="28"/>
          <w:szCs w:val="28"/>
          <w:lang w:val="lv-LV"/>
        </w:rPr>
        <w:t>).</w:t>
      </w:r>
    </w:p>
    <w:p w:rsidR="001127B4" w:rsidRDefault="0050560D" w:rsidP="001127B4">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r w:rsidRPr="00EE2BF6">
        <w:rPr>
          <w:rFonts w:eastAsia="Times New Roman"/>
          <w:sz w:val="28"/>
          <w:szCs w:val="28"/>
          <w:lang w:val="lv-LV"/>
        </w:rPr>
        <w:t>).</w:t>
      </w:r>
    </w:p>
    <w:p w:rsidR="001127B4" w:rsidRPr="001D64B8" w:rsidRDefault="0050560D" w:rsidP="001127B4">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F25A21" w:rsidTr="00800651">
        <w:trPr>
          <w:trHeight w:val="696"/>
        </w:trPr>
        <w:tc>
          <w:tcPr>
            <w:tcW w:w="1838" w:type="dxa"/>
            <w:vAlign w:val="center"/>
          </w:tcPr>
          <w:p w:rsidR="001127B4" w:rsidRPr="00945349" w:rsidRDefault="0050560D" w:rsidP="00800651">
            <w:pPr>
              <w:spacing w:line="240" w:lineRule="auto"/>
              <w:jc w:val="center"/>
              <w:rPr>
                <w:b/>
                <w:sz w:val="28"/>
                <w:szCs w:val="28"/>
                <w:lang w:val="lv-LV"/>
              </w:rPr>
            </w:pPr>
            <w:r w:rsidRPr="00945349">
              <w:rPr>
                <w:b/>
                <w:sz w:val="28"/>
                <w:szCs w:val="28"/>
                <w:lang w:val="lv-LV"/>
              </w:rPr>
              <w:t>Maksājuma</w:t>
            </w:r>
            <w:r w:rsidRPr="00945349">
              <w:rPr>
                <w:b/>
                <w:sz w:val="28"/>
                <w:szCs w:val="28"/>
                <w:lang w:val="lv-LV"/>
              </w:rPr>
              <w:t xml:space="preserve"> veids</w:t>
            </w:r>
          </w:p>
        </w:tc>
        <w:tc>
          <w:tcPr>
            <w:tcW w:w="2835" w:type="dxa"/>
            <w:vAlign w:val="center"/>
          </w:tcPr>
          <w:p w:rsidR="001127B4" w:rsidRPr="00945349" w:rsidRDefault="0050560D" w:rsidP="00800651">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1127B4" w:rsidRPr="00945349" w:rsidRDefault="0050560D" w:rsidP="00800651">
            <w:pPr>
              <w:spacing w:line="240" w:lineRule="auto"/>
              <w:jc w:val="center"/>
              <w:rPr>
                <w:b/>
                <w:sz w:val="28"/>
                <w:szCs w:val="28"/>
                <w:lang w:val="lv-LV"/>
              </w:rPr>
            </w:pPr>
            <w:r w:rsidRPr="00945349">
              <w:rPr>
                <w:b/>
                <w:sz w:val="28"/>
                <w:szCs w:val="28"/>
                <w:lang w:val="lv-LV"/>
              </w:rPr>
              <w:t>Valsts budžeta konts</w:t>
            </w:r>
          </w:p>
        </w:tc>
      </w:tr>
      <w:tr w:rsidR="00F25A21" w:rsidTr="00800651">
        <w:trPr>
          <w:trHeight w:val="54"/>
        </w:trPr>
        <w:tc>
          <w:tcPr>
            <w:tcW w:w="1838" w:type="dxa"/>
            <w:vAlign w:val="center"/>
          </w:tcPr>
          <w:p w:rsidR="001127B4" w:rsidRPr="00AD3000" w:rsidRDefault="0050560D" w:rsidP="00800651">
            <w:pPr>
              <w:spacing w:line="240" w:lineRule="auto"/>
              <w:jc w:val="center"/>
              <w:rPr>
                <w:sz w:val="28"/>
                <w:szCs w:val="28"/>
              </w:rPr>
            </w:pPr>
            <w:r w:rsidRPr="00AD3000">
              <w:rPr>
                <w:sz w:val="28"/>
                <w:szCs w:val="28"/>
              </w:rPr>
              <w:t>PVN</w:t>
            </w:r>
          </w:p>
        </w:tc>
        <w:tc>
          <w:tcPr>
            <w:tcW w:w="2835" w:type="dxa"/>
            <w:vAlign w:val="center"/>
          </w:tcPr>
          <w:p w:rsidR="001127B4" w:rsidRPr="00AD3000" w:rsidRDefault="0050560D" w:rsidP="00800651">
            <w:pPr>
              <w:spacing w:line="240" w:lineRule="auto"/>
              <w:jc w:val="center"/>
              <w:rPr>
                <w:sz w:val="28"/>
                <w:szCs w:val="28"/>
              </w:rPr>
            </w:pPr>
            <w:r>
              <w:rPr>
                <w:sz w:val="28"/>
                <w:szCs w:val="28"/>
              </w:rPr>
              <w:t>32725.30</w:t>
            </w:r>
          </w:p>
        </w:tc>
        <w:tc>
          <w:tcPr>
            <w:tcW w:w="3973" w:type="dxa"/>
            <w:vAlign w:val="center"/>
          </w:tcPr>
          <w:p w:rsidR="001127B4" w:rsidRPr="00AD3000" w:rsidRDefault="0050560D" w:rsidP="00800651">
            <w:pPr>
              <w:spacing w:line="240" w:lineRule="auto"/>
              <w:jc w:val="center"/>
              <w:rPr>
                <w:sz w:val="28"/>
                <w:szCs w:val="28"/>
              </w:rPr>
            </w:pPr>
            <w:r w:rsidRPr="00AD3000">
              <w:rPr>
                <w:sz w:val="28"/>
                <w:szCs w:val="28"/>
              </w:rPr>
              <w:t>LV66TREL1060000513000</w:t>
            </w:r>
          </w:p>
        </w:tc>
      </w:tr>
    </w:tbl>
    <w:p w:rsidR="001127B4" w:rsidRPr="00370EB6" w:rsidRDefault="0050560D"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1127B4" w:rsidRPr="00370EB6" w:rsidRDefault="0050560D"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1127B4" w:rsidRPr="00370EB6" w:rsidRDefault="0050560D"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1127B4" w:rsidRPr="00EE2BF6" w:rsidRDefault="0050560D"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9973.00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deviņi tūkstoši deviņi simti septiņdesmit trīs</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2"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1127B4" w:rsidRPr="00EE2BF6" w:rsidRDefault="0050560D"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w:t>
      </w:r>
      <w:r w:rsidRPr="00EE2BF6">
        <w:rPr>
          <w:rFonts w:eastAsia="Times New Roman"/>
          <w:bCs/>
          <w:sz w:val="28"/>
          <w:szCs w:val="28"/>
          <w:lang w:val="lv-LV"/>
        </w:rPr>
        <w:t>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2"/>
    </w:p>
    <w:p w:rsidR="001127B4" w:rsidRPr="00EE2BF6" w:rsidRDefault="0050560D" w:rsidP="001127B4">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 xml:space="preserve">nosolītāja iemaksāto nodrošinājumu </w:t>
      </w:r>
      <w:r w:rsidRPr="00EE2BF6">
        <w:rPr>
          <w:rFonts w:eastAsia="Times New Roman"/>
          <w:sz w:val="28"/>
          <w:szCs w:val="28"/>
          <w:lang w:val="lv-LV"/>
        </w:rPr>
        <w:t xml:space="preserve">ieskaita pirkuma maksā, bet pārējiem izsoles dalībniekiem nodrošinājuma summu izsniedz </w:t>
      </w:r>
      <w:r w:rsidRPr="00EE2BF6">
        <w:rPr>
          <w:rFonts w:eastAsia="Times New Roman"/>
          <w:sz w:val="28"/>
          <w:szCs w:val="28"/>
          <w:lang w:val="lv-LV"/>
        </w:rPr>
        <w:lastRenderedPageBreak/>
        <w:t xml:space="preserve">atpakaļ pēc izsoles noslēguma, izņemot pēdējo </w:t>
      </w:r>
      <w:r w:rsidRPr="00EE2BF6">
        <w:rPr>
          <w:rFonts w:eastAsia="Times New Roman"/>
          <w:sz w:val="28"/>
          <w:szCs w:val="28"/>
          <w:shd w:val="clear" w:color="auto" w:fill="FFFFFF"/>
          <w:lang w:val="lv-LV"/>
        </w:rPr>
        <w:t>pārsolīto solītāju, kura  iemaksāto nodrošinājumu atdod divu darbdienu laikā pēc tam, kad nosolītājs samaksājis pilnu nosol</w:t>
      </w:r>
      <w:r w:rsidRPr="00EE2BF6">
        <w:rPr>
          <w:rFonts w:eastAsia="Times New Roman"/>
          <w:sz w:val="28"/>
          <w:szCs w:val="28"/>
          <w:shd w:val="clear" w:color="auto" w:fill="FFFFFF"/>
          <w:lang w:val="lv-LV"/>
        </w:rPr>
        <w:t>īto summu. Ja mantu pēc nenotikušas izsoles patur sev pēdējais pārsolītais solītājs, viņa iemaksāto nodrošinājumu ieskaita pirkuma maksā.</w:t>
      </w:r>
    </w:p>
    <w:p w:rsidR="001127B4" w:rsidRDefault="0050560D" w:rsidP="001127B4">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w:t>
      </w:r>
      <w:r w:rsidRPr="00EE2BF6">
        <w:rPr>
          <w:rFonts w:eastAsia="Times New Roman"/>
          <w:sz w:val="28"/>
          <w:szCs w:val="28"/>
          <w:lang w:val="lv-LV"/>
        </w:rPr>
        <w:t>antu.</w:t>
      </w:r>
    </w:p>
    <w:p w:rsidR="001127B4" w:rsidRDefault="0050560D" w:rsidP="001127B4">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997</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deviņi simti deviņdesmit septiņi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1127B4" w:rsidRPr="00C53615" w:rsidRDefault="0050560D" w:rsidP="001127B4">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1127B4" w:rsidRPr="00C53615" w:rsidRDefault="0050560D" w:rsidP="001127B4">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w:t>
      </w:r>
      <w:r w:rsidRPr="00C53615">
        <w:rPr>
          <w:rFonts w:eastAsia="Times New Roman"/>
          <w:sz w:val="28"/>
          <w:szCs w:val="28"/>
          <w:lang w:val="lv-LV" w:eastAsia="lv-LV"/>
        </w:rPr>
        <w:t>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1127B4" w:rsidRPr="00C53615" w:rsidRDefault="0050560D"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lastRenderedPageBreak/>
        <w:t>22.7. informācija par pilnvarojuma apjomu (pārstāvības tiesības konkrētai izsolei, vairākām konkrētām izsolēm, uz noteiktu laiku, pastāvīgi).</w:t>
      </w:r>
    </w:p>
    <w:p w:rsidR="001127B4" w:rsidRPr="00C53615" w:rsidRDefault="0050560D" w:rsidP="001127B4">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1127B4" w:rsidRDefault="0050560D" w:rsidP="001127B4">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1127B4" w:rsidRPr="00B9324E" w:rsidRDefault="0050560D" w:rsidP="001127B4">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1127B4" w:rsidRPr="00E1010F" w:rsidRDefault="0050560D"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Pr>
          <w:rFonts w:eastAsia="Times New Roman"/>
          <w:bCs/>
          <w:sz w:val="28"/>
          <w:szCs w:val="28"/>
          <w:lang w:val="lv-LV" w:eastAsia="lv-LV"/>
        </w:rPr>
        <w:t>.</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w:t>
      </w:r>
      <w:r w:rsidRPr="00E1010F">
        <w:rPr>
          <w:rFonts w:eastAsia="Times New Roman"/>
          <w:sz w:val="28"/>
          <w:szCs w:val="28"/>
          <w:lang w:val="lv-LV" w:eastAsia="lv-LV"/>
        </w:rPr>
        <w:t>vēlas</w:t>
      </w:r>
      <w:r w:rsidRPr="00C53615">
        <w:rPr>
          <w:rFonts w:eastAsia="Times New Roman"/>
          <w:sz w:val="28"/>
          <w:szCs w:val="28"/>
          <w:lang w:val="lv-LV" w:eastAsia="lv-LV"/>
        </w:rPr>
        <w:t xml:space="preserve">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w:t>
      </w:r>
      <w:r w:rsidRPr="00C53615">
        <w:rPr>
          <w:rFonts w:eastAsia="Times New Roman"/>
          <w:sz w:val="28"/>
          <w:szCs w:val="28"/>
          <w:lang w:val="lv-LV" w:eastAsia="lv-LV"/>
        </w:rPr>
        <w:t>oles rīkotājs autorizē personu dalībai izsolē, izmantojot EIV pieejamo rīku, pirms tam pārliecinoties, vai personu var pielaist pie solīšanas saskaņā ar likuma normām un vai ir iemaksāta šī sludinājuma 17.1. apakšpunktā norādītā summa.</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w:t>
      </w:r>
      <w:r w:rsidRPr="00C53615">
        <w:rPr>
          <w:rFonts w:eastAsia="Times New Roman"/>
          <w:sz w:val="28"/>
          <w:szCs w:val="28"/>
          <w:lang w:val="lv-LV" w:eastAsia="lv-LV"/>
        </w:rPr>
        <w:t xml:space="preserve">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1127B4"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w:t>
      </w:r>
      <w:r w:rsidRPr="00C53615">
        <w:rPr>
          <w:rFonts w:eastAsia="Times New Roman"/>
          <w:sz w:val="28"/>
          <w:szCs w:val="28"/>
          <w:lang w:val="lv-LV" w:eastAsia="lv-LV"/>
        </w:rPr>
        <w:t>jiem. Solītājam piešķirtais identifikators sastāv no unikālas simbolu virknes (ne vairāk kā 15 simboli), un ar tā palīdzību ziņas par solītāju var identificēt starp citiem solītājiem, kas autorizēti dalībai tajā pašā izsolē, kā arī izsekot veiktajiem solīj</w:t>
      </w:r>
      <w:r w:rsidRPr="00C53615">
        <w:rPr>
          <w:rFonts w:eastAsia="Times New Roman"/>
          <w:sz w:val="28"/>
          <w:szCs w:val="28"/>
          <w:lang w:val="lv-LV" w:eastAsia="lv-LV"/>
        </w:rPr>
        <w:t>umiem. Katram solītājam sistēma automātiski izveido jaunu unikālu identifikatoru dalībai katrā izsolē, kurā tas autorizēts.</w:t>
      </w:r>
    </w:p>
    <w:p w:rsidR="001127B4" w:rsidRPr="00C53615" w:rsidRDefault="0050560D" w:rsidP="001127B4">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1127B4" w:rsidRPr="00C53615" w:rsidRDefault="0050560D" w:rsidP="001127B4">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w:t>
      </w:r>
      <w:r w:rsidRPr="00C53615">
        <w:rPr>
          <w:rFonts w:eastAsia="Times New Roman"/>
          <w:sz w:val="28"/>
          <w:szCs w:val="28"/>
          <w:lang w:val="lv-LV" w:eastAsia="lv-LV"/>
        </w:rPr>
        <w:t>iziskas personas pārstāvības gadījumā – notariāli apliecināta pilnvara;</w:t>
      </w:r>
    </w:p>
    <w:p w:rsidR="001127B4" w:rsidRPr="00C53615" w:rsidRDefault="0050560D" w:rsidP="001127B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w:t>
      </w:r>
      <w:r w:rsidRPr="00C53615">
        <w:rPr>
          <w:rFonts w:eastAsia="Times New Roman"/>
          <w:sz w:val="28"/>
          <w:szCs w:val="28"/>
          <w:lang w:val="lv-LV" w:eastAsia="lv-LV"/>
        </w:rPr>
        <w:t>ko personu.</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w:t>
      </w:r>
      <w:r w:rsidRPr="00C53615">
        <w:rPr>
          <w:rFonts w:eastAsia="Times New Roman"/>
          <w:sz w:val="28"/>
          <w:szCs w:val="28"/>
          <w:lang w:val="lv-LV" w:eastAsia="lv-LV"/>
        </w:rPr>
        <w:lastRenderedPageBreak/>
        <w:t xml:space="preserve">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w:t>
      </w:r>
      <w:r w:rsidRPr="00C53615">
        <w:rPr>
          <w:rFonts w:eastAsia="Times New Roman"/>
          <w:sz w:val="28"/>
          <w:szCs w:val="28"/>
          <w:lang w:val="lv-LV" w:eastAsia="lv-LV"/>
        </w:rPr>
        <w: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w:t>
      </w:r>
      <w:r w:rsidRPr="00C53615">
        <w:rPr>
          <w:rFonts w:eastAsia="Times New Roman"/>
          <w:sz w:val="28"/>
          <w:szCs w:val="28"/>
          <w:lang w:val="lv-LV" w:eastAsia="lv-LV"/>
        </w:rPr>
        <w:t>ārstāvis.</w:t>
      </w:r>
    </w:p>
    <w:p w:rsidR="001127B4" w:rsidRPr="00B9324E" w:rsidRDefault="0050560D" w:rsidP="001127B4">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1127B4" w:rsidRPr="00C53615" w:rsidRDefault="0050560D"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1127B4" w:rsidRPr="00C53615" w:rsidRDefault="0050560D" w:rsidP="001127B4">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Solītājiem informācija tiek nosūtīta elektroniski uz EIV reģistrētam lietotājam izveidoto kontu.</w:t>
      </w:r>
    </w:p>
    <w:p w:rsidR="001127B4" w:rsidRPr="00C53615" w:rsidRDefault="0050560D"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 xml:space="preserve">aziņo par to pēdējam pārsolītajam solītājam, uzaicinot mantu paturēt sev par viņa solīto </w:t>
      </w:r>
      <w:r w:rsidRPr="00C53615">
        <w:rPr>
          <w:rFonts w:eastAsia="Times New Roman"/>
          <w:sz w:val="28"/>
          <w:szCs w:val="28"/>
          <w:lang w:val="lv-LV"/>
        </w:rPr>
        <w:lastRenderedPageBreak/>
        <w:t>augstāko cenu. Nokavējot noteikto samaksas termiņu, pēdējais pārsolītais solītājs zaudē iesniegto nodrošinājumu.</w:t>
      </w:r>
    </w:p>
    <w:p w:rsidR="001127B4" w:rsidRPr="00C53615" w:rsidRDefault="0050560D" w:rsidP="001127B4">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1127B4" w:rsidRPr="00C53615" w:rsidRDefault="0050560D" w:rsidP="001127B4">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1127B4" w:rsidRPr="00C53615" w:rsidRDefault="0050560D"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1127B4" w:rsidRPr="00C53615" w:rsidRDefault="0050560D" w:rsidP="001127B4">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1127B4" w:rsidRPr="00C53615" w:rsidRDefault="0050560D"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1127B4" w:rsidRPr="00EE2BF6" w:rsidRDefault="0050560D" w:rsidP="001127B4">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1127B4" w:rsidRDefault="0050560D" w:rsidP="001127B4">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1127B4" w:rsidRPr="00C53615" w:rsidRDefault="0050560D" w:rsidP="001127B4">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1127B4" w:rsidRPr="00C53615" w:rsidRDefault="0050560D" w:rsidP="001127B4">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1127B4" w:rsidRPr="00C53615" w:rsidRDefault="0050560D" w:rsidP="001127B4">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1127B4" w:rsidRDefault="0050560D" w:rsidP="001127B4">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1127B4" w:rsidRPr="00C53615" w:rsidRDefault="0050560D" w:rsidP="001127B4">
      <w:pPr>
        <w:spacing w:before="120" w:after="120" w:line="240" w:lineRule="auto"/>
        <w:ind w:left="426"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w:t>
      </w:r>
      <w:r>
        <w:rPr>
          <w:rFonts w:eastAsia="Times New Roman"/>
          <w:sz w:val="28"/>
          <w:szCs w:val="28"/>
          <w:lang w:val="lv-LV"/>
        </w:rPr>
        <w:t>ktroniski ar elektroniski drošu elektronisko parakstu</w:t>
      </w:r>
      <w:r w:rsidRPr="00C53615">
        <w:rPr>
          <w:rFonts w:eastAsia="Times New Roman"/>
          <w:sz w:val="28"/>
          <w:szCs w:val="28"/>
          <w:lang w:val="lv-LV"/>
        </w:rPr>
        <w:t>.</w:t>
      </w:r>
    </w:p>
    <w:p w:rsidR="001127B4" w:rsidRPr="00C53615" w:rsidRDefault="0050560D"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1127B4" w:rsidRPr="00C53615" w:rsidRDefault="0050560D"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1127B4" w:rsidRPr="00C53615" w:rsidRDefault="0050560D"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xml:space="preserve">.1. </w:t>
      </w:r>
      <w:r w:rsidRPr="00C53615">
        <w:rPr>
          <w:rFonts w:eastAsia="Times New Roman"/>
          <w:sz w:val="28"/>
          <w:szCs w:val="28"/>
          <w:lang w:val="lv-LV" w:eastAsia="ar-SA"/>
        </w:rPr>
        <w:t>maksājuma veikšanu apliecinošs dokuments;</w:t>
      </w:r>
    </w:p>
    <w:p w:rsidR="001127B4" w:rsidRPr="00C53615" w:rsidRDefault="0050560D"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1127B4"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vēlāk kā trešajā darba dienā pēc informācijas saņemšanas par Lī</w:t>
      </w:r>
      <w:r w:rsidRPr="00EE2BF6">
        <w:rPr>
          <w:rFonts w:eastAsia="Calibri"/>
          <w:sz w:val="28"/>
          <w:szCs w:val="28"/>
          <w:lang w:val="lv-LV"/>
        </w:rPr>
        <w:t>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xml:space="preserve">. Persona, </w:t>
      </w:r>
      <w:r w:rsidRPr="00C53615">
        <w:rPr>
          <w:rFonts w:eastAsia="Times New Roman"/>
          <w:sz w:val="28"/>
          <w:szCs w:val="28"/>
          <w:lang w:val="lv-LV"/>
        </w:rPr>
        <w:t>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1127B4"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Valsts kas</w:t>
      </w:r>
      <w:r w:rsidRPr="00F3755D">
        <w:rPr>
          <w:sz w:val="28"/>
          <w:szCs w:val="28"/>
          <w:lang w:val="lv-LV"/>
        </w:rPr>
        <w:t xml:space="preserve">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jāinformē Aģentūru, nosūtot informāciju par nodokļu samaksu un maksājumu apl</w:t>
      </w:r>
      <w:r w:rsidRPr="00F3755D">
        <w:rPr>
          <w:sz w:val="27"/>
          <w:szCs w:val="27"/>
          <w:lang w:val="lv-LV"/>
        </w:rPr>
        <w:t>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1127B4" w:rsidRPr="00C53615" w:rsidRDefault="0050560D" w:rsidP="001127B4">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1127B4" w:rsidRPr="00C53615" w:rsidRDefault="0050560D" w:rsidP="001127B4">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w:t>
      </w:r>
      <w:r w:rsidRPr="00C53615">
        <w:rPr>
          <w:rFonts w:eastAsia="Calibri"/>
          <w:sz w:val="28"/>
          <w:szCs w:val="28"/>
          <w:lang w:val="lv-LV"/>
        </w:rPr>
        <w:t xml:space="preserve">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1127B4" w:rsidRDefault="0050560D" w:rsidP="001127B4">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Mantas pieņemšanu un pārvietošanu pēc Līguma noslēgšanas pircējs veic saviem spē</w:t>
      </w:r>
      <w:r w:rsidRPr="00C53615">
        <w:rPr>
          <w:rFonts w:eastAsia="Times New Roman"/>
          <w:sz w:val="28"/>
          <w:szCs w:val="28"/>
          <w:lang w:val="lv-LV"/>
        </w:rPr>
        <w:t>kiem un par saviem līdzekļiem.</w:t>
      </w:r>
    </w:p>
    <w:p w:rsidR="001127B4" w:rsidRPr="00C53615" w:rsidRDefault="0050560D" w:rsidP="001127B4">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w:t>
      </w:r>
      <w:r w:rsidRPr="00C53615">
        <w:rPr>
          <w:rFonts w:eastAsia="Times New Roman"/>
          <w:sz w:val="28"/>
          <w:szCs w:val="28"/>
          <w:lang w:val="lv-LV"/>
        </w:rPr>
        <w:t>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Komisijas pienākums:</w:t>
      </w:r>
    </w:p>
    <w:p w:rsidR="001127B4" w:rsidRPr="00C53615" w:rsidRDefault="0050560D" w:rsidP="001127B4">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1127B4" w:rsidRPr="00C53615" w:rsidRDefault="0050560D" w:rsidP="001127B4">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1127B4" w:rsidRPr="00C53615" w:rsidRDefault="0050560D" w:rsidP="001127B4">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w:t>
      </w:r>
      <w:r w:rsidRPr="00C53615">
        <w:rPr>
          <w:rFonts w:eastAsia="Times New Roman"/>
          <w:sz w:val="28"/>
          <w:szCs w:val="28"/>
          <w:lang w:val="lv-LV"/>
        </w:rPr>
        <w:t>darba dienu laikā nodrošina izsoles rezultātu publicēšanu Aģentūras tīmekļvietnē.</w:t>
      </w:r>
    </w:p>
    <w:p w:rsidR="001127B4" w:rsidRPr="00C53615" w:rsidRDefault="0050560D" w:rsidP="001127B4">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1127B4" w:rsidRPr="00C53615" w:rsidRDefault="0050560D" w:rsidP="001127B4">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w:t>
      </w:r>
      <w:r w:rsidRPr="00C53615">
        <w:rPr>
          <w:rFonts w:eastAsia="Times New Roman"/>
          <w:sz w:val="28"/>
          <w:szCs w:val="28"/>
          <w:lang w:val="lv-LV"/>
        </w:rPr>
        <w:t xml:space="preserve"> pārtraukt vai apturēt izsoli.</w:t>
      </w:r>
    </w:p>
    <w:p w:rsidR="001127B4" w:rsidRPr="00C53615" w:rsidRDefault="0050560D" w:rsidP="001127B4">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Pr="00B05CA7" w:rsidRDefault="001127B4" w:rsidP="001127B4">
      <w:pPr>
        <w:rPr>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1127B4" w:rsidSect="00C2198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560D">
      <w:pPr>
        <w:spacing w:line="240" w:lineRule="auto"/>
      </w:pPr>
      <w:r>
        <w:separator/>
      </w:r>
    </w:p>
  </w:endnote>
  <w:endnote w:type="continuationSeparator" w:id="0">
    <w:p w:rsidR="00000000" w:rsidRDefault="00505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F25A21" w:rsidTr="00422EE7">
      <w:trPr>
        <w:trHeight w:val="70"/>
      </w:trPr>
      <w:tc>
        <w:tcPr>
          <w:tcW w:w="1134" w:type="dxa"/>
          <w:tcBorders>
            <w:top w:val="single" w:sz="4" w:space="0" w:color="808080" w:themeColor="background1" w:themeShade="80"/>
            <w:left w:val="nil"/>
            <w:bottom w:val="nil"/>
            <w:right w:val="nil"/>
          </w:tcBorders>
        </w:tcPr>
        <w:p w:rsidR="00422EE7" w:rsidRPr="00856F99" w:rsidRDefault="0050560D"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560D">
      <w:pPr>
        <w:spacing w:line="240" w:lineRule="auto"/>
      </w:pPr>
      <w:r>
        <w:separator/>
      </w:r>
    </w:p>
  </w:footnote>
  <w:footnote w:type="continuationSeparator" w:id="0">
    <w:p w:rsidR="00000000" w:rsidRDefault="00505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50560D"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50560D" w:rsidP="0055136F">
    <w:pPr>
      <w:pStyle w:val="Header"/>
      <w:spacing w:before="2280" w:after="100" w:afterAutospacing="1"/>
    </w:pP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1152525</wp:posOffset>
              </wp:positionH>
              <wp:positionV relativeFrom="page">
                <wp:posOffset>1814830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7A9" w:rsidRDefault="0050560D" w:rsidP="00A777A9">
                          <w:pPr>
                            <w:spacing w:line="194" w:lineRule="exact"/>
                            <w:ind w:left="20" w:right="123"/>
                            <w:jc w:val="center"/>
                            <w:rPr>
                              <w:rFonts w:eastAsia="Times New Roman"/>
                              <w:sz w:val="17"/>
                              <w:szCs w:val="17"/>
                            </w:rPr>
                          </w:pPr>
                          <w:proofErr w:type="spellStart"/>
                          <w:r w:rsidRPr="00EC759D">
                            <w:rPr>
                              <w:rFonts w:eastAsia="Times New Roman"/>
                              <w:color w:val="231F20"/>
                              <w:sz w:val="17"/>
                              <w:szCs w:val="17"/>
                            </w:rPr>
                            <w:t>Čiekurkalna</w:t>
                          </w:r>
                          <w:proofErr w:type="spellEnd"/>
                          <w:r w:rsidRPr="00EC759D">
                            <w:rPr>
                              <w:rFonts w:eastAsia="Times New Roman"/>
                              <w:color w:val="231F20"/>
                              <w:sz w:val="17"/>
                              <w:szCs w:val="17"/>
                            </w:rPr>
                            <w:t xml:space="preserve"> 1. </w:t>
                          </w:r>
                          <w:proofErr w:type="spellStart"/>
                          <w:r w:rsidRPr="00EC759D">
                            <w:rPr>
                              <w:rFonts w:eastAsia="Times New Roman"/>
                              <w:color w:val="231F20"/>
                              <w:sz w:val="17"/>
                              <w:szCs w:val="17"/>
                            </w:rPr>
                            <w:t>līnija</w:t>
                          </w:r>
                          <w:proofErr w:type="spellEnd"/>
                          <w:r w:rsidRPr="00EC759D">
                            <w:rPr>
                              <w:rFonts w:eastAsia="Times New Roman"/>
                              <w:color w:val="231F20"/>
                              <w:sz w:val="17"/>
                              <w:szCs w:val="17"/>
                            </w:rPr>
                            <w:t xml:space="preserve"> 1 k-2, </w:t>
                          </w:r>
                          <w:proofErr w:type="spellStart"/>
                          <w:r w:rsidRPr="00EC759D">
                            <w:rPr>
                              <w:rFonts w:eastAsia="Times New Roman"/>
                              <w:color w:val="231F20"/>
                              <w:sz w:val="17"/>
                              <w:szCs w:val="17"/>
                            </w:rPr>
                            <w:t>Rīga</w:t>
                          </w:r>
                          <w:proofErr w:type="spellEnd"/>
                          <w:r w:rsidRPr="00EC759D">
                            <w:rPr>
                              <w:rFonts w:eastAsia="Times New Roman"/>
                              <w:color w:val="231F20"/>
                              <w:sz w:val="17"/>
                              <w:szCs w:val="17"/>
                            </w:rPr>
                            <w:t xml:space="preserve">, LV-1026, </w:t>
                          </w:r>
                          <w:proofErr w:type="spellStart"/>
                          <w:r w:rsidRPr="00EC759D">
                            <w:rPr>
                              <w:rFonts w:eastAsia="Times New Roman"/>
                              <w:color w:val="231F20"/>
                              <w:sz w:val="17"/>
                              <w:szCs w:val="17"/>
                            </w:rPr>
                            <w:t>tālr</w:t>
                          </w:r>
                          <w:proofErr w:type="spellEnd"/>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proofErr w:type="spellStart"/>
                          <w:r w:rsidR="00ED310D">
                            <w:rPr>
                              <w:rFonts w:eastAsia="Times New Roman"/>
                              <w:color w:val="231F20"/>
                              <w:sz w:val="17"/>
                              <w:szCs w:val="17"/>
                            </w:rPr>
                            <w:t>fakss</w:t>
                          </w:r>
                          <w:proofErr w:type="spellEnd"/>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59.75pt;height:24.75pt;margin-top:142.9pt;margin-left:90.7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A777A9" w:rsidP="00A777A9">
                    <w:pPr>
                      <w:spacing w:line="194" w:lineRule="exact"/>
                      <w:ind w:left="20" w:right="123"/>
                      <w:jc w:val="center"/>
                      <w:rPr>
                        <w:rFonts w:eastAsia="Times New Roman"/>
                        <w:sz w:val="17"/>
                        <w:szCs w:val="17"/>
                      </w:rPr>
                    </w:pPr>
                    <w:r w:rsidRPr="00EC759D">
                      <w:rPr>
                        <w:rFonts w:eastAsia="Times New Roman"/>
                        <w:color w:val="231F20"/>
                        <w:sz w:val="17"/>
                        <w:szCs w:val="17"/>
                      </w:rPr>
                      <w:t>Čiekurkalna</w:t>
                    </w:r>
                    <w:r w:rsidRPr="00EC759D">
                      <w:rPr>
                        <w:rFonts w:eastAsia="Times New Roman"/>
                        <w:color w:val="231F20"/>
                        <w:sz w:val="17"/>
                        <w:szCs w:val="17"/>
                      </w:rPr>
                      <w:t xml:space="preserve"> 1. </w:t>
                    </w:r>
                    <w:r w:rsidRPr="00EC759D">
                      <w:rPr>
                        <w:rFonts w:eastAsia="Times New Roman"/>
                        <w:color w:val="231F20"/>
                        <w:sz w:val="17"/>
                        <w:szCs w:val="17"/>
                      </w:rPr>
                      <w:t>līnija</w:t>
                    </w:r>
                    <w:r w:rsidRPr="00EC759D">
                      <w:rPr>
                        <w:rFonts w:eastAsia="Times New Roman"/>
                        <w:color w:val="231F20"/>
                        <w:sz w:val="17"/>
                        <w:szCs w:val="17"/>
                      </w:rPr>
                      <w:t xml:space="preserve"> 1 k-2, </w:t>
                    </w:r>
                    <w:r w:rsidRPr="00EC759D">
                      <w:rPr>
                        <w:rFonts w:eastAsia="Times New Roman"/>
                        <w:color w:val="231F20"/>
                        <w:sz w:val="17"/>
                        <w:szCs w:val="17"/>
                      </w:rPr>
                      <w:t>Rīga</w:t>
                    </w:r>
                    <w:r w:rsidRPr="00EC759D">
                      <w:rPr>
                        <w:rFonts w:eastAsia="Times New Roman"/>
                        <w:color w:val="231F20"/>
                        <w:sz w:val="17"/>
                        <w:szCs w:val="17"/>
                      </w:rPr>
                      <w:t xml:space="preserve">, LV-1026, </w:t>
                    </w:r>
                    <w:r w:rsidRPr="00EC759D">
                      <w:rPr>
                        <w:rFonts w:eastAsia="Times New Roman"/>
                        <w:color w:val="231F20"/>
                        <w:sz w:val="17"/>
                        <w:szCs w:val="17"/>
                      </w:rPr>
                      <w:t>tālr</w:t>
                    </w:r>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r w:rsidR="00ED310D">
                      <w:rPr>
                        <w:rFonts w:eastAsia="Times New Roman"/>
                        <w:color w:val="231F20"/>
                        <w:sz w:val="17"/>
                        <w:szCs w:val="17"/>
                      </w:rPr>
                      <w:t>fakss</w:t>
                    </w:r>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v:textbox>
            </v:shape>
          </w:pict>
        </mc:Fallback>
      </mc:AlternateContent>
    </w:r>
    <w:r>
      <w:rPr>
        <w:noProof/>
        <w:lang w:val="lv-LV" w:eastAsia="lv-LV"/>
      </w:rP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1767840</wp:posOffset>
              </wp:positionV>
              <wp:extent cx="4397375" cy="1270"/>
              <wp:effectExtent l="0" t="0" r="22225" b="17780"/>
              <wp:wrapNone/>
              <wp:docPr id="5" name="Group 5"/>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50" style="width:346.25pt;height:0.1pt;margin-top:139.2pt;margin-left:145.7pt;mso-position-horizontal-relative:page;mso-position-vertical-relative:page;position:absolute;z-index:-251654144"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A777A9" w:rsidRDefault="0050560D" w:rsidP="00A777A9">
    <w:pPr>
      <w:pStyle w:val="Header"/>
      <w:tabs>
        <w:tab w:val="clear" w:pos="4153"/>
        <w:tab w:val="clear" w:pos="8306"/>
        <w:tab w:val="left" w:pos="510"/>
        <w:tab w:val="left" w:pos="2040"/>
      </w:tabs>
    </w:pPr>
    <w:r>
      <w:rPr>
        <w:noProof/>
        <w:lang w:val="lv-LV" w:eastAsia="lv-LV"/>
      </w:rPr>
      <w:drawing>
        <wp:anchor distT="0" distB="0" distL="114300" distR="114300" simplePos="0" relativeHeight="251660288"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1FEE5B8E">
      <w:start w:val="1"/>
      <w:numFmt w:val="bullet"/>
      <w:lvlText w:val=""/>
      <w:lvlJc w:val="left"/>
      <w:pPr>
        <w:ind w:left="1440" w:hanging="360"/>
      </w:pPr>
      <w:rPr>
        <w:rFonts w:ascii="Wingdings" w:hAnsi="Wingdings" w:hint="default"/>
      </w:rPr>
    </w:lvl>
    <w:lvl w:ilvl="1" w:tplc="DBE202EE" w:tentative="1">
      <w:start w:val="1"/>
      <w:numFmt w:val="bullet"/>
      <w:lvlText w:val="o"/>
      <w:lvlJc w:val="left"/>
      <w:pPr>
        <w:ind w:left="2160" w:hanging="360"/>
      </w:pPr>
      <w:rPr>
        <w:rFonts w:ascii="Courier New" w:hAnsi="Courier New" w:cs="Courier New" w:hint="default"/>
      </w:rPr>
    </w:lvl>
    <w:lvl w:ilvl="2" w:tplc="D78A4B9A" w:tentative="1">
      <w:start w:val="1"/>
      <w:numFmt w:val="bullet"/>
      <w:lvlText w:val=""/>
      <w:lvlJc w:val="left"/>
      <w:pPr>
        <w:ind w:left="2880" w:hanging="360"/>
      </w:pPr>
      <w:rPr>
        <w:rFonts w:ascii="Wingdings" w:hAnsi="Wingdings" w:hint="default"/>
      </w:rPr>
    </w:lvl>
    <w:lvl w:ilvl="3" w:tplc="D5DE4B08" w:tentative="1">
      <w:start w:val="1"/>
      <w:numFmt w:val="bullet"/>
      <w:lvlText w:val=""/>
      <w:lvlJc w:val="left"/>
      <w:pPr>
        <w:ind w:left="3600" w:hanging="360"/>
      </w:pPr>
      <w:rPr>
        <w:rFonts w:ascii="Symbol" w:hAnsi="Symbol" w:hint="default"/>
      </w:rPr>
    </w:lvl>
    <w:lvl w:ilvl="4" w:tplc="C680C3C4" w:tentative="1">
      <w:start w:val="1"/>
      <w:numFmt w:val="bullet"/>
      <w:lvlText w:val="o"/>
      <w:lvlJc w:val="left"/>
      <w:pPr>
        <w:ind w:left="4320" w:hanging="360"/>
      </w:pPr>
      <w:rPr>
        <w:rFonts w:ascii="Courier New" w:hAnsi="Courier New" w:cs="Courier New" w:hint="default"/>
      </w:rPr>
    </w:lvl>
    <w:lvl w:ilvl="5" w:tplc="B9962F06" w:tentative="1">
      <w:start w:val="1"/>
      <w:numFmt w:val="bullet"/>
      <w:lvlText w:val=""/>
      <w:lvlJc w:val="left"/>
      <w:pPr>
        <w:ind w:left="5040" w:hanging="360"/>
      </w:pPr>
      <w:rPr>
        <w:rFonts w:ascii="Wingdings" w:hAnsi="Wingdings" w:hint="default"/>
      </w:rPr>
    </w:lvl>
    <w:lvl w:ilvl="6" w:tplc="62525056" w:tentative="1">
      <w:start w:val="1"/>
      <w:numFmt w:val="bullet"/>
      <w:lvlText w:val=""/>
      <w:lvlJc w:val="left"/>
      <w:pPr>
        <w:ind w:left="5760" w:hanging="360"/>
      </w:pPr>
      <w:rPr>
        <w:rFonts w:ascii="Symbol" w:hAnsi="Symbol" w:hint="default"/>
      </w:rPr>
    </w:lvl>
    <w:lvl w:ilvl="7" w:tplc="4CAE309C" w:tentative="1">
      <w:start w:val="1"/>
      <w:numFmt w:val="bullet"/>
      <w:lvlText w:val="o"/>
      <w:lvlJc w:val="left"/>
      <w:pPr>
        <w:ind w:left="6480" w:hanging="360"/>
      </w:pPr>
      <w:rPr>
        <w:rFonts w:ascii="Courier New" w:hAnsi="Courier New" w:cs="Courier New" w:hint="default"/>
      </w:rPr>
    </w:lvl>
    <w:lvl w:ilvl="8" w:tplc="52E2351C"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3DBCB42C">
      <w:start w:val="1"/>
      <w:numFmt w:val="decimal"/>
      <w:lvlText w:val="%1."/>
      <w:lvlJc w:val="left"/>
      <w:pPr>
        <w:ind w:left="720" w:hanging="360"/>
      </w:pPr>
      <w:rPr>
        <w:rFonts w:hint="default"/>
      </w:rPr>
    </w:lvl>
    <w:lvl w:ilvl="1" w:tplc="74067C80" w:tentative="1">
      <w:start w:val="1"/>
      <w:numFmt w:val="lowerLetter"/>
      <w:lvlText w:val="%2."/>
      <w:lvlJc w:val="left"/>
      <w:pPr>
        <w:ind w:left="1440" w:hanging="360"/>
      </w:pPr>
    </w:lvl>
    <w:lvl w:ilvl="2" w:tplc="9F38A7A4" w:tentative="1">
      <w:start w:val="1"/>
      <w:numFmt w:val="lowerRoman"/>
      <w:lvlText w:val="%3."/>
      <w:lvlJc w:val="right"/>
      <w:pPr>
        <w:ind w:left="2160" w:hanging="180"/>
      </w:pPr>
    </w:lvl>
    <w:lvl w:ilvl="3" w:tplc="E25A3F58" w:tentative="1">
      <w:start w:val="1"/>
      <w:numFmt w:val="decimal"/>
      <w:lvlText w:val="%4."/>
      <w:lvlJc w:val="left"/>
      <w:pPr>
        <w:ind w:left="2880" w:hanging="360"/>
      </w:pPr>
    </w:lvl>
    <w:lvl w:ilvl="4" w:tplc="83AA76EA" w:tentative="1">
      <w:start w:val="1"/>
      <w:numFmt w:val="lowerLetter"/>
      <w:lvlText w:val="%5."/>
      <w:lvlJc w:val="left"/>
      <w:pPr>
        <w:ind w:left="3600" w:hanging="360"/>
      </w:pPr>
    </w:lvl>
    <w:lvl w:ilvl="5" w:tplc="509A8CDA" w:tentative="1">
      <w:start w:val="1"/>
      <w:numFmt w:val="lowerRoman"/>
      <w:lvlText w:val="%6."/>
      <w:lvlJc w:val="right"/>
      <w:pPr>
        <w:ind w:left="4320" w:hanging="180"/>
      </w:pPr>
    </w:lvl>
    <w:lvl w:ilvl="6" w:tplc="EBA0192A" w:tentative="1">
      <w:start w:val="1"/>
      <w:numFmt w:val="decimal"/>
      <w:lvlText w:val="%7."/>
      <w:lvlJc w:val="left"/>
      <w:pPr>
        <w:ind w:left="5040" w:hanging="360"/>
      </w:pPr>
    </w:lvl>
    <w:lvl w:ilvl="7" w:tplc="D826B326" w:tentative="1">
      <w:start w:val="1"/>
      <w:numFmt w:val="lowerLetter"/>
      <w:lvlText w:val="%8."/>
      <w:lvlJc w:val="left"/>
      <w:pPr>
        <w:ind w:left="5760" w:hanging="360"/>
      </w:pPr>
    </w:lvl>
    <w:lvl w:ilvl="8" w:tplc="45E015FE"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878A4FFC">
      <w:start w:val="1"/>
      <w:numFmt w:val="decimal"/>
      <w:lvlText w:val="%1."/>
      <w:lvlJc w:val="left"/>
      <w:pPr>
        <w:ind w:left="643" w:hanging="360"/>
      </w:pPr>
      <w:rPr>
        <w:rFonts w:hint="default"/>
      </w:rPr>
    </w:lvl>
    <w:lvl w:ilvl="1" w:tplc="DBF4CBB0" w:tentative="1">
      <w:start w:val="1"/>
      <w:numFmt w:val="lowerLetter"/>
      <w:lvlText w:val="%2."/>
      <w:lvlJc w:val="left"/>
      <w:pPr>
        <w:ind w:left="1363" w:hanging="360"/>
      </w:pPr>
    </w:lvl>
    <w:lvl w:ilvl="2" w:tplc="C2F6F05A" w:tentative="1">
      <w:start w:val="1"/>
      <w:numFmt w:val="lowerRoman"/>
      <w:lvlText w:val="%3."/>
      <w:lvlJc w:val="right"/>
      <w:pPr>
        <w:ind w:left="2083" w:hanging="180"/>
      </w:pPr>
    </w:lvl>
    <w:lvl w:ilvl="3" w:tplc="602CD408" w:tentative="1">
      <w:start w:val="1"/>
      <w:numFmt w:val="decimal"/>
      <w:lvlText w:val="%4."/>
      <w:lvlJc w:val="left"/>
      <w:pPr>
        <w:ind w:left="2803" w:hanging="360"/>
      </w:pPr>
    </w:lvl>
    <w:lvl w:ilvl="4" w:tplc="F23A541A" w:tentative="1">
      <w:start w:val="1"/>
      <w:numFmt w:val="lowerLetter"/>
      <w:lvlText w:val="%5."/>
      <w:lvlJc w:val="left"/>
      <w:pPr>
        <w:ind w:left="3523" w:hanging="360"/>
      </w:pPr>
    </w:lvl>
    <w:lvl w:ilvl="5" w:tplc="E250A5D2" w:tentative="1">
      <w:start w:val="1"/>
      <w:numFmt w:val="lowerRoman"/>
      <w:lvlText w:val="%6."/>
      <w:lvlJc w:val="right"/>
      <w:pPr>
        <w:ind w:left="4243" w:hanging="180"/>
      </w:pPr>
    </w:lvl>
    <w:lvl w:ilvl="6" w:tplc="D9E028B4" w:tentative="1">
      <w:start w:val="1"/>
      <w:numFmt w:val="decimal"/>
      <w:lvlText w:val="%7."/>
      <w:lvlJc w:val="left"/>
      <w:pPr>
        <w:ind w:left="4963" w:hanging="360"/>
      </w:pPr>
    </w:lvl>
    <w:lvl w:ilvl="7" w:tplc="E9EC95F8" w:tentative="1">
      <w:start w:val="1"/>
      <w:numFmt w:val="lowerLetter"/>
      <w:lvlText w:val="%8."/>
      <w:lvlJc w:val="left"/>
      <w:pPr>
        <w:ind w:left="5683" w:hanging="360"/>
      </w:pPr>
    </w:lvl>
    <w:lvl w:ilvl="8" w:tplc="B846D146"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1506FBE4">
      <w:start w:val="1"/>
      <w:numFmt w:val="bullet"/>
      <w:lvlText w:val=""/>
      <w:lvlJc w:val="left"/>
      <w:pPr>
        <w:ind w:left="1440" w:hanging="360"/>
      </w:pPr>
      <w:rPr>
        <w:rFonts w:ascii="Wingdings" w:hAnsi="Wingdings" w:hint="default"/>
      </w:rPr>
    </w:lvl>
    <w:lvl w:ilvl="1" w:tplc="0256D63C" w:tentative="1">
      <w:start w:val="1"/>
      <w:numFmt w:val="bullet"/>
      <w:lvlText w:val="o"/>
      <w:lvlJc w:val="left"/>
      <w:pPr>
        <w:ind w:left="2160" w:hanging="360"/>
      </w:pPr>
      <w:rPr>
        <w:rFonts w:ascii="Courier New" w:hAnsi="Courier New" w:cs="Courier New" w:hint="default"/>
      </w:rPr>
    </w:lvl>
    <w:lvl w:ilvl="2" w:tplc="575E0AB0" w:tentative="1">
      <w:start w:val="1"/>
      <w:numFmt w:val="bullet"/>
      <w:lvlText w:val=""/>
      <w:lvlJc w:val="left"/>
      <w:pPr>
        <w:ind w:left="2880" w:hanging="360"/>
      </w:pPr>
      <w:rPr>
        <w:rFonts w:ascii="Wingdings" w:hAnsi="Wingdings" w:hint="default"/>
      </w:rPr>
    </w:lvl>
    <w:lvl w:ilvl="3" w:tplc="85686A2E" w:tentative="1">
      <w:start w:val="1"/>
      <w:numFmt w:val="bullet"/>
      <w:lvlText w:val=""/>
      <w:lvlJc w:val="left"/>
      <w:pPr>
        <w:ind w:left="3600" w:hanging="360"/>
      </w:pPr>
      <w:rPr>
        <w:rFonts w:ascii="Symbol" w:hAnsi="Symbol" w:hint="default"/>
      </w:rPr>
    </w:lvl>
    <w:lvl w:ilvl="4" w:tplc="FA32FA70" w:tentative="1">
      <w:start w:val="1"/>
      <w:numFmt w:val="bullet"/>
      <w:lvlText w:val="o"/>
      <w:lvlJc w:val="left"/>
      <w:pPr>
        <w:ind w:left="4320" w:hanging="360"/>
      </w:pPr>
      <w:rPr>
        <w:rFonts w:ascii="Courier New" w:hAnsi="Courier New" w:cs="Courier New" w:hint="default"/>
      </w:rPr>
    </w:lvl>
    <w:lvl w:ilvl="5" w:tplc="5B10E0C8" w:tentative="1">
      <w:start w:val="1"/>
      <w:numFmt w:val="bullet"/>
      <w:lvlText w:val=""/>
      <w:lvlJc w:val="left"/>
      <w:pPr>
        <w:ind w:left="5040" w:hanging="360"/>
      </w:pPr>
      <w:rPr>
        <w:rFonts w:ascii="Wingdings" w:hAnsi="Wingdings" w:hint="default"/>
      </w:rPr>
    </w:lvl>
    <w:lvl w:ilvl="6" w:tplc="EF6EF454" w:tentative="1">
      <w:start w:val="1"/>
      <w:numFmt w:val="bullet"/>
      <w:lvlText w:val=""/>
      <w:lvlJc w:val="left"/>
      <w:pPr>
        <w:ind w:left="5760" w:hanging="360"/>
      </w:pPr>
      <w:rPr>
        <w:rFonts w:ascii="Symbol" w:hAnsi="Symbol" w:hint="default"/>
      </w:rPr>
    </w:lvl>
    <w:lvl w:ilvl="7" w:tplc="BEC42002" w:tentative="1">
      <w:start w:val="1"/>
      <w:numFmt w:val="bullet"/>
      <w:lvlText w:val="o"/>
      <w:lvlJc w:val="left"/>
      <w:pPr>
        <w:ind w:left="6480" w:hanging="360"/>
      </w:pPr>
      <w:rPr>
        <w:rFonts w:ascii="Courier New" w:hAnsi="Courier New" w:cs="Courier New" w:hint="default"/>
      </w:rPr>
    </w:lvl>
    <w:lvl w:ilvl="8" w:tplc="48F07B92"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DFF2E0E4">
      <w:start w:val="1"/>
      <w:numFmt w:val="upperRoman"/>
      <w:lvlText w:val="%1."/>
      <w:lvlJc w:val="right"/>
      <w:pPr>
        <w:ind w:left="1800" w:hanging="360"/>
      </w:pPr>
    </w:lvl>
    <w:lvl w:ilvl="1" w:tplc="20B8BC1C" w:tentative="1">
      <w:start w:val="1"/>
      <w:numFmt w:val="lowerLetter"/>
      <w:lvlText w:val="%2."/>
      <w:lvlJc w:val="left"/>
      <w:pPr>
        <w:ind w:left="2520" w:hanging="360"/>
      </w:pPr>
    </w:lvl>
    <w:lvl w:ilvl="2" w:tplc="2C3C51F8" w:tentative="1">
      <w:start w:val="1"/>
      <w:numFmt w:val="lowerRoman"/>
      <w:lvlText w:val="%3."/>
      <w:lvlJc w:val="right"/>
      <w:pPr>
        <w:ind w:left="3240" w:hanging="180"/>
      </w:pPr>
    </w:lvl>
    <w:lvl w:ilvl="3" w:tplc="F868365E" w:tentative="1">
      <w:start w:val="1"/>
      <w:numFmt w:val="decimal"/>
      <w:lvlText w:val="%4."/>
      <w:lvlJc w:val="left"/>
      <w:pPr>
        <w:ind w:left="3960" w:hanging="360"/>
      </w:pPr>
    </w:lvl>
    <w:lvl w:ilvl="4" w:tplc="091CB5BC" w:tentative="1">
      <w:start w:val="1"/>
      <w:numFmt w:val="lowerLetter"/>
      <w:lvlText w:val="%5."/>
      <w:lvlJc w:val="left"/>
      <w:pPr>
        <w:ind w:left="4680" w:hanging="360"/>
      </w:pPr>
    </w:lvl>
    <w:lvl w:ilvl="5" w:tplc="95C65C2C" w:tentative="1">
      <w:start w:val="1"/>
      <w:numFmt w:val="lowerRoman"/>
      <w:lvlText w:val="%6."/>
      <w:lvlJc w:val="right"/>
      <w:pPr>
        <w:ind w:left="5400" w:hanging="180"/>
      </w:pPr>
    </w:lvl>
    <w:lvl w:ilvl="6" w:tplc="6336A13E" w:tentative="1">
      <w:start w:val="1"/>
      <w:numFmt w:val="decimal"/>
      <w:lvlText w:val="%7."/>
      <w:lvlJc w:val="left"/>
      <w:pPr>
        <w:ind w:left="6120" w:hanging="360"/>
      </w:pPr>
    </w:lvl>
    <w:lvl w:ilvl="7" w:tplc="553E8C26" w:tentative="1">
      <w:start w:val="1"/>
      <w:numFmt w:val="lowerLetter"/>
      <w:lvlText w:val="%8."/>
      <w:lvlJc w:val="left"/>
      <w:pPr>
        <w:ind w:left="6840" w:hanging="360"/>
      </w:pPr>
    </w:lvl>
    <w:lvl w:ilvl="8" w:tplc="F35E0C48"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9EC44A94">
      <w:start w:val="4"/>
      <w:numFmt w:val="upperRoman"/>
      <w:lvlText w:val="%1."/>
      <w:lvlJc w:val="left"/>
      <w:pPr>
        <w:ind w:left="2160" w:hanging="720"/>
      </w:pPr>
      <w:rPr>
        <w:rFonts w:hint="default"/>
      </w:rPr>
    </w:lvl>
    <w:lvl w:ilvl="1" w:tplc="94307C34" w:tentative="1">
      <w:start w:val="1"/>
      <w:numFmt w:val="lowerLetter"/>
      <w:lvlText w:val="%2."/>
      <w:lvlJc w:val="left"/>
      <w:pPr>
        <w:ind w:left="2520" w:hanging="360"/>
      </w:pPr>
    </w:lvl>
    <w:lvl w:ilvl="2" w:tplc="4252D112" w:tentative="1">
      <w:start w:val="1"/>
      <w:numFmt w:val="lowerRoman"/>
      <w:lvlText w:val="%3."/>
      <w:lvlJc w:val="right"/>
      <w:pPr>
        <w:ind w:left="3240" w:hanging="180"/>
      </w:pPr>
    </w:lvl>
    <w:lvl w:ilvl="3" w:tplc="5C7A1660" w:tentative="1">
      <w:start w:val="1"/>
      <w:numFmt w:val="decimal"/>
      <w:lvlText w:val="%4."/>
      <w:lvlJc w:val="left"/>
      <w:pPr>
        <w:ind w:left="3960" w:hanging="360"/>
      </w:pPr>
    </w:lvl>
    <w:lvl w:ilvl="4" w:tplc="A416624A" w:tentative="1">
      <w:start w:val="1"/>
      <w:numFmt w:val="lowerLetter"/>
      <w:lvlText w:val="%5."/>
      <w:lvlJc w:val="left"/>
      <w:pPr>
        <w:ind w:left="4680" w:hanging="360"/>
      </w:pPr>
    </w:lvl>
    <w:lvl w:ilvl="5" w:tplc="2E3AB092" w:tentative="1">
      <w:start w:val="1"/>
      <w:numFmt w:val="lowerRoman"/>
      <w:lvlText w:val="%6."/>
      <w:lvlJc w:val="right"/>
      <w:pPr>
        <w:ind w:left="5400" w:hanging="180"/>
      </w:pPr>
    </w:lvl>
    <w:lvl w:ilvl="6" w:tplc="4670C65A" w:tentative="1">
      <w:start w:val="1"/>
      <w:numFmt w:val="decimal"/>
      <w:lvlText w:val="%7."/>
      <w:lvlJc w:val="left"/>
      <w:pPr>
        <w:ind w:left="6120" w:hanging="360"/>
      </w:pPr>
    </w:lvl>
    <w:lvl w:ilvl="7" w:tplc="07221C9C" w:tentative="1">
      <w:start w:val="1"/>
      <w:numFmt w:val="lowerLetter"/>
      <w:lvlText w:val="%8."/>
      <w:lvlJc w:val="left"/>
      <w:pPr>
        <w:ind w:left="6840" w:hanging="360"/>
      </w:pPr>
    </w:lvl>
    <w:lvl w:ilvl="8" w:tplc="FF54F38C"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EC0C1E0A">
      <w:start w:val="1"/>
      <w:numFmt w:val="decimal"/>
      <w:lvlText w:val="%1."/>
      <w:lvlJc w:val="left"/>
      <w:pPr>
        <w:ind w:left="720" w:hanging="360"/>
      </w:pPr>
      <w:rPr>
        <w:rFonts w:hint="default"/>
        <w:b w:val="0"/>
      </w:rPr>
    </w:lvl>
    <w:lvl w:ilvl="1" w:tplc="AF1079DA" w:tentative="1">
      <w:start w:val="1"/>
      <w:numFmt w:val="lowerLetter"/>
      <w:lvlText w:val="%2."/>
      <w:lvlJc w:val="left"/>
      <w:pPr>
        <w:ind w:left="1440" w:hanging="360"/>
      </w:pPr>
    </w:lvl>
    <w:lvl w:ilvl="2" w:tplc="3B268E4C" w:tentative="1">
      <w:start w:val="1"/>
      <w:numFmt w:val="lowerRoman"/>
      <w:lvlText w:val="%3."/>
      <w:lvlJc w:val="right"/>
      <w:pPr>
        <w:ind w:left="2160" w:hanging="180"/>
      </w:pPr>
    </w:lvl>
    <w:lvl w:ilvl="3" w:tplc="68BA2298" w:tentative="1">
      <w:start w:val="1"/>
      <w:numFmt w:val="decimal"/>
      <w:lvlText w:val="%4."/>
      <w:lvlJc w:val="left"/>
      <w:pPr>
        <w:ind w:left="2880" w:hanging="360"/>
      </w:pPr>
    </w:lvl>
    <w:lvl w:ilvl="4" w:tplc="90BE5C5C" w:tentative="1">
      <w:start w:val="1"/>
      <w:numFmt w:val="lowerLetter"/>
      <w:lvlText w:val="%5."/>
      <w:lvlJc w:val="left"/>
      <w:pPr>
        <w:ind w:left="3600" w:hanging="360"/>
      </w:pPr>
    </w:lvl>
    <w:lvl w:ilvl="5" w:tplc="C792A658" w:tentative="1">
      <w:start w:val="1"/>
      <w:numFmt w:val="lowerRoman"/>
      <w:lvlText w:val="%6."/>
      <w:lvlJc w:val="right"/>
      <w:pPr>
        <w:ind w:left="4320" w:hanging="180"/>
      </w:pPr>
    </w:lvl>
    <w:lvl w:ilvl="6" w:tplc="F93E54F4" w:tentative="1">
      <w:start w:val="1"/>
      <w:numFmt w:val="decimal"/>
      <w:lvlText w:val="%7."/>
      <w:lvlJc w:val="left"/>
      <w:pPr>
        <w:ind w:left="5040" w:hanging="360"/>
      </w:pPr>
    </w:lvl>
    <w:lvl w:ilvl="7" w:tplc="84BA36D4" w:tentative="1">
      <w:start w:val="1"/>
      <w:numFmt w:val="lowerLetter"/>
      <w:lvlText w:val="%8."/>
      <w:lvlJc w:val="left"/>
      <w:pPr>
        <w:ind w:left="5760" w:hanging="360"/>
      </w:pPr>
    </w:lvl>
    <w:lvl w:ilvl="8" w:tplc="AD0A04A0"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EA706516">
      <w:start w:val="1"/>
      <w:numFmt w:val="decimal"/>
      <w:lvlText w:val="%1."/>
      <w:lvlJc w:val="left"/>
      <w:pPr>
        <w:ind w:left="720" w:hanging="360"/>
      </w:pPr>
      <w:rPr>
        <w:rFonts w:hint="default"/>
      </w:rPr>
    </w:lvl>
    <w:lvl w:ilvl="1" w:tplc="5508720A" w:tentative="1">
      <w:start w:val="1"/>
      <w:numFmt w:val="lowerLetter"/>
      <w:lvlText w:val="%2."/>
      <w:lvlJc w:val="left"/>
      <w:pPr>
        <w:ind w:left="1440" w:hanging="360"/>
      </w:pPr>
    </w:lvl>
    <w:lvl w:ilvl="2" w:tplc="4538F012" w:tentative="1">
      <w:start w:val="1"/>
      <w:numFmt w:val="lowerRoman"/>
      <w:lvlText w:val="%3."/>
      <w:lvlJc w:val="right"/>
      <w:pPr>
        <w:ind w:left="2160" w:hanging="180"/>
      </w:pPr>
    </w:lvl>
    <w:lvl w:ilvl="3" w:tplc="64DCB262" w:tentative="1">
      <w:start w:val="1"/>
      <w:numFmt w:val="decimal"/>
      <w:lvlText w:val="%4."/>
      <w:lvlJc w:val="left"/>
      <w:pPr>
        <w:ind w:left="2880" w:hanging="360"/>
      </w:pPr>
    </w:lvl>
    <w:lvl w:ilvl="4" w:tplc="C68C693A" w:tentative="1">
      <w:start w:val="1"/>
      <w:numFmt w:val="lowerLetter"/>
      <w:lvlText w:val="%5."/>
      <w:lvlJc w:val="left"/>
      <w:pPr>
        <w:ind w:left="3600" w:hanging="360"/>
      </w:pPr>
    </w:lvl>
    <w:lvl w:ilvl="5" w:tplc="38AC7ECC" w:tentative="1">
      <w:start w:val="1"/>
      <w:numFmt w:val="lowerRoman"/>
      <w:lvlText w:val="%6."/>
      <w:lvlJc w:val="right"/>
      <w:pPr>
        <w:ind w:left="4320" w:hanging="180"/>
      </w:pPr>
    </w:lvl>
    <w:lvl w:ilvl="6" w:tplc="EF8C9374" w:tentative="1">
      <w:start w:val="1"/>
      <w:numFmt w:val="decimal"/>
      <w:lvlText w:val="%7."/>
      <w:lvlJc w:val="left"/>
      <w:pPr>
        <w:ind w:left="5040" w:hanging="360"/>
      </w:pPr>
    </w:lvl>
    <w:lvl w:ilvl="7" w:tplc="3F3E8F26" w:tentative="1">
      <w:start w:val="1"/>
      <w:numFmt w:val="lowerLetter"/>
      <w:lvlText w:val="%8."/>
      <w:lvlJc w:val="left"/>
      <w:pPr>
        <w:ind w:left="5760" w:hanging="360"/>
      </w:pPr>
    </w:lvl>
    <w:lvl w:ilvl="8" w:tplc="504A7618"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5A18C9C8">
      <w:start w:val="1"/>
      <w:numFmt w:val="bullet"/>
      <w:lvlText w:val="-"/>
      <w:lvlJc w:val="left"/>
      <w:pPr>
        <w:tabs>
          <w:tab w:val="num" w:pos="720"/>
        </w:tabs>
        <w:ind w:left="720" w:hanging="360"/>
      </w:pPr>
      <w:rPr>
        <w:rFonts w:ascii="Times New Roman" w:hAnsi="Times New Roman" w:hint="default"/>
      </w:rPr>
    </w:lvl>
    <w:lvl w:ilvl="1" w:tplc="944A83C0" w:tentative="1">
      <w:start w:val="1"/>
      <w:numFmt w:val="bullet"/>
      <w:lvlText w:val="-"/>
      <w:lvlJc w:val="left"/>
      <w:pPr>
        <w:tabs>
          <w:tab w:val="num" w:pos="1440"/>
        </w:tabs>
        <w:ind w:left="1440" w:hanging="360"/>
      </w:pPr>
      <w:rPr>
        <w:rFonts w:ascii="Times New Roman" w:hAnsi="Times New Roman" w:hint="default"/>
      </w:rPr>
    </w:lvl>
    <w:lvl w:ilvl="2" w:tplc="D696C26E" w:tentative="1">
      <w:start w:val="1"/>
      <w:numFmt w:val="bullet"/>
      <w:lvlText w:val="-"/>
      <w:lvlJc w:val="left"/>
      <w:pPr>
        <w:tabs>
          <w:tab w:val="num" w:pos="2160"/>
        </w:tabs>
        <w:ind w:left="2160" w:hanging="360"/>
      </w:pPr>
      <w:rPr>
        <w:rFonts w:ascii="Times New Roman" w:hAnsi="Times New Roman" w:hint="default"/>
      </w:rPr>
    </w:lvl>
    <w:lvl w:ilvl="3" w:tplc="936E7984" w:tentative="1">
      <w:start w:val="1"/>
      <w:numFmt w:val="bullet"/>
      <w:lvlText w:val="-"/>
      <w:lvlJc w:val="left"/>
      <w:pPr>
        <w:tabs>
          <w:tab w:val="num" w:pos="2880"/>
        </w:tabs>
        <w:ind w:left="2880" w:hanging="360"/>
      </w:pPr>
      <w:rPr>
        <w:rFonts w:ascii="Times New Roman" w:hAnsi="Times New Roman" w:hint="default"/>
      </w:rPr>
    </w:lvl>
    <w:lvl w:ilvl="4" w:tplc="56B6D5AA" w:tentative="1">
      <w:start w:val="1"/>
      <w:numFmt w:val="bullet"/>
      <w:lvlText w:val="-"/>
      <w:lvlJc w:val="left"/>
      <w:pPr>
        <w:tabs>
          <w:tab w:val="num" w:pos="3600"/>
        </w:tabs>
        <w:ind w:left="3600" w:hanging="360"/>
      </w:pPr>
      <w:rPr>
        <w:rFonts w:ascii="Times New Roman" w:hAnsi="Times New Roman" w:hint="default"/>
      </w:rPr>
    </w:lvl>
    <w:lvl w:ilvl="5" w:tplc="80081462" w:tentative="1">
      <w:start w:val="1"/>
      <w:numFmt w:val="bullet"/>
      <w:lvlText w:val="-"/>
      <w:lvlJc w:val="left"/>
      <w:pPr>
        <w:tabs>
          <w:tab w:val="num" w:pos="4320"/>
        </w:tabs>
        <w:ind w:left="4320" w:hanging="360"/>
      </w:pPr>
      <w:rPr>
        <w:rFonts w:ascii="Times New Roman" w:hAnsi="Times New Roman" w:hint="default"/>
      </w:rPr>
    </w:lvl>
    <w:lvl w:ilvl="6" w:tplc="613E14E2" w:tentative="1">
      <w:start w:val="1"/>
      <w:numFmt w:val="bullet"/>
      <w:lvlText w:val="-"/>
      <w:lvlJc w:val="left"/>
      <w:pPr>
        <w:tabs>
          <w:tab w:val="num" w:pos="5040"/>
        </w:tabs>
        <w:ind w:left="5040" w:hanging="360"/>
      </w:pPr>
      <w:rPr>
        <w:rFonts w:ascii="Times New Roman" w:hAnsi="Times New Roman" w:hint="default"/>
      </w:rPr>
    </w:lvl>
    <w:lvl w:ilvl="7" w:tplc="8BEC63FA" w:tentative="1">
      <w:start w:val="1"/>
      <w:numFmt w:val="bullet"/>
      <w:lvlText w:val="-"/>
      <w:lvlJc w:val="left"/>
      <w:pPr>
        <w:tabs>
          <w:tab w:val="num" w:pos="5760"/>
        </w:tabs>
        <w:ind w:left="5760" w:hanging="360"/>
      </w:pPr>
      <w:rPr>
        <w:rFonts w:ascii="Times New Roman" w:hAnsi="Times New Roman" w:hint="default"/>
      </w:rPr>
    </w:lvl>
    <w:lvl w:ilvl="8" w:tplc="CFEAE8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01C08DF4">
      <w:start w:val="1"/>
      <w:numFmt w:val="decimal"/>
      <w:lvlText w:val="%1."/>
      <w:lvlJc w:val="left"/>
      <w:pPr>
        <w:ind w:left="1080" w:hanging="360"/>
      </w:pPr>
      <w:rPr>
        <w:rFonts w:hint="default"/>
      </w:rPr>
    </w:lvl>
    <w:lvl w:ilvl="1" w:tplc="59BE63DE" w:tentative="1">
      <w:start w:val="1"/>
      <w:numFmt w:val="lowerLetter"/>
      <w:lvlText w:val="%2."/>
      <w:lvlJc w:val="left"/>
      <w:pPr>
        <w:ind w:left="1800" w:hanging="360"/>
      </w:pPr>
    </w:lvl>
    <w:lvl w:ilvl="2" w:tplc="B7C69D78" w:tentative="1">
      <w:start w:val="1"/>
      <w:numFmt w:val="lowerRoman"/>
      <w:lvlText w:val="%3."/>
      <w:lvlJc w:val="right"/>
      <w:pPr>
        <w:ind w:left="2520" w:hanging="180"/>
      </w:pPr>
    </w:lvl>
    <w:lvl w:ilvl="3" w:tplc="8C9010CE" w:tentative="1">
      <w:start w:val="1"/>
      <w:numFmt w:val="decimal"/>
      <w:lvlText w:val="%4."/>
      <w:lvlJc w:val="left"/>
      <w:pPr>
        <w:ind w:left="3240" w:hanging="360"/>
      </w:pPr>
    </w:lvl>
    <w:lvl w:ilvl="4" w:tplc="F93AF002" w:tentative="1">
      <w:start w:val="1"/>
      <w:numFmt w:val="lowerLetter"/>
      <w:lvlText w:val="%5."/>
      <w:lvlJc w:val="left"/>
      <w:pPr>
        <w:ind w:left="3960" w:hanging="360"/>
      </w:pPr>
    </w:lvl>
    <w:lvl w:ilvl="5" w:tplc="1C7E5EE2" w:tentative="1">
      <w:start w:val="1"/>
      <w:numFmt w:val="lowerRoman"/>
      <w:lvlText w:val="%6."/>
      <w:lvlJc w:val="right"/>
      <w:pPr>
        <w:ind w:left="4680" w:hanging="180"/>
      </w:pPr>
    </w:lvl>
    <w:lvl w:ilvl="6" w:tplc="80B29D2A" w:tentative="1">
      <w:start w:val="1"/>
      <w:numFmt w:val="decimal"/>
      <w:lvlText w:val="%7."/>
      <w:lvlJc w:val="left"/>
      <w:pPr>
        <w:ind w:left="5400" w:hanging="360"/>
      </w:pPr>
    </w:lvl>
    <w:lvl w:ilvl="7" w:tplc="C54CAECE" w:tentative="1">
      <w:start w:val="1"/>
      <w:numFmt w:val="lowerLetter"/>
      <w:lvlText w:val="%8."/>
      <w:lvlJc w:val="left"/>
      <w:pPr>
        <w:ind w:left="6120" w:hanging="360"/>
      </w:pPr>
    </w:lvl>
    <w:lvl w:ilvl="8" w:tplc="C6428B3E"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6FC8BEAE">
      <w:start w:val="1"/>
      <w:numFmt w:val="decimal"/>
      <w:lvlText w:val="%1."/>
      <w:lvlJc w:val="left"/>
      <w:pPr>
        <w:ind w:left="720" w:hanging="360"/>
      </w:pPr>
      <w:rPr>
        <w:rFonts w:hint="default"/>
        <w:color w:val="auto"/>
      </w:rPr>
    </w:lvl>
    <w:lvl w:ilvl="1" w:tplc="88C6AA96" w:tentative="1">
      <w:start w:val="1"/>
      <w:numFmt w:val="lowerLetter"/>
      <w:lvlText w:val="%2."/>
      <w:lvlJc w:val="left"/>
      <w:pPr>
        <w:ind w:left="1440" w:hanging="360"/>
      </w:pPr>
    </w:lvl>
    <w:lvl w:ilvl="2" w:tplc="EEE2E962" w:tentative="1">
      <w:start w:val="1"/>
      <w:numFmt w:val="lowerRoman"/>
      <w:lvlText w:val="%3."/>
      <w:lvlJc w:val="right"/>
      <w:pPr>
        <w:ind w:left="2160" w:hanging="180"/>
      </w:pPr>
    </w:lvl>
    <w:lvl w:ilvl="3" w:tplc="E99CA942" w:tentative="1">
      <w:start w:val="1"/>
      <w:numFmt w:val="decimal"/>
      <w:lvlText w:val="%4."/>
      <w:lvlJc w:val="left"/>
      <w:pPr>
        <w:ind w:left="2880" w:hanging="360"/>
      </w:pPr>
    </w:lvl>
    <w:lvl w:ilvl="4" w:tplc="CC7C5C04" w:tentative="1">
      <w:start w:val="1"/>
      <w:numFmt w:val="lowerLetter"/>
      <w:lvlText w:val="%5."/>
      <w:lvlJc w:val="left"/>
      <w:pPr>
        <w:ind w:left="3600" w:hanging="360"/>
      </w:pPr>
    </w:lvl>
    <w:lvl w:ilvl="5" w:tplc="8DCEBEFC" w:tentative="1">
      <w:start w:val="1"/>
      <w:numFmt w:val="lowerRoman"/>
      <w:lvlText w:val="%6."/>
      <w:lvlJc w:val="right"/>
      <w:pPr>
        <w:ind w:left="4320" w:hanging="180"/>
      </w:pPr>
    </w:lvl>
    <w:lvl w:ilvl="6" w:tplc="3C561C9C" w:tentative="1">
      <w:start w:val="1"/>
      <w:numFmt w:val="decimal"/>
      <w:lvlText w:val="%7."/>
      <w:lvlJc w:val="left"/>
      <w:pPr>
        <w:ind w:left="5040" w:hanging="360"/>
      </w:pPr>
    </w:lvl>
    <w:lvl w:ilvl="7" w:tplc="EFE0FCD8" w:tentative="1">
      <w:start w:val="1"/>
      <w:numFmt w:val="lowerLetter"/>
      <w:lvlText w:val="%8."/>
      <w:lvlJc w:val="left"/>
      <w:pPr>
        <w:ind w:left="5760" w:hanging="360"/>
      </w:pPr>
    </w:lvl>
    <w:lvl w:ilvl="8" w:tplc="A5367810"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89FADD08">
      <w:start w:val="6"/>
      <w:numFmt w:val="upperRoman"/>
      <w:lvlText w:val="%1."/>
      <w:lvlJc w:val="left"/>
      <w:pPr>
        <w:ind w:left="2160" w:hanging="720"/>
      </w:pPr>
      <w:rPr>
        <w:rFonts w:hint="default"/>
      </w:rPr>
    </w:lvl>
    <w:lvl w:ilvl="1" w:tplc="29340F16" w:tentative="1">
      <w:start w:val="1"/>
      <w:numFmt w:val="lowerLetter"/>
      <w:lvlText w:val="%2."/>
      <w:lvlJc w:val="left"/>
      <w:pPr>
        <w:ind w:left="2520" w:hanging="360"/>
      </w:pPr>
    </w:lvl>
    <w:lvl w:ilvl="2" w:tplc="32BA8BB2" w:tentative="1">
      <w:start w:val="1"/>
      <w:numFmt w:val="lowerRoman"/>
      <w:lvlText w:val="%3."/>
      <w:lvlJc w:val="right"/>
      <w:pPr>
        <w:ind w:left="3240" w:hanging="180"/>
      </w:pPr>
    </w:lvl>
    <w:lvl w:ilvl="3" w:tplc="93ACB66A" w:tentative="1">
      <w:start w:val="1"/>
      <w:numFmt w:val="decimal"/>
      <w:lvlText w:val="%4."/>
      <w:lvlJc w:val="left"/>
      <w:pPr>
        <w:ind w:left="3960" w:hanging="360"/>
      </w:pPr>
    </w:lvl>
    <w:lvl w:ilvl="4" w:tplc="80C0C42A" w:tentative="1">
      <w:start w:val="1"/>
      <w:numFmt w:val="lowerLetter"/>
      <w:lvlText w:val="%5."/>
      <w:lvlJc w:val="left"/>
      <w:pPr>
        <w:ind w:left="4680" w:hanging="360"/>
      </w:pPr>
    </w:lvl>
    <w:lvl w:ilvl="5" w:tplc="FB9676C0" w:tentative="1">
      <w:start w:val="1"/>
      <w:numFmt w:val="lowerRoman"/>
      <w:lvlText w:val="%6."/>
      <w:lvlJc w:val="right"/>
      <w:pPr>
        <w:ind w:left="5400" w:hanging="180"/>
      </w:pPr>
    </w:lvl>
    <w:lvl w:ilvl="6" w:tplc="0914A036" w:tentative="1">
      <w:start w:val="1"/>
      <w:numFmt w:val="decimal"/>
      <w:lvlText w:val="%7."/>
      <w:lvlJc w:val="left"/>
      <w:pPr>
        <w:ind w:left="6120" w:hanging="360"/>
      </w:pPr>
    </w:lvl>
    <w:lvl w:ilvl="7" w:tplc="C39E3408" w:tentative="1">
      <w:start w:val="1"/>
      <w:numFmt w:val="lowerLetter"/>
      <w:lvlText w:val="%8."/>
      <w:lvlJc w:val="left"/>
      <w:pPr>
        <w:ind w:left="6840" w:hanging="360"/>
      </w:pPr>
    </w:lvl>
    <w:lvl w:ilvl="8" w:tplc="64D2450E"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4A0C3C8C">
      <w:start w:val="1"/>
      <w:numFmt w:val="decimal"/>
      <w:lvlText w:val="%1."/>
      <w:lvlJc w:val="left"/>
      <w:pPr>
        <w:ind w:left="720" w:hanging="360"/>
      </w:pPr>
      <w:rPr>
        <w:b w:val="0"/>
      </w:rPr>
    </w:lvl>
    <w:lvl w:ilvl="1" w:tplc="3B684CFA">
      <w:start w:val="1"/>
      <w:numFmt w:val="lowerLetter"/>
      <w:lvlText w:val="%2."/>
      <w:lvlJc w:val="left"/>
      <w:pPr>
        <w:ind w:left="1440" w:hanging="360"/>
      </w:pPr>
    </w:lvl>
    <w:lvl w:ilvl="2" w:tplc="9B6852AA" w:tentative="1">
      <w:start w:val="1"/>
      <w:numFmt w:val="lowerRoman"/>
      <w:lvlText w:val="%3."/>
      <w:lvlJc w:val="right"/>
      <w:pPr>
        <w:ind w:left="2160" w:hanging="180"/>
      </w:pPr>
    </w:lvl>
    <w:lvl w:ilvl="3" w:tplc="B7301C34" w:tentative="1">
      <w:start w:val="1"/>
      <w:numFmt w:val="decimal"/>
      <w:lvlText w:val="%4."/>
      <w:lvlJc w:val="left"/>
      <w:pPr>
        <w:ind w:left="2880" w:hanging="360"/>
      </w:pPr>
    </w:lvl>
    <w:lvl w:ilvl="4" w:tplc="53880F04" w:tentative="1">
      <w:start w:val="1"/>
      <w:numFmt w:val="lowerLetter"/>
      <w:lvlText w:val="%5."/>
      <w:lvlJc w:val="left"/>
      <w:pPr>
        <w:ind w:left="3600" w:hanging="360"/>
      </w:pPr>
    </w:lvl>
    <w:lvl w:ilvl="5" w:tplc="665EAAD4" w:tentative="1">
      <w:start w:val="1"/>
      <w:numFmt w:val="lowerRoman"/>
      <w:lvlText w:val="%6."/>
      <w:lvlJc w:val="right"/>
      <w:pPr>
        <w:ind w:left="4320" w:hanging="180"/>
      </w:pPr>
    </w:lvl>
    <w:lvl w:ilvl="6" w:tplc="36EAFE98" w:tentative="1">
      <w:start w:val="1"/>
      <w:numFmt w:val="decimal"/>
      <w:lvlText w:val="%7."/>
      <w:lvlJc w:val="left"/>
      <w:pPr>
        <w:ind w:left="5040" w:hanging="360"/>
      </w:pPr>
    </w:lvl>
    <w:lvl w:ilvl="7" w:tplc="A4F0287C" w:tentative="1">
      <w:start w:val="1"/>
      <w:numFmt w:val="lowerLetter"/>
      <w:lvlText w:val="%8."/>
      <w:lvlJc w:val="left"/>
      <w:pPr>
        <w:ind w:left="5760" w:hanging="360"/>
      </w:pPr>
    </w:lvl>
    <w:lvl w:ilvl="8" w:tplc="64CECC2A"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2D1875BE">
      <w:start w:val="1"/>
      <w:numFmt w:val="decimal"/>
      <w:lvlText w:val="%1."/>
      <w:lvlJc w:val="left"/>
      <w:pPr>
        <w:ind w:left="720" w:hanging="360"/>
      </w:pPr>
      <w:rPr>
        <w:rFonts w:hint="default"/>
        <w:color w:val="auto"/>
      </w:rPr>
    </w:lvl>
    <w:lvl w:ilvl="1" w:tplc="89DAEABA" w:tentative="1">
      <w:start w:val="1"/>
      <w:numFmt w:val="lowerLetter"/>
      <w:lvlText w:val="%2."/>
      <w:lvlJc w:val="left"/>
      <w:pPr>
        <w:ind w:left="1440" w:hanging="360"/>
      </w:pPr>
    </w:lvl>
    <w:lvl w:ilvl="2" w:tplc="8C10CE56" w:tentative="1">
      <w:start w:val="1"/>
      <w:numFmt w:val="lowerRoman"/>
      <w:lvlText w:val="%3."/>
      <w:lvlJc w:val="right"/>
      <w:pPr>
        <w:ind w:left="2160" w:hanging="180"/>
      </w:pPr>
    </w:lvl>
    <w:lvl w:ilvl="3" w:tplc="3F307910" w:tentative="1">
      <w:start w:val="1"/>
      <w:numFmt w:val="decimal"/>
      <w:lvlText w:val="%4."/>
      <w:lvlJc w:val="left"/>
      <w:pPr>
        <w:ind w:left="2880" w:hanging="360"/>
      </w:pPr>
    </w:lvl>
    <w:lvl w:ilvl="4" w:tplc="F244CD22" w:tentative="1">
      <w:start w:val="1"/>
      <w:numFmt w:val="lowerLetter"/>
      <w:lvlText w:val="%5."/>
      <w:lvlJc w:val="left"/>
      <w:pPr>
        <w:ind w:left="3600" w:hanging="360"/>
      </w:pPr>
    </w:lvl>
    <w:lvl w:ilvl="5" w:tplc="2C3451EE" w:tentative="1">
      <w:start w:val="1"/>
      <w:numFmt w:val="lowerRoman"/>
      <w:lvlText w:val="%6."/>
      <w:lvlJc w:val="right"/>
      <w:pPr>
        <w:ind w:left="4320" w:hanging="180"/>
      </w:pPr>
    </w:lvl>
    <w:lvl w:ilvl="6" w:tplc="9B8A9042" w:tentative="1">
      <w:start w:val="1"/>
      <w:numFmt w:val="decimal"/>
      <w:lvlText w:val="%7."/>
      <w:lvlJc w:val="left"/>
      <w:pPr>
        <w:ind w:left="5040" w:hanging="360"/>
      </w:pPr>
    </w:lvl>
    <w:lvl w:ilvl="7" w:tplc="AC20BD14" w:tentative="1">
      <w:start w:val="1"/>
      <w:numFmt w:val="lowerLetter"/>
      <w:lvlText w:val="%8."/>
      <w:lvlJc w:val="left"/>
      <w:pPr>
        <w:ind w:left="5760" w:hanging="360"/>
      </w:pPr>
    </w:lvl>
    <w:lvl w:ilvl="8" w:tplc="215C4066"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D466FB9E">
      <w:start w:val="1"/>
      <w:numFmt w:val="decimal"/>
      <w:lvlText w:val="%1."/>
      <w:lvlJc w:val="left"/>
      <w:pPr>
        <w:ind w:left="1440" w:hanging="360"/>
      </w:pPr>
    </w:lvl>
    <w:lvl w:ilvl="1" w:tplc="97A4D450" w:tentative="1">
      <w:start w:val="1"/>
      <w:numFmt w:val="lowerLetter"/>
      <w:lvlText w:val="%2."/>
      <w:lvlJc w:val="left"/>
      <w:pPr>
        <w:ind w:left="2160" w:hanging="360"/>
      </w:pPr>
    </w:lvl>
    <w:lvl w:ilvl="2" w:tplc="A0FA46D4" w:tentative="1">
      <w:start w:val="1"/>
      <w:numFmt w:val="lowerRoman"/>
      <w:lvlText w:val="%3."/>
      <w:lvlJc w:val="right"/>
      <w:pPr>
        <w:ind w:left="2880" w:hanging="180"/>
      </w:pPr>
    </w:lvl>
    <w:lvl w:ilvl="3" w:tplc="851C09FE" w:tentative="1">
      <w:start w:val="1"/>
      <w:numFmt w:val="decimal"/>
      <w:lvlText w:val="%4."/>
      <w:lvlJc w:val="left"/>
      <w:pPr>
        <w:ind w:left="3600" w:hanging="360"/>
      </w:pPr>
    </w:lvl>
    <w:lvl w:ilvl="4" w:tplc="BF98E314" w:tentative="1">
      <w:start w:val="1"/>
      <w:numFmt w:val="lowerLetter"/>
      <w:lvlText w:val="%5."/>
      <w:lvlJc w:val="left"/>
      <w:pPr>
        <w:ind w:left="4320" w:hanging="360"/>
      </w:pPr>
    </w:lvl>
    <w:lvl w:ilvl="5" w:tplc="F8965B78" w:tentative="1">
      <w:start w:val="1"/>
      <w:numFmt w:val="lowerRoman"/>
      <w:lvlText w:val="%6."/>
      <w:lvlJc w:val="right"/>
      <w:pPr>
        <w:ind w:left="5040" w:hanging="180"/>
      </w:pPr>
    </w:lvl>
    <w:lvl w:ilvl="6" w:tplc="96EC81F2" w:tentative="1">
      <w:start w:val="1"/>
      <w:numFmt w:val="decimal"/>
      <w:lvlText w:val="%7."/>
      <w:lvlJc w:val="left"/>
      <w:pPr>
        <w:ind w:left="5760" w:hanging="360"/>
      </w:pPr>
    </w:lvl>
    <w:lvl w:ilvl="7" w:tplc="B9404EB2" w:tentative="1">
      <w:start w:val="1"/>
      <w:numFmt w:val="lowerLetter"/>
      <w:lvlText w:val="%8."/>
      <w:lvlJc w:val="left"/>
      <w:pPr>
        <w:ind w:left="6480" w:hanging="360"/>
      </w:pPr>
    </w:lvl>
    <w:lvl w:ilvl="8" w:tplc="83F839EC"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9B545F62">
      <w:start w:val="1"/>
      <w:numFmt w:val="decimal"/>
      <w:lvlText w:val="%1."/>
      <w:lvlJc w:val="left"/>
      <w:pPr>
        <w:ind w:left="720" w:hanging="360"/>
      </w:pPr>
      <w:rPr>
        <w:rFonts w:hint="default"/>
        <w:color w:val="auto"/>
      </w:rPr>
    </w:lvl>
    <w:lvl w:ilvl="1" w:tplc="BA3E5EF8" w:tentative="1">
      <w:start w:val="1"/>
      <w:numFmt w:val="lowerLetter"/>
      <w:lvlText w:val="%2."/>
      <w:lvlJc w:val="left"/>
      <w:pPr>
        <w:ind w:left="1440" w:hanging="360"/>
      </w:pPr>
    </w:lvl>
    <w:lvl w:ilvl="2" w:tplc="C42085C6" w:tentative="1">
      <w:start w:val="1"/>
      <w:numFmt w:val="lowerRoman"/>
      <w:lvlText w:val="%3."/>
      <w:lvlJc w:val="right"/>
      <w:pPr>
        <w:ind w:left="2160" w:hanging="180"/>
      </w:pPr>
    </w:lvl>
    <w:lvl w:ilvl="3" w:tplc="6A70BF92" w:tentative="1">
      <w:start w:val="1"/>
      <w:numFmt w:val="decimal"/>
      <w:lvlText w:val="%4."/>
      <w:lvlJc w:val="left"/>
      <w:pPr>
        <w:ind w:left="2880" w:hanging="360"/>
      </w:pPr>
    </w:lvl>
    <w:lvl w:ilvl="4" w:tplc="CBF88C68" w:tentative="1">
      <w:start w:val="1"/>
      <w:numFmt w:val="lowerLetter"/>
      <w:lvlText w:val="%5."/>
      <w:lvlJc w:val="left"/>
      <w:pPr>
        <w:ind w:left="3600" w:hanging="360"/>
      </w:pPr>
    </w:lvl>
    <w:lvl w:ilvl="5" w:tplc="17965184" w:tentative="1">
      <w:start w:val="1"/>
      <w:numFmt w:val="lowerRoman"/>
      <w:lvlText w:val="%6."/>
      <w:lvlJc w:val="right"/>
      <w:pPr>
        <w:ind w:left="4320" w:hanging="180"/>
      </w:pPr>
    </w:lvl>
    <w:lvl w:ilvl="6" w:tplc="AEDA9824" w:tentative="1">
      <w:start w:val="1"/>
      <w:numFmt w:val="decimal"/>
      <w:lvlText w:val="%7."/>
      <w:lvlJc w:val="left"/>
      <w:pPr>
        <w:ind w:left="5040" w:hanging="360"/>
      </w:pPr>
    </w:lvl>
    <w:lvl w:ilvl="7" w:tplc="3EBC3B24" w:tentative="1">
      <w:start w:val="1"/>
      <w:numFmt w:val="lowerLetter"/>
      <w:lvlText w:val="%8."/>
      <w:lvlJc w:val="left"/>
      <w:pPr>
        <w:ind w:left="5760" w:hanging="360"/>
      </w:pPr>
    </w:lvl>
    <w:lvl w:ilvl="8" w:tplc="3822BE70"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294E1C52">
      <w:start w:val="1"/>
      <w:numFmt w:val="bullet"/>
      <w:lvlText w:val=""/>
      <w:lvlJc w:val="left"/>
      <w:pPr>
        <w:ind w:left="1440" w:hanging="360"/>
      </w:pPr>
      <w:rPr>
        <w:rFonts w:ascii="Wingdings" w:hAnsi="Wingdings" w:hint="default"/>
      </w:rPr>
    </w:lvl>
    <w:lvl w:ilvl="1" w:tplc="C3DAF910" w:tentative="1">
      <w:start w:val="1"/>
      <w:numFmt w:val="bullet"/>
      <w:lvlText w:val="o"/>
      <w:lvlJc w:val="left"/>
      <w:pPr>
        <w:ind w:left="2160" w:hanging="360"/>
      </w:pPr>
      <w:rPr>
        <w:rFonts w:ascii="Courier New" w:hAnsi="Courier New" w:cs="Courier New" w:hint="default"/>
      </w:rPr>
    </w:lvl>
    <w:lvl w:ilvl="2" w:tplc="69624D90" w:tentative="1">
      <w:start w:val="1"/>
      <w:numFmt w:val="bullet"/>
      <w:lvlText w:val=""/>
      <w:lvlJc w:val="left"/>
      <w:pPr>
        <w:ind w:left="2880" w:hanging="360"/>
      </w:pPr>
      <w:rPr>
        <w:rFonts w:ascii="Wingdings" w:hAnsi="Wingdings" w:hint="default"/>
      </w:rPr>
    </w:lvl>
    <w:lvl w:ilvl="3" w:tplc="DB68CE58" w:tentative="1">
      <w:start w:val="1"/>
      <w:numFmt w:val="bullet"/>
      <w:lvlText w:val=""/>
      <w:lvlJc w:val="left"/>
      <w:pPr>
        <w:ind w:left="3600" w:hanging="360"/>
      </w:pPr>
      <w:rPr>
        <w:rFonts w:ascii="Symbol" w:hAnsi="Symbol" w:hint="default"/>
      </w:rPr>
    </w:lvl>
    <w:lvl w:ilvl="4" w:tplc="B77CC10C" w:tentative="1">
      <w:start w:val="1"/>
      <w:numFmt w:val="bullet"/>
      <w:lvlText w:val="o"/>
      <w:lvlJc w:val="left"/>
      <w:pPr>
        <w:ind w:left="4320" w:hanging="360"/>
      </w:pPr>
      <w:rPr>
        <w:rFonts w:ascii="Courier New" w:hAnsi="Courier New" w:cs="Courier New" w:hint="default"/>
      </w:rPr>
    </w:lvl>
    <w:lvl w:ilvl="5" w:tplc="7006F5F2" w:tentative="1">
      <w:start w:val="1"/>
      <w:numFmt w:val="bullet"/>
      <w:lvlText w:val=""/>
      <w:lvlJc w:val="left"/>
      <w:pPr>
        <w:ind w:left="5040" w:hanging="360"/>
      </w:pPr>
      <w:rPr>
        <w:rFonts w:ascii="Wingdings" w:hAnsi="Wingdings" w:hint="default"/>
      </w:rPr>
    </w:lvl>
    <w:lvl w:ilvl="6" w:tplc="FE56AFF2" w:tentative="1">
      <w:start w:val="1"/>
      <w:numFmt w:val="bullet"/>
      <w:lvlText w:val=""/>
      <w:lvlJc w:val="left"/>
      <w:pPr>
        <w:ind w:left="5760" w:hanging="360"/>
      </w:pPr>
      <w:rPr>
        <w:rFonts w:ascii="Symbol" w:hAnsi="Symbol" w:hint="default"/>
      </w:rPr>
    </w:lvl>
    <w:lvl w:ilvl="7" w:tplc="49FA76D0" w:tentative="1">
      <w:start w:val="1"/>
      <w:numFmt w:val="bullet"/>
      <w:lvlText w:val="o"/>
      <w:lvlJc w:val="left"/>
      <w:pPr>
        <w:ind w:left="6480" w:hanging="360"/>
      </w:pPr>
      <w:rPr>
        <w:rFonts w:ascii="Courier New" w:hAnsi="Courier New" w:cs="Courier New" w:hint="default"/>
      </w:rPr>
    </w:lvl>
    <w:lvl w:ilvl="8" w:tplc="A8E27F7C"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230CE"/>
    <w:rsid w:val="000234A6"/>
    <w:rsid w:val="00031A1C"/>
    <w:rsid w:val="000422C0"/>
    <w:rsid w:val="00061A0B"/>
    <w:rsid w:val="0008083F"/>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27B4"/>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331505"/>
    <w:rsid w:val="00342F70"/>
    <w:rsid w:val="00343C5B"/>
    <w:rsid w:val="003449C4"/>
    <w:rsid w:val="003622E0"/>
    <w:rsid w:val="00370EB6"/>
    <w:rsid w:val="0037135A"/>
    <w:rsid w:val="003732E3"/>
    <w:rsid w:val="00373F80"/>
    <w:rsid w:val="0039102A"/>
    <w:rsid w:val="003950A5"/>
    <w:rsid w:val="003C2101"/>
    <w:rsid w:val="003D52F0"/>
    <w:rsid w:val="003E3DA2"/>
    <w:rsid w:val="004027B8"/>
    <w:rsid w:val="00413511"/>
    <w:rsid w:val="00415656"/>
    <w:rsid w:val="00422EE7"/>
    <w:rsid w:val="00427C31"/>
    <w:rsid w:val="004302A3"/>
    <w:rsid w:val="00452B5B"/>
    <w:rsid w:val="004741AD"/>
    <w:rsid w:val="00496FD3"/>
    <w:rsid w:val="004B1349"/>
    <w:rsid w:val="004C095F"/>
    <w:rsid w:val="004C0B2B"/>
    <w:rsid w:val="004C1A9B"/>
    <w:rsid w:val="004E38D8"/>
    <w:rsid w:val="004F457B"/>
    <w:rsid w:val="004F4A89"/>
    <w:rsid w:val="005013DE"/>
    <w:rsid w:val="00502602"/>
    <w:rsid w:val="0050560D"/>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0651"/>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8585D"/>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1010F"/>
    <w:rsid w:val="00E25AA9"/>
    <w:rsid w:val="00E2735A"/>
    <w:rsid w:val="00E356ED"/>
    <w:rsid w:val="00E44973"/>
    <w:rsid w:val="00E474EF"/>
    <w:rsid w:val="00E51F83"/>
    <w:rsid w:val="00E52AAB"/>
    <w:rsid w:val="00E66993"/>
    <w:rsid w:val="00E73CA3"/>
    <w:rsid w:val="00E7686E"/>
    <w:rsid w:val="00E81117"/>
    <w:rsid w:val="00EA356A"/>
    <w:rsid w:val="00EB33B5"/>
    <w:rsid w:val="00EB33ED"/>
    <w:rsid w:val="00EB505E"/>
    <w:rsid w:val="00EC759D"/>
    <w:rsid w:val="00ED310D"/>
    <w:rsid w:val="00ED3ABC"/>
    <w:rsid w:val="00EE2BF6"/>
    <w:rsid w:val="00EE60BD"/>
    <w:rsid w:val="00EE7F2C"/>
    <w:rsid w:val="00EF0FC7"/>
    <w:rsid w:val="00EF2B37"/>
    <w:rsid w:val="00F13C2C"/>
    <w:rsid w:val="00F14BFD"/>
    <w:rsid w:val="00F20EDB"/>
    <w:rsid w:val="00F25A21"/>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112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2DEF-57C6-42D1-AEC3-D36104C5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11215</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2024-04-12T09:45:00Z</cp:lastPrinted>
  <dcterms:created xsi:type="dcterms:W3CDTF">2024-04-12T09:45:00Z</dcterms:created>
  <dcterms:modified xsi:type="dcterms:W3CDTF">2024-04-12T09:45:00Z</dcterms:modified>
</cp:coreProperties>
</file>