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1D8" w:rsidRDefault="009B6873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A11D8" w:rsidRDefault="009B6873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A11D8" w:rsidRDefault="009B6873">
      <w:pPr>
        <w:spacing w:after="42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A11D8" w:rsidRDefault="009B6873">
      <w:pPr>
        <w:spacing w:after="1" w:line="260" w:lineRule="auto"/>
        <w:ind w:left="4304" w:right="4222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Lietisko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pierādījumu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KL-1</w:t>
      </w:r>
      <w:r w:rsidR="006E6CBB">
        <w:rPr>
          <w:rFonts w:ascii="Times New Roman" w:eastAsia="Times New Roman" w:hAnsi="Times New Roman" w:cs="Times New Roman"/>
          <w:b/>
          <w:sz w:val="28"/>
        </w:rPr>
        <w:t>2894</w:t>
      </w:r>
      <w:r w:rsidR="006D643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realizācijas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rezultāti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BA11D8" w:rsidRDefault="009B6873">
      <w:pPr>
        <w:spacing w:after="12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A11D8" w:rsidRDefault="009B6873">
      <w:pPr>
        <w:tabs>
          <w:tab w:val="right" w:pos="14974"/>
        </w:tabs>
        <w:spacing w:after="0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Virs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tabulas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norādīti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pirmie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četri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tālruņa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cipari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pretendentam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kurš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ieguvis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tiesības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slēgt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mantas </w:t>
      </w:r>
      <w:proofErr w:type="spellStart"/>
      <w:r>
        <w:rPr>
          <w:rFonts w:ascii="Times New Roman" w:eastAsia="Times New Roman" w:hAnsi="Times New Roman" w:cs="Times New Roman"/>
          <w:sz w:val="28"/>
        </w:rPr>
        <w:t>pirkuma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līgumu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A11D8" w:rsidRDefault="009B687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informācija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8"/>
        </w:rPr>
        <w:t>līgumu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slēgšanu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tālruni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26573951).  </w:t>
      </w:r>
    </w:p>
    <w:p w:rsidR="00BA11D8" w:rsidRDefault="009B6873">
      <w:pPr>
        <w:spacing w:after="0"/>
        <w:ind w:left="7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A11D8" w:rsidRDefault="009B6873">
      <w:pPr>
        <w:spacing w:after="1" w:line="260" w:lineRule="auto"/>
        <w:ind w:left="4304" w:right="357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T: </w:t>
      </w:r>
      <w:r>
        <w:rPr>
          <w:rFonts w:ascii="Times New Roman" w:eastAsia="Times New Roman" w:hAnsi="Times New Roman" w:cs="Times New Roman"/>
          <w:b/>
          <w:sz w:val="28"/>
        </w:rPr>
        <w:t>2</w:t>
      </w:r>
      <w:r w:rsidR="009219EF">
        <w:rPr>
          <w:rFonts w:ascii="Times New Roman" w:eastAsia="Times New Roman" w:hAnsi="Times New Roman" w:cs="Times New Roman"/>
          <w:b/>
          <w:sz w:val="28"/>
        </w:rPr>
        <w:t>554</w:t>
      </w:r>
      <w:r>
        <w:rPr>
          <w:rFonts w:ascii="Times New Roman" w:eastAsia="Times New Roman" w:hAnsi="Times New Roman" w:cs="Times New Roman"/>
          <w:b/>
          <w:sz w:val="28"/>
        </w:rPr>
        <w:t xml:space="preserve">**** </w:t>
      </w:r>
    </w:p>
    <w:p w:rsidR="00BA11D8" w:rsidRDefault="009B6873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2761" w:type="dxa"/>
        <w:tblInd w:w="1" w:type="dxa"/>
        <w:tblCellMar>
          <w:top w:w="0" w:type="dxa"/>
          <w:left w:w="145" w:type="dxa"/>
          <w:bottom w:w="3" w:type="dxa"/>
          <w:right w:w="77" w:type="dxa"/>
        </w:tblCellMar>
        <w:tblLook w:val="04A0" w:firstRow="1" w:lastRow="0" w:firstColumn="1" w:lastColumn="0" w:noHBand="0" w:noVBand="1"/>
      </w:tblPr>
      <w:tblGrid>
        <w:gridCol w:w="686"/>
        <w:gridCol w:w="3456"/>
        <w:gridCol w:w="1800"/>
        <w:gridCol w:w="14"/>
        <w:gridCol w:w="3242"/>
        <w:gridCol w:w="14"/>
        <w:gridCol w:w="3535"/>
        <w:gridCol w:w="14"/>
      </w:tblGrid>
      <w:tr w:rsidR="006D643B" w:rsidTr="006D643B">
        <w:trPr>
          <w:trHeight w:val="121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6D643B" w:rsidRDefault="006D643B" w:rsidP="006D643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Nr.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6D643B" w:rsidRDefault="006D643B" w:rsidP="006D643B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Mantas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nosaukums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6D643B" w:rsidRDefault="006D643B" w:rsidP="006D643B">
            <w:pPr>
              <w:spacing w:after="0"/>
              <w:ind w:left="260" w:hanging="13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Daudzums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gabalos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6D643B" w:rsidRDefault="006D643B" w:rsidP="006D643B">
            <w:pPr>
              <w:spacing w:after="0"/>
              <w:ind w:left="111" w:right="10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Atrašanās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vietas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bottom"/>
          </w:tcPr>
          <w:p w:rsidR="006D643B" w:rsidRDefault="006D643B" w:rsidP="006D643B">
            <w:pPr>
              <w:spacing w:after="120" w:line="23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Finanšu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piedāvājums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par mantas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kopumu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 </w:t>
            </w:r>
          </w:p>
          <w:p w:rsidR="006D643B" w:rsidRDefault="006D643B" w:rsidP="006D643B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EUR* </w:t>
            </w:r>
          </w:p>
        </w:tc>
      </w:tr>
      <w:tr w:rsidR="006D643B" w:rsidTr="006D643B">
        <w:trPr>
          <w:trHeight w:val="114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643B" w:rsidRPr="00F95E7A" w:rsidRDefault="006D643B" w:rsidP="006D643B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643B" w:rsidRPr="00F95E7A" w:rsidRDefault="006D643B" w:rsidP="006D643B">
            <w:pPr>
              <w:spacing w:after="0"/>
              <w:ind w:left="577" w:hanging="5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E7A">
              <w:rPr>
                <w:rFonts w:ascii="Times New Roman" w:hAnsi="Times New Roman" w:cs="Times New Roman"/>
                <w:sz w:val="24"/>
                <w:szCs w:val="24"/>
              </w:rPr>
              <w:t>Modulis</w:t>
            </w:r>
            <w:proofErr w:type="spellEnd"/>
            <w:r w:rsidRPr="00F9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E7A">
              <w:rPr>
                <w:rFonts w:ascii="Times New Roman" w:hAnsi="Times New Roman" w:cs="Times New Roman"/>
                <w:sz w:val="24"/>
                <w:szCs w:val="24"/>
              </w:rPr>
              <w:t>galva</w:t>
            </w:r>
            <w:proofErr w:type="spellEnd"/>
            <w:r w:rsidRPr="00F95E7A">
              <w:rPr>
                <w:rFonts w:ascii="Times New Roman" w:hAnsi="Times New Roman" w:cs="Times New Roman"/>
                <w:sz w:val="24"/>
                <w:szCs w:val="24"/>
              </w:rPr>
              <w:t xml:space="preserve"> (bolt on discharge head) ESP B400 2.875 EUE SS000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D643B" w:rsidRPr="00F95E7A" w:rsidRDefault="006D643B" w:rsidP="006D643B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gab. </w:t>
            </w:r>
          </w:p>
        </w:tc>
        <w:tc>
          <w:tcPr>
            <w:tcW w:w="32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643B" w:rsidRPr="00F95E7A" w:rsidRDefault="006D643B" w:rsidP="006D643B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643B" w:rsidRPr="00F95E7A" w:rsidRDefault="006D643B" w:rsidP="006D643B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B" w:rsidTr="006D643B">
        <w:trPr>
          <w:trHeight w:val="114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643B" w:rsidRPr="00F95E7A" w:rsidRDefault="006D643B" w:rsidP="006D643B">
            <w:pPr>
              <w:spacing w:after="0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643B" w:rsidRPr="00F95E7A" w:rsidRDefault="006D643B" w:rsidP="006D643B">
            <w:pPr>
              <w:spacing w:after="0"/>
              <w:ind w:left="577" w:hanging="55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Ievades</w:t>
            </w:r>
            <w:proofErr w:type="spellEnd"/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modulis</w:t>
            </w:r>
            <w:proofErr w:type="spellEnd"/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(bolt on intake) ESP B 400 CW HSS </w:t>
            </w:r>
            <w:proofErr w:type="spellStart"/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SSa</w:t>
            </w:r>
            <w:proofErr w:type="spellEnd"/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D643B" w:rsidRPr="00F95E7A" w:rsidRDefault="006D643B" w:rsidP="006D643B">
            <w:pPr>
              <w:spacing w:after="0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</w:rPr>
              <w:t>2 gab.</w:t>
            </w:r>
          </w:p>
        </w:tc>
        <w:tc>
          <w:tcPr>
            <w:tcW w:w="32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643B" w:rsidRPr="00F95E7A" w:rsidRDefault="006D643B" w:rsidP="006D643B">
            <w:pPr>
              <w:spacing w:after="0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 w:rsidRPr="00F95E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Rājumsila</w:t>
            </w:r>
            <w:proofErr w:type="spellEnd"/>
            <w:r w:rsidRPr="00F95E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ielā 3, </w:t>
            </w:r>
            <w:bookmarkEnd w:id="0"/>
            <w:r w:rsidRPr="00F95E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Rīgā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643B" w:rsidRPr="00F95E7A" w:rsidRDefault="006D643B" w:rsidP="006D643B">
            <w:pPr>
              <w:spacing w:after="0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E7A">
              <w:rPr>
                <w:rFonts w:ascii="Times New Roman" w:hAnsi="Times New Roman" w:cs="Times New Roman"/>
                <w:sz w:val="24"/>
                <w:szCs w:val="24"/>
              </w:rPr>
              <w:t>785.00</w:t>
            </w:r>
          </w:p>
        </w:tc>
      </w:tr>
      <w:tr w:rsidR="006D643B" w:rsidTr="006D6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766"/>
        </w:trPr>
        <w:tc>
          <w:tcPr>
            <w:tcW w:w="686" w:type="dxa"/>
          </w:tcPr>
          <w:p w:rsidR="006D643B" w:rsidRPr="00F95E7A" w:rsidRDefault="006D643B" w:rsidP="006D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E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D643B" w:rsidRPr="00F95E7A" w:rsidRDefault="006D643B" w:rsidP="006D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E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95E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3456" w:type="dxa"/>
          </w:tcPr>
          <w:p w:rsidR="006D643B" w:rsidRPr="00F95E7A" w:rsidRDefault="006D643B" w:rsidP="006D643B">
            <w:pPr>
              <w:suppressAutoHyphens/>
              <w:spacing w:after="0" w:line="240" w:lineRule="auto"/>
              <w:ind w:left="-41"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Modulis</w:t>
            </w:r>
            <w:proofErr w:type="spellEnd"/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(bolt on intake) ESP B400 CW HSS </w:t>
            </w:r>
            <w:proofErr w:type="spellStart"/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SSa</w:t>
            </w:r>
            <w:proofErr w:type="spellEnd"/>
          </w:p>
          <w:p w:rsidR="006D643B" w:rsidRPr="00F95E7A" w:rsidRDefault="006D643B" w:rsidP="006D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D643B" w:rsidRPr="00F95E7A" w:rsidRDefault="006D643B" w:rsidP="006D64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D643B" w:rsidRPr="00F95E7A" w:rsidRDefault="006D643B" w:rsidP="006D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</w:t>
            </w:r>
            <w:r w:rsidRPr="00F95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43B" w:rsidRPr="00F95E7A" w:rsidRDefault="006D643B" w:rsidP="006D64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643B" w:rsidRPr="00F95E7A" w:rsidRDefault="006D643B" w:rsidP="006D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3B" w:rsidTr="006D6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766"/>
        </w:trPr>
        <w:tc>
          <w:tcPr>
            <w:tcW w:w="686" w:type="dxa"/>
          </w:tcPr>
          <w:p w:rsidR="006D643B" w:rsidRPr="00F95E7A" w:rsidRDefault="006D643B" w:rsidP="006D64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43B" w:rsidRPr="00F95E7A" w:rsidRDefault="006D643B" w:rsidP="006D64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56" w:type="dxa"/>
          </w:tcPr>
          <w:p w:rsidR="006D643B" w:rsidRPr="00F95E7A" w:rsidRDefault="006D643B" w:rsidP="006D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E7A">
              <w:rPr>
                <w:rFonts w:ascii="Times New Roman" w:hAnsi="Times New Roman" w:cs="Times New Roman"/>
                <w:sz w:val="24"/>
                <w:szCs w:val="24"/>
              </w:rPr>
              <w:t>Gāzes</w:t>
            </w:r>
            <w:proofErr w:type="spellEnd"/>
            <w:r w:rsidRPr="00F95E7A">
              <w:rPr>
                <w:rFonts w:ascii="Times New Roman" w:hAnsi="Times New Roman" w:cs="Times New Roman"/>
                <w:sz w:val="24"/>
                <w:szCs w:val="24"/>
              </w:rPr>
              <w:t xml:space="preserve"> separators (gas </w:t>
            </w:r>
            <w:proofErr w:type="spellStart"/>
            <w:r w:rsidRPr="00F95E7A">
              <w:rPr>
                <w:rFonts w:ascii="Times New Roman" w:hAnsi="Times New Roman" w:cs="Times New Roman"/>
                <w:sz w:val="24"/>
                <w:szCs w:val="24"/>
              </w:rPr>
              <w:t>seperator</w:t>
            </w:r>
            <w:proofErr w:type="spellEnd"/>
            <w:r w:rsidRPr="00F95E7A">
              <w:rPr>
                <w:rFonts w:ascii="Times New Roman" w:hAnsi="Times New Roman" w:cs="Times New Roman"/>
                <w:sz w:val="24"/>
                <w:szCs w:val="24"/>
              </w:rPr>
              <w:t xml:space="preserve">) ESP B400 TU-VGS CW 3000 HSS </w:t>
            </w:r>
            <w:proofErr w:type="spellStart"/>
            <w:r w:rsidRPr="00F95E7A">
              <w:rPr>
                <w:rFonts w:ascii="Times New Roman" w:hAnsi="Times New Roman" w:cs="Times New Roman"/>
                <w:sz w:val="24"/>
                <w:szCs w:val="24"/>
              </w:rPr>
              <w:t>SSa</w:t>
            </w:r>
            <w:proofErr w:type="spellEnd"/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D643B" w:rsidRPr="00F95E7A" w:rsidRDefault="006D643B" w:rsidP="006D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E7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6D643B" w:rsidRPr="00F95E7A" w:rsidRDefault="006D643B" w:rsidP="006D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E7A">
              <w:rPr>
                <w:rFonts w:ascii="Times New Roman" w:hAnsi="Times New Roman" w:cs="Times New Roman"/>
                <w:sz w:val="24"/>
                <w:szCs w:val="24"/>
              </w:rPr>
              <w:t xml:space="preserve">          3 gab.</w:t>
            </w:r>
          </w:p>
        </w:tc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Pr="00F95E7A" w:rsidRDefault="006D643B" w:rsidP="006D64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B" w:rsidRPr="00F95E7A" w:rsidRDefault="006D643B" w:rsidP="006D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1D8" w:rsidRDefault="00BA11D8">
      <w:pPr>
        <w:spacing w:after="0"/>
        <w:ind w:left="283"/>
      </w:pPr>
    </w:p>
    <w:sectPr w:rsidR="00BA11D8">
      <w:pgSz w:w="16838" w:h="11906" w:orient="landscape"/>
      <w:pgMar w:top="1440" w:right="962" w:bottom="1440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D8"/>
    <w:rsid w:val="002C4662"/>
    <w:rsid w:val="006D643B"/>
    <w:rsid w:val="006E6CBB"/>
    <w:rsid w:val="008D1C59"/>
    <w:rsid w:val="009219EF"/>
    <w:rsid w:val="009B6873"/>
    <w:rsid w:val="00BA11D8"/>
    <w:rsid w:val="00F9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763B"/>
  <w15:docId w15:val="{78D77130-E346-47F0-9409-2096DD2E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(2</vt:lpstr>
    </vt:vector>
  </TitlesOfParts>
  <Company>LR IEM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</dc:title>
  <dc:subject/>
  <dc:creator>Brigita Bērziņa</dc:creator>
  <cp:keywords/>
  <cp:lastModifiedBy>Valērijs Maļevičs</cp:lastModifiedBy>
  <cp:revision>3</cp:revision>
  <dcterms:created xsi:type="dcterms:W3CDTF">2026-01-09T17:08:00Z</dcterms:created>
  <dcterms:modified xsi:type="dcterms:W3CDTF">2026-01-09T17:11:00Z</dcterms:modified>
</cp:coreProperties>
</file>