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1900660"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D7216A">
        <w:rPr>
          <w:b/>
          <w:sz w:val="28"/>
          <w:szCs w:val="28"/>
        </w:rPr>
        <w:t>637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D7216A">
        <w:rPr>
          <w:b/>
          <w:sz w:val="28"/>
          <w:szCs w:val="28"/>
        </w:rPr>
        <w:t>6</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w:t>
      </w:r>
      <w:r w:rsidR="00D7216A">
        <w:rPr>
          <w:b/>
          <w:sz w:val="28"/>
          <w:szCs w:val="28"/>
        </w:rPr>
        <w:t xml:space="preserve">virsbūvju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CEE0D94"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w:t>
      </w:r>
      <w:r w:rsidR="005F1DB4">
        <w:rPr>
          <w:color w:val="auto"/>
          <w:sz w:val="28"/>
          <w:szCs w:val="28"/>
          <w:lang w:eastAsia="en-GB"/>
        </w:rPr>
        <w:t xml:space="preserve"> virsbūvju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7DEE1120"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w:t>
      </w:r>
      <w:r w:rsidR="005F1DB4">
        <w:rPr>
          <w:color w:val="auto"/>
          <w:sz w:val="28"/>
          <w:szCs w:val="28"/>
          <w:lang w:eastAsia="en-GB"/>
        </w:rPr>
        <w:t xml:space="preserve"> virsbūvju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09C67BDE"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w:t>
      </w:r>
      <w:r w:rsidR="005F1DB4">
        <w:rPr>
          <w:b/>
          <w:sz w:val="28"/>
          <w:szCs w:val="28"/>
        </w:rPr>
        <w:t>u virsbūvēm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DD4F73">
        <w:trPr>
          <w:trHeight w:val="2382"/>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1E81D4F" w14:textId="3E00B63E" w:rsidR="004943CA" w:rsidRPr="004943CA" w:rsidRDefault="002C7C7B" w:rsidP="004943CA">
            <w:pPr>
              <w:spacing w:after="0" w:line="240" w:lineRule="auto"/>
              <w:ind w:left="0" w:firstLine="0"/>
              <w:jc w:val="left"/>
              <w:rPr>
                <w:szCs w:val="24"/>
                <w:u w:val="single"/>
              </w:rPr>
            </w:pPr>
            <w:r w:rsidRPr="004943CA">
              <w:rPr>
                <w:color w:val="auto"/>
                <w:szCs w:val="24"/>
                <w:u w:val="single"/>
              </w:rPr>
              <w:t xml:space="preserve">Lieta </w:t>
            </w:r>
            <w:r w:rsidR="00734A4A" w:rsidRPr="004943CA">
              <w:rPr>
                <w:color w:val="auto"/>
                <w:szCs w:val="24"/>
                <w:u w:val="single"/>
              </w:rPr>
              <w:t>N</w:t>
            </w:r>
            <w:r w:rsidRPr="004943CA">
              <w:rPr>
                <w:color w:val="auto"/>
                <w:szCs w:val="24"/>
                <w:u w:val="single"/>
              </w:rPr>
              <w:t>r.</w:t>
            </w:r>
            <w:r w:rsidR="004943CA" w:rsidRPr="004943CA">
              <w:rPr>
                <w:color w:val="auto"/>
                <w:szCs w:val="24"/>
                <w:u w:val="single"/>
              </w:rPr>
              <w:t xml:space="preserve"> </w:t>
            </w:r>
            <w:r w:rsidR="004943CA" w:rsidRPr="004943CA">
              <w:rPr>
                <w:szCs w:val="24"/>
                <w:u w:val="single"/>
              </w:rPr>
              <w:t>VPM-</w:t>
            </w:r>
            <w:r w:rsidR="00D7216A">
              <w:rPr>
                <w:szCs w:val="24"/>
                <w:u w:val="single"/>
              </w:rPr>
              <w:t>637</w:t>
            </w:r>
          </w:p>
          <w:p w14:paraId="633C36BF" w14:textId="77777777" w:rsidR="00D7216A" w:rsidRDefault="00D7216A" w:rsidP="00D7216A">
            <w:pPr>
              <w:spacing w:after="0" w:line="240" w:lineRule="auto"/>
              <w:ind w:left="0" w:firstLine="0"/>
              <w:jc w:val="left"/>
              <w:rPr>
                <w:i/>
                <w:color w:val="auto"/>
                <w:szCs w:val="24"/>
              </w:rPr>
            </w:pPr>
            <w:r w:rsidRPr="00D7216A">
              <w:rPr>
                <w:i/>
                <w:color w:val="auto"/>
                <w:szCs w:val="24"/>
              </w:rPr>
              <w:t xml:space="preserve">Transportlīdzekļu virsbūves:                                                        </w:t>
            </w:r>
          </w:p>
          <w:p w14:paraId="057F0D65" w14:textId="378E8B91" w:rsidR="00D7216A" w:rsidRDefault="00D7216A" w:rsidP="00D7216A">
            <w:pPr>
              <w:spacing w:after="0" w:line="240" w:lineRule="auto"/>
              <w:ind w:left="0" w:firstLine="0"/>
              <w:jc w:val="left"/>
              <w:rPr>
                <w:i/>
                <w:color w:val="auto"/>
                <w:szCs w:val="24"/>
              </w:rPr>
            </w:pPr>
            <w:r w:rsidRPr="00D7216A">
              <w:rPr>
                <w:i/>
                <w:color w:val="auto"/>
                <w:szCs w:val="24"/>
              </w:rPr>
              <w:t>VIN: WDB2110061A716242 (Mercedes-Benz E220</w:t>
            </w:r>
            <w:r>
              <w:rPr>
                <w:i/>
                <w:color w:val="auto"/>
                <w:szCs w:val="24"/>
              </w:rPr>
              <w:t>,</w:t>
            </w:r>
            <w:r w:rsidRPr="00D7216A">
              <w:rPr>
                <w:i/>
                <w:color w:val="auto"/>
                <w:szCs w:val="24"/>
              </w:rPr>
              <w:t xml:space="preserve"> tumši sarkana)                                                         VIN: JHMGD17506S213287 (Honda </w:t>
            </w:r>
            <w:proofErr w:type="spellStart"/>
            <w:r w:rsidRPr="00D7216A">
              <w:rPr>
                <w:i/>
                <w:color w:val="auto"/>
                <w:szCs w:val="24"/>
              </w:rPr>
              <w:t>Jazz</w:t>
            </w:r>
            <w:proofErr w:type="spellEnd"/>
            <w:r w:rsidRPr="00D7216A">
              <w:rPr>
                <w:i/>
                <w:color w:val="auto"/>
                <w:szCs w:val="24"/>
              </w:rPr>
              <w:t xml:space="preserve"> </w:t>
            </w:r>
            <w:r w:rsidR="005F1DB4">
              <w:rPr>
                <w:i/>
                <w:color w:val="auto"/>
                <w:szCs w:val="24"/>
              </w:rPr>
              <w:t xml:space="preserve">ar v/n </w:t>
            </w:r>
            <w:r w:rsidRPr="00D7216A">
              <w:rPr>
                <w:i/>
                <w:color w:val="auto"/>
                <w:szCs w:val="24"/>
              </w:rPr>
              <w:t>GA</w:t>
            </w:r>
            <w:r>
              <w:rPr>
                <w:i/>
                <w:color w:val="auto"/>
                <w:szCs w:val="24"/>
              </w:rPr>
              <w:t xml:space="preserve"> </w:t>
            </w:r>
            <w:r w:rsidRPr="00D7216A">
              <w:rPr>
                <w:i/>
                <w:color w:val="auto"/>
                <w:szCs w:val="24"/>
              </w:rPr>
              <w:t>3451</w:t>
            </w:r>
            <w:r>
              <w:rPr>
                <w:i/>
                <w:color w:val="auto"/>
                <w:szCs w:val="24"/>
              </w:rPr>
              <w:t xml:space="preserve">, sarkana </w:t>
            </w:r>
            <w:r w:rsidRPr="00D7216A">
              <w:rPr>
                <w:i/>
                <w:color w:val="auto"/>
                <w:szCs w:val="24"/>
              </w:rPr>
              <w:t xml:space="preserve">)                                                       VIN: THMCL76406C208853 (Honda </w:t>
            </w:r>
            <w:proofErr w:type="spellStart"/>
            <w:r w:rsidRPr="00D7216A">
              <w:rPr>
                <w:i/>
                <w:color w:val="auto"/>
                <w:szCs w:val="24"/>
              </w:rPr>
              <w:t>Accord</w:t>
            </w:r>
            <w:proofErr w:type="spellEnd"/>
            <w:r>
              <w:rPr>
                <w:i/>
                <w:color w:val="auto"/>
                <w:szCs w:val="24"/>
              </w:rPr>
              <w:t xml:space="preserve"> </w:t>
            </w:r>
            <w:r w:rsidR="005F1DB4">
              <w:rPr>
                <w:i/>
                <w:color w:val="auto"/>
                <w:szCs w:val="24"/>
              </w:rPr>
              <w:t xml:space="preserve">ar v/n </w:t>
            </w:r>
            <w:r>
              <w:rPr>
                <w:i/>
                <w:color w:val="auto"/>
                <w:szCs w:val="24"/>
              </w:rPr>
              <w:t xml:space="preserve">KGH </w:t>
            </w:r>
            <w:r w:rsidR="005F1DB4">
              <w:rPr>
                <w:i/>
                <w:color w:val="auto"/>
                <w:szCs w:val="24"/>
              </w:rPr>
              <w:t>325</w:t>
            </w:r>
            <w:r w:rsidRPr="00D7216A">
              <w:rPr>
                <w:i/>
                <w:color w:val="auto"/>
                <w:szCs w:val="24"/>
              </w:rPr>
              <w:t xml:space="preserve">)                                                   VIN: JHMGD18505S228895 </w:t>
            </w:r>
            <w:r>
              <w:rPr>
                <w:i/>
                <w:color w:val="auto"/>
                <w:szCs w:val="24"/>
              </w:rPr>
              <w:t>(</w:t>
            </w:r>
            <w:r w:rsidRPr="00D7216A">
              <w:rPr>
                <w:i/>
                <w:color w:val="auto"/>
                <w:szCs w:val="24"/>
              </w:rPr>
              <w:t>Honda JAZZ</w:t>
            </w:r>
            <w:r>
              <w:rPr>
                <w:i/>
                <w:color w:val="auto"/>
                <w:szCs w:val="24"/>
              </w:rPr>
              <w:t>, pelēka)</w:t>
            </w:r>
            <w:r>
              <w:rPr>
                <w:rStyle w:val="TableGrid"/>
                <w:rFonts w:ascii="Lato" w:hAnsi="Lato"/>
                <w:color w:val="181818"/>
                <w:sz w:val="45"/>
                <w:szCs w:val="45"/>
                <w:shd w:val="clear" w:color="auto" w:fill="FFFFFF"/>
              </w:rPr>
              <w:t xml:space="preserve"> </w:t>
            </w:r>
            <w:r w:rsidRPr="00D7216A">
              <w:rPr>
                <w:i/>
                <w:color w:val="auto"/>
                <w:szCs w:val="24"/>
              </w:rPr>
              <w:t xml:space="preserve">                                                              VIN:JF1BL9LL54G005754 (</w:t>
            </w:r>
            <w:proofErr w:type="spellStart"/>
            <w:r w:rsidRPr="00D7216A">
              <w:rPr>
                <w:i/>
                <w:color w:val="auto"/>
                <w:szCs w:val="24"/>
              </w:rPr>
              <w:t>Subaru</w:t>
            </w:r>
            <w:proofErr w:type="spellEnd"/>
            <w:r w:rsidRPr="00D7216A">
              <w:rPr>
                <w:i/>
                <w:color w:val="auto"/>
                <w:szCs w:val="24"/>
              </w:rPr>
              <w:t xml:space="preserve"> LEGACY</w:t>
            </w:r>
            <w:r w:rsidR="005F1DB4">
              <w:rPr>
                <w:i/>
                <w:color w:val="auto"/>
                <w:szCs w:val="24"/>
              </w:rPr>
              <w:t xml:space="preserve"> ar v/n</w:t>
            </w:r>
            <w:r>
              <w:rPr>
                <w:i/>
                <w:color w:val="auto"/>
                <w:szCs w:val="24"/>
              </w:rPr>
              <w:t xml:space="preserve"> MBZ 678</w:t>
            </w:r>
            <w:r w:rsidRPr="00D7216A">
              <w:rPr>
                <w:i/>
                <w:color w:val="auto"/>
                <w:szCs w:val="24"/>
              </w:rPr>
              <w:t>)                                                                  VIN: SHSRD88605U323029 (Honda CR-V)</w:t>
            </w:r>
          </w:p>
          <w:p w14:paraId="6B5F544C" w14:textId="77777777" w:rsidR="00D7216A" w:rsidRDefault="00D7216A" w:rsidP="00D7216A">
            <w:pPr>
              <w:spacing w:after="0" w:line="240" w:lineRule="auto"/>
              <w:ind w:left="0" w:firstLine="0"/>
              <w:jc w:val="left"/>
              <w:rPr>
                <w:i/>
                <w:color w:val="auto"/>
                <w:szCs w:val="24"/>
              </w:rPr>
            </w:pPr>
          </w:p>
          <w:p w14:paraId="10E7EF73" w14:textId="6F9612E2" w:rsidR="00376FA3" w:rsidRPr="00916526" w:rsidRDefault="00D7216A" w:rsidP="00D7216A">
            <w:pPr>
              <w:spacing w:after="0" w:line="240" w:lineRule="auto"/>
              <w:ind w:left="0" w:firstLine="0"/>
              <w:jc w:val="left"/>
              <w:rPr>
                <w:color w:val="auto"/>
                <w:szCs w:val="24"/>
                <w:u w:val="single"/>
              </w:rPr>
            </w:pPr>
            <w:r>
              <w:rPr>
                <w:i/>
                <w:color w:val="auto"/>
                <w:szCs w:val="24"/>
              </w:rPr>
              <w:t>F</w:t>
            </w:r>
            <w:r w:rsidR="00376FA3" w:rsidRPr="00916526">
              <w:rPr>
                <w:i/>
                <w:color w:val="auto"/>
                <w:szCs w:val="24"/>
              </w:rPr>
              <w:t>otoattēli: pielikum</w:t>
            </w:r>
            <w:r w:rsidR="00A531CB" w:rsidRPr="00916526">
              <w:rPr>
                <w:i/>
                <w:color w:val="auto"/>
                <w:szCs w:val="24"/>
              </w:rPr>
              <w:t>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21F7316"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DD4F73">
        <w:rPr>
          <w:b/>
          <w:sz w:val="28"/>
          <w:szCs w:val="28"/>
        </w:rPr>
        <w:t xml:space="preserve">VIRSBŪVJU </w:t>
      </w:r>
      <w:r w:rsidR="00E850DC" w:rsidRPr="00160E39">
        <w:rPr>
          <w:b/>
          <w:sz w:val="28"/>
          <w:szCs w:val="28"/>
        </w:rPr>
        <w:t>APSKATES VIETA UN KONTAKTPERSONA</w:t>
      </w:r>
    </w:p>
    <w:p w14:paraId="679DE5EC" w14:textId="44C78434" w:rsidR="00676238" w:rsidRPr="005F1DB4" w:rsidRDefault="00676238" w:rsidP="00676238">
      <w:pPr>
        <w:pStyle w:val="ListParagraph"/>
        <w:numPr>
          <w:ilvl w:val="0"/>
          <w:numId w:val="4"/>
        </w:numPr>
        <w:spacing w:before="120" w:after="120" w:line="240" w:lineRule="auto"/>
        <w:ind w:left="709" w:right="51" w:hanging="709"/>
        <w:rPr>
          <w:sz w:val="28"/>
          <w:szCs w:val="28"/>
        </w:rPr>
      </w:pPr>
      <w:r w:rsidRPr="005F1DB4">
        <w:rPr>
          <w:sz w:val="28"/>
          <w:szCs w:val="28"/>
        </w:rPr>
        <w:t>Transportlīdzekļ</w:t>
      </w:r>
      <w:r w:rsidR="005F1DB4" w:rsidRPr="005F1DB4">
        <w:rPr>
          <w:sz w:val="28"/>
          <w:szCs w:val="28"/>
        </w:rPr>
        <w:t>u virsbūvju</w:t>
      </w:r>
      <w:r w:rsidRPr="005F1DB4">
        <w:rPr>
          <w:sz w:val="28"/>
          <w:szCs w:val="28"/>
        </w:rPr>
        <w:t xml:space="preserve"> atrašanās vieta – Aģentūras stāvlaukumā </w:t>
      </w:r>
      <w:r w:rsidR="005F1DB4" w:rsidRPr="005F1DB4">
        <w:rPr>
          <w:sz w:val="28"/>
          <w:szCs w:val="28"/>
        </w:rPr>
        <w:t>Liepājas ielā 2B, Ludzā</w:t>
      </w:r>
      <w:r w:rsidRPr="005F1DB4">
        <w:rPr>
          <w:sz w:val="28"/>
          <w:szCs w:val="28"/>
        </w:rPr>
        <w:t>.</w:t>
      </w:r>
    </w:p>
    <w:p w14:paraId="35C201A4" w14:textId="05773A69" w:rsidR="005F1DB4" w:rsidRPr="005F1DB4" w:rsidRDefault="00676238" w:rsidP="005F1DB4">
      <w:pPr>
        <w:pStyle w:val="ListParagraph"/>
        <w:numPr>
          <w:ilvl w:val="0"/>
          <w:numId w:val="4"/>
        </w:numPr>
        <w:ind w:left="709" w:hanging="709"/>
        <w:rPr>
          <w:sz w:val="28"/>
          <w:szCs w:val="28"/>
        </w:rPr>
      </w:pPr>
      <w:r w:rsidRPr="005F1DB4">
        <w:rPr>
          <w:sz w:val="28"/>
          <w:szCs w:val="28"/>
        </w:rPr>
        <w:lastRenderedPageBreak/>
        <w:t>Transportlīdzek</w:t>
      </w:r>
      <w:r w:rsidR="005F1DB4" w:rsidRPr="005F1DB4">
        <w:rPr>
          <w:sz w:val="28"/>
          <w:szCs w:val="28"/>
        </w:rPr>
        <w:t>ļu virsbūves</w:t>
      </w:r>
      <w:r w:rsidRPr="005F1DB4">
        <w:rPr>
          <w:sz w:val="28"/>
          <w:szCs w:val="28"/>
        </w:rPr>
        <w:t xml:space="preserve"> var apskatīties </w:t>
      </w:r>
      <w:r w:rsidR="005F1DB4" w:rsidRPr="005F1DB4">
        <w:rPr>
          <w:sz w:val="28"/>
          <w:szCs w:val="28"/>
        </w:rPr>
        <w:t>Aģentūras stāvlaukumā Liepājas ielā 2B, Ludzā darba dienās no plkst. 9.00 līdz 16.00, ne vēlāk kā līdz paziņojuma 1</w:t>
      </w:r>
      <w:r w:rsidR="00DD4F73">
        <w:rPr>
          <w:sz w:val="28"/>
          <w:szCs w:val="28"/>
        </w:rPr>
        <w:t>5</w:t>
      </w:r>
      <w:r w:rsidR="005F1DB4" w:rsidRPr="005F1DB4">
        <w:rPr>
          <w:sz w:val="28"/>
          <w:szCs w:val="28"/>
        </w:rPr>
        <w:t>. punktā norādītajam datumam (ieskaitot), svētku dienās un brīvdienās mantas apskate netiek nodrošināta. Mantas apskates laiks ir jāsaskaņo pa tālruni +371 27894778. Kontaktpersona nesniedz atbildes uz citiem jautājumiem.</w:t>
      </w:r>
    </w:p>
    <w:p w14:paraId="2468DB5E" w14:textId="0C93B73E" w:rsidR="00E66DCD" w:rsidRPr="005F1DB4" w:rsidRDefault="00E850DC" w:rsidP="001242B8">
      <w:pPr>
        <w:pStyle w:val="ListParagraph"/>
        <w:numPr>
          <w:ilvl w:val="0"/>
          <w:numId w:val="4"/>
        </w:numPr>
        <w:spacing w:before="120" w:after="120" w:line="240" w:lineRule="auto"/>
        <w:ind w:left="709" w:right="51" w:hanging="709"/>
        <w:rPr>
          <w:sz w:val="28"/>
          <w:szCs w:val="28"/>
        </w:rPr>
      </w:pPr>
      <w:r w:rsidRPr="005F1DB4">
        <w:rPr>
          <w:sz w:val="28"/>
          <w:szCs w:val="28"/>
        </w:rPr>
        <w:t xml:space="preserve">Persona </w:t>
      </w:r>
      <w:r w:rsidR="00C61F08" w:rsidRPr="005F1DB4">
        <w:rPr>
          <w:sz w:val="28"/>
          <w:szCs w:val="28"/>
        </w:rPr>
        <w:t xml:space="preserve">sev </w:t>
      </w:r>
      <w:r w:rsidRPr="005F1DB4">
        <w:rPr>
          <w:sz w:val="28"/>
          <w:szCs w:val="28"/>
        </w:rPr>
        <w:t xml:space="preserve">interesējošos jautājumus </w:t>
      </w:r>
      <w:r w:rsidR="00C61F08" w:rsidRPr="005F1DB4">
        <w:rPr>
          <w:sz w:val="28"/>
          <w:szCs w:val="28"/>
        </w:rPr>
        <w:t>par transportlīdzek</w:t>
      </w:r>
      <w:r w:rsidR="00DD4F73">
        <w:rPr>
          <w:sz w:val="28"/>
          <w:szCs w:val="28"/>
        </w:rPr>
        <w:t>ļu virsbūvēm</w:t>
      </w:r>
      <w:r w:rsidR="00C61F08" w:rsidRPr="005F1DB4">
        <w:rPr>
          <w:sz w:val="28"/>
          <w:szCs w:val="28"/>
        </w:rPr>
        <w:t xml:space="preserve"> </w:t>
      </w:r>
      <w:r w:rsidRPr="005F1DB4">
        <w:rPr>
          <w:sz w:val="28"/>
          <w:szCs w:val="28"/>
        </w:rPr>
        <w:t xml:space="preserve">vai papildu informāciju var pieprasīt ne vēlāk kā 1 (vienu) darba dienu pirms piedāvājumu iesniegšanas termiņa beigām </w:t>
      </w:r>
      <w:proofErr w:type="spellStart"/>
      <w:r w:rsidR="00A618B3" w:rsidRPr="005F1DB4">
        <w:rPr>
          <w:sz w:val="28"/>
          <w:szCs w:val="28"/>
        </w:rPr>
        <w:t>rakstveidā</w:t>
      </w:r>
      <w:proofErr w:type="spellEnd"/>
      <w:r w:rsidRPr="005F1DB4">
        <w:rPr>
          <w:sz w:val="28"/>
          <w:szCs w:val="28"/>
        </w:rPr>
        <w:t>, jautājumu nosūtot uz e</w:t>
      </w:r>
      <w:r w:rsidR="00916897" w:rsidRPr="005F1DB4">
        <w:rPr>
          <w:sz w:val="28"/>
          <w:szCs w:val="28"/>
        </w:rPr>
        <w:t xml:space="preserve"> </w:t>
      </w:r>
      <w:r w:rsidRPr="005F1DB4">
        <w:rPr>
          <w:sz w:val="28"/>
          <w:szCs w:val="28"/>
        </w:rPr>
        <w:t>-</w:t>
      </w:r>
      <w:r w:rsidR="00916897" w:rsidRPr="005F1DB4">
        <w:rPr>
          <w:sz w:val="28"/>
          <w:szCs w:val="28"/>
        </w:rPr>
        <w:t xml:space="preserve"> </w:t>
      </w:r>
      <w:r w:rsidRPr="005F1DB4">
        <w:rPr>
          <w:sz w:val="28"/>
          <w:szCs w:val="28"/>
        </w:rPr>
        <w:t xml:space="preserve">pasta adresi </w:t>
      </w:r>
      <w:hyperlink r:id="rId9" w:history="1">
        <w:r w:rsidR="00C61F08" w:rsidRPr="005F1DB4">
          <w:rPr>
            <w:color w:val="23527C"/>
            <w:sz w:val="28"/>
            <w:szCs w:val="28"/>
            <w:u w:val="single"/>
            <w:shd w:val="clear" w:color="auto" w:fill="FFFFFF"/>
          </w:rPr>
          <w:t>TLpiedavajumi@agentura.iem.gov.lv</w:t>
        </w:r>
      </w:hyperlink>
      <w:r w:rsidR="00CB6B87" w:rsidRPr="005F1DB4">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78538B58"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DD4F73">
        <w:rPr>
          <w:b/>
          <w:sz w:val="28"/>
          <w:szCs w:val="28"/>
        </w:rPr>
        <w:t xml:space="preserve">VIRSBŪVJU </w:t>
      </w:r>
      <w:r w:rsidR="00E850DC" w:rsidRPr="00EB5809">
        <w:rPr>
          <w:b/>
          <w:sz w:val="28"/>
          <w:szCs w:val="28"/>
        </w:rPr>
        <w:t>REALIZĀCIJAS NOSACĪJUMI</w:t>
      </w:r>
    </w:p>
    <w:p w14:paraId="5500498B" w14:textId="104228C5"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par transportlīdzekļ</w:t>
      </w:r>
      <w:r w:rsidR="00DD4F73">
        <w:rPr>
          <w:sz w:val="28"/>
          <w:szCs w:val="28"/>
        </w:rPr>
        <w:t>u virsbūvju</w:t>
      </w:r>
      <w:r w:rsidR="00916526">
        <w:rPr>
          <w:sz w:val="28"/>
          <w:szCs w:val="28"/>
        </w:rPr>
        <w:t xml:space="preserve">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0CD5A4F" w:rsidR="00E66DCD" w:rsidRPr="00DD4F73" w:rsidRDefault="00E850DC" w:rsidP="00DD4F73">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w:t>
      </w:r>
      <w:r w:rsidR="00DD4F73">
        <w:rPr>
          <w:sz w:val="28"/>
          <w:szCs w:val="28"/>
        </w:rPr>
        <w:t>u virsbūvju</w:t>
      </w:r>
      <w:r w:rsidRPr="00DD4F73">
        <w:rPr>
          <w:sz w:val="28"/>
          <w:szCs w:val="28"/>
        </w:rPr>
        <w:t xml:space="preserve"> iegādes un piešķir tiesības iegādāties nākamajai personai, kura piedāvājusi nākamo augstāko cenu. </w:t>
      </w:r>
    </w:p>
    <w:p w14:paraId="61538FE3" w14:textId="44B9EBBA"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w:t>
      </w:r>
      <w:r w:rsidR="00DD4F73">
        <w:rPr>
          <w:sz w:val="28"/>
          <w:szCs w:val="28"/>
        </w:rPr>
        <w:t xml:space="preserve">ļu virsbūves </w:t>
      </w:r>
      <w:r w:rsidRPr="003E3345">
        <w:rPr>
          <w:sz w:val="28"/>
          <w:szCs w:val="28"/>
        </w:rPr>
        <w:t xml:space="preserve">tiek piešķirtas personai, kura piedāvājumu iesniegusi pirmā. </w:t>
      </w:r>
    </w:p>
    <w:p w14:paraId="13685D2B" w14:textId="4B0C4019"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Aģentūra realizēt</w:t>
      </w:r>
      <w:r w:rsidR="00DD4F73">
        <w:rPr>
          <w:sz w:val="28"/>
          <w:szCs w:val="28"/>
        </w:rPr>
        <w:t>ās</w:t>
      </w:r>
      <w:r w:rsidRPr="00A04426">
        <w:rPr>
          <w:sz w:val="28"/>
          <w:szCs w:val="28"/>
        </w:rPr>
        <w:t xml:space="preserve"> transportlīdzek</w:t>
      </w:r>
      <w:r w:rsidR="00DD4F73">
        <w:rPr>
          <w:sz w:val="28"/>
          <w:szCs w:val="28"/>
        </w:rPr>
        <w:t>ļu virsbūves</w:t>
      </w:r>
      <w:r w:rsidRPr="00A04426">
        <w:rPr>
          <w:sz w:val="28"/>
          <w:szCs w:val="28"/>
        </w:rPr>
        <w:t xml:space="preserve">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61255570"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Ja persona transportlīdzek</w:t>
      </w:r>
      <w:r w:rsidR="00DD4F73">
        <w:rPr>
          <w:sz w:val="28"/>
          <w:szCs w:val="28"/>
        </w:rPr>
        <w:t>ļu virsbūves ne</w:t>
      </w:r>
      <w:r w:rsidRPr="00A04426">
        <w:rPr>
          <w:sz w:val="28"/>
          <w:szCs w:val="28"/>
        </w:rPr>
        <w:t xml:space="preserve">pārņem 3 (trīs) darba dienu laikā, tad sākot ar 4 (ceturto) dienu persona sedz visus izdevumus, kas saistīti ar </w:t>
      </w:r>
      <w:r>
        <w:rPr>
          <w:sz w:val="28"/>
          <w:szCs w:val="28"/>
        </w:rPr>
        <w:t>t</w:t>
      </w:r>
      <w:r w:rsidRPr="00A04426">
        <w:rPr>
          <w:sz w:val="28"/>
          <w:szCs w:val="28"/>
        </w:rPr>
        <w:t>ransportlīdzekļ</w:t>
      </w:r>
      <w:r w:rsidR="00DD4F73">
        <w:rPr>
          <w:sz w:val="28"/>
          <w:szCs w:val="28"/>
        </w:rPr>
        <w:t>u virsbūvju</w:t>
      </w:r>
      <w:r w:rsidRPr="00A04426">
        <w:rPr>
          <w:sz w:val="28"/>
          <w:szCs w:val="28"/>
        </w:rPr>
        <w:t xml:space="preserve"> glabāšanu un transportlīdzek</w:t>
      </w:r>
      <w:r w:rsidR="00DD4F73">
        <w:rPr>
          <w:sz w:val="28"/>
          <w:szCs w:val="28"/>
        </w:rPr>
        <w:t xml:space="preserve">ļu virsbūves </w:t>
      </w:r>
      <w:r w:rsidRPr="00A04426">
        <w:rPr>
          <w:sz w:val="28"/>
          <w:szCs w:val="28"/>
        </w:rPr>
        <w:t xml:space="preserve">tiek izsniegts tikai pēc </w:t>
      </w:r>
      <w:r>
        <w:rPr>
          <w:sz w:val="28"/>
          <w:szCs w:val="28"/>
        </w:rPr>
        <w:t>glabāšanas izdevumu segšanas.</w:t>
      </w:r>
    </w:p>
    <w:p w14:paraId="5D0C451F" w14:textId="053603A1"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Transportlīdzek</w:t>
      </w:r>
      <w:r w:rsidR="00DD4F73">
        <w:rPr>
          <w:spacing w:val="1"/>
          <w:sz w:val="28"/>
          <w:szCs w:val="28"/>
        </w:rPr>
        <w:t>ļu virsbūves</w:t>
      </w:r>
      <w:r w:rsidRPr="00916197">
        <w:rPr>
          <w:spacing w:val="1"/>
          <w:sz w:val="28"/>
          <w:szCs w:val="28"/>
        </w:rPr>
        <w:t xml:space="preserve"> tiek uzskatīt</w:t>
      </w:r>
      <w:r w:rsidR="00DD4F73">
        <w:rPr>
          <w:spacing w:val="1"/>
          <w:sz w:val="28"/>
          <w:szCs w:val="28"/>
        </w:rPr>
        <w:t>as</w:t>
      </w:r>
      <w:r w:rsidRPr="00916197">
        <w:rPr>
          <w:spacing w:val="1"/>
          <w:sz w:val="28"/>
          <w:szCs w:val="28"/>
        </w:rPr>
        <w:t xml:space="preserve">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1637933A"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w:t>
      </w:r>
      <w:r w:rsidR="00DD4F73">
        <w:rPr>
          <w:sz w:val="28"/>
          <w:szCs w:val="28"/>
        </w:rPr>
        <w:t>ļu virsbūvēm</w:t>
      </w:r>
      <w:r w:rsidRPr="00796ACC">
        <w:rPr>
          <w:sz w:val="28"/>
          <w:szCs w:val="28"/>
        </w:rPr>
        <w:t xml:space="preserve">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EB86D9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w:t>
      </w:r>
      <w:r w:rsidR="00DD4F73">
        <w:rPr>
          <w:sz w:val="28"/>
          <w:szCs w:val="28"/>
        </w:rPr>
        <w:t xml:space="preserve">tikai par visu transportlīdzekļu virsbūvju kopumu </w:t>
      </w:r>
      <w:r w:rsidRPr="005E6F98">
        <w:rPr>
          <w:sz w:val="28"/>
          <w:szCs w:val="28"/>
        </w:rPr>
        <w:t>līdz 202</w:t>
      </w:r>
      <w:r w:rsidR="001A0E0C">
        <w:rPr>
          <w:sz w:val="28"/>
          <w:szCs w:val="28"/>
        </w:rPr>
        <w:t>6</w:t>
      </w:r>
      <w:r w:rsidRPr="005E6F98">
        <w:rPr>
          <w:sz w:val="28"/>
          <w:szCs w:val="28"/>
        </w:rPr>
        <w:t xml:space="preserve">. gada </w:t>
      </w:r>
      <w:r w:rsidR="004943CA">
        <w:rPr>
          <w:sz w:val="28"/>
          <w:szCs w:val="28"/>
        </w:rPr>
        <w:t>20</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3815B22B"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B998616"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w:t>
      </w:r>
      <w:r w:rsidR="00DD4F73">
        <w:rPr>
          <w:b/>
          <w:sz w:val="28"/>
          <w:szCs w:val="28"/>
        </w:rPr>
        <w:t>U</w:t>
      </w:r>
      <w:r w:rsidRPr="00AE001A">
        <w:rPr>
          <w:b/>
          <w:sz w:val="28"/>
          <w:szCs w:val="28"/>
        </w:rPr>
        <w:t xml:space="preserve"> </w:t>
      </w:r>
      <w:r w:rsidR="00DD4F73">
        <w:rPr>
          <w:b/>
          <w:sz w:val="28"/>
          <w:szCs w:val="28"/>
        </w:rPr>
        <w:t xml:space="preserve">VIRSBŪVJU </w:t>
      </w:r>
      <w:r w:rsidRPr="00AE001A">
        <w:rPr>
          <w:b/>
          <w:sz w:val="28"/>
          <w:szCs w:val="28"/>
        </w:rPr>
        <w:t>IEGĀDES TIESĪBU PIEŠĶIRŠANAI</w:t>
      </w:r>
    </w:p>
    <w:p w14:paraId="00E4C109" w14:textId="67E495B2"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Tiesības iegādāties transportlīdzek</w:t>
      </w:r>
      <w:r w:rsidR="00DD4F73">
        <w:rPr>
          <w:sz w:val="28"/>
          <w:szCs w:val="28"/>
        </w:rPr>
        <w:t xml:space="preserve">ļu virsbūves </w:t>
      </w:r>
      <w:r w:rsidRPr="00797F28">
        <w:rPr>
          <w:sz w:val="28"/>
          <w:szCs w:val="28"/>
        </w:rPr>
        <w:t xml:space="preserve">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lastRenderedPageBreak/>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4CE9036"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 xml:space="preserve">oslēdzot Līgumu, pircējs Līgumā noteiktajā termiņā nodrošina </w:t>
      </w:r>
      <w:bookmarkStart w:id="3" w:name="_GoBack"/>
      <w:r w:rsidRPr="003B5903">
        <w:rPr>
          <w:color w:val="auto"/>
          <w:sz w:val="28"/>
          <w:szCs w:val="28"/>
          <w:lang w:eastAsia="ar-SA"/>
        </w:rPr>
        <w:t>transport</w:t>
      </w:r>
      <w:bookmarkEnd w:id="3"/>
      <w:r w:rsidRPr="003B5903">
        <w:rPr>
          <w:color w:val="auto"/>
          <w:sz w:val="28"/>
          <w:szCs w:val="28"/>
          <w:lang w:eastAsia="ar-SA"/>
        </w:rPr>
        <w:t>līdzekļ</w:t>
      </w:r>
      <w:r w:rsidR="00DD4F73">
        <w:rPr>
          <w:color w:val="auto"/>
          <w:sz w:val="28"/>
          <w:szCs w:val="28"/>
          <w:lang w:eastAsia="ar-SA"/>
        </w:rPr>
        <w:t>u virsbūvju</w:t>
      </w:r>
      <w:r w:rsidRPr="003B5903">
        <w:rPr>
          <w:color w:val="auto"/>
          <w:sz w:val="28"/>
          <w:szCs w:val="28"/>
          <w:lang w:eastAsia="ar-SA"/>
        </w:rPr>
        <w:t xml:space="preserve">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1E11D49" w:rsidR="00BC06B9" w:rsidRDefault="00BC06B9" w:rsidP="00F669B1">
      <w:pPr>
        <w:tabs>
          <w:tab w:val="left" w:pos="567"/>
        </w:tabs>
        <w:suppressAutoHyphens/>
        <w:spacing w:before="120" w:after="120" w:line="240" w:lineRule="auto"/>
        <w:rPr>
          <w:color w:val="auto"/>
          <w:sz w:val="28"/>
          <w:szCs w:val="28"/>
          <w:lang w:eastAsia="ar-SA"/>
        </w:rPr>
      </w:pPr>
    </w:p>
    <w:p w14:paraId="142D73CE" w14:textId="2EC06A19" w:rsidR="00343484" w:rsidRDefault="00343484" w:rsidP="00F669B1">
      <w:pPr>
        <w:tabs>
          <w:tab w:val="left" w:pos="567"/>
        </w:tabs>
        <w:suppressAutoHyphens/>
        <w:spacing w:before="120" w:after="120" w:line="240" w:lineRule="auto"/>
        <w:rPr>
          <w:color w:val="auto"/>
          <w:sz w:val="28"/>
          <w:szCs w:val="28"/>
          <w:lang w:eastAsia="ar-SA"/>
        </w:rPr>
      </w:pPr>
    </w:p>
    <w:p w14:paraId="26B306C4" w14:textId="3D176432" w:rsidR="00343484" w:rsidRDefault="00343484" w:rsidP="00F669B1">
      <w:pPr>
        <w:tabs>
          <w:tab w:val="left" w:pos="567"/>
        </w:tabs>
        <w:suppressAutoHyphens/>
        <w:spacing w:before="120" w:after="120" w:line="240" w:lineRule="auto"/>
        <w:rPr>
          <w:color w:val="auto"/>
          <w:sz w:val="28"/>
          <w:szCs w:val="28"/>
          <w:lang w:eastAsia="ar-SA"/>
        </w:rPr>
      </w:pPr>
    </w:p>
    <w:p w14:paraId="3DD2D2FB" w14:textId="70F7816F" w:rsidR="00343484" w:rsidRPr="005F1DB4" w:rsidRDefault="005F1DB4" w:rsidP="005F1DB4">
      <w:pPr>
        <w:tabs>
          <w:tab w:val="left" w:pos="567"/>
        </w:tabs>
        <w:suppressAutoHyphens/>
        <w:spacing w:before="120" w:after="120" w:line="240" w:lineRule="auto"/>
        <w:jc w:val="right"/>
        <w:rPr>
          <w:i/>
          <w:color w:val="auto"/>
          <w:sz w:val="28"/>
          <w:szCs w:val="28"/>
          <w:lang w:eastAsia="ar-SA"/>
        </w:rPr>
      </w:pPr>
      <w:r w:rsidRPr="005F1DB4">
        <w:rPr>
          <w:i/>
          <w:color w:val="auto"/>
          <w:sz w:val="28"/>
          <w:szCs w:val="28"/>
          <w:lang w:eastAsia="ar-SA"/>
        </w:rPr>
        <w:lastRenderedPageBreak/>
        <w:t>Pielikums</w:t>
      </w:r>
    </w:p>
    <w:p w14:paraId="62C60CD4" w14:textId="3715CBBF" w:rsidR="00163A95" w:rsidRPr="005F1DB4" w:rsidRDefault="005F1DB4" w:rsidP="00F47556">
      <w:pPr>
        <w:spacing w:after="0" w:line="259" w:lineRule="auto"/>
        <w:ind w:left="0" w:right="58" w:firstLine="0"/>
        <w:jc w:val="center"/>
        <w:rPr>
          <w:b/>
          <w:sz w:val="28"/>
          <w:szCs w:val="28"/>
        </w:rPr>
      </w:pPr>
      <w:r w:rsidRPr="005F1DB4">
        <w:rPr>
          <w:b/>
          <w:color w:val="auto"/>
          <w:sz w:val="28"/>
          <w:szCs w:val="28"/>
          <w:lang w:eastAsia="ar-SA"/>
        </w:rPr>
        <w:t>Transportlīdzekļu virsbūves</w:t>
      </w:r>
    </w:p>
    <w:p w14:paraId="57683939" w14:textId="77777777" w:rsidR="00163A95" w:rsidRDefault="00163A95" w:rsidP="00163A95">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4806"/>
        <w:gridCol w:w="4787"/>
      </w:tblGrid>
      <w:tr w:rsidR="0079205B" w14:paraId="11A6381B" w14:textId="77777777" w:rsidTr="005F1DB4">
        <w:trPr>
          <w:trHeight w:val="2941"/>
        </w:trPr>
        <w:tc>
          <w:tcPr>
            <w:tcW w:w="5014" w:type="dxa"/>
            <w:vAlign w:val="center"/>
          </w:tcPr>
          <w:p w14:paraId="493A0B34" w14:textId="6D5275F1" w:rsidR="0079205B" w:rsidRDefault="005F1DB4" w:rsidP="0079205B">
            <w:pPr>
              <w:pStyle w:val="ListParagraph"/>
              <w:spacing w:after="0" w:line="259" w:lineRule="auto"/>
              <w:ind w:left="0" w:right="58" w:firstLine="0"/>
              <w:jc w:val="center"/>
              <w:rPr>
                <w:i/>
              </w:rPr>
            </w:pPr>
            <w:r>
              <w:rPr>
                <w:noProof/>
              </w:rPr>
              <w:drawing>
                <wp:inline distT="0" distB="0" distL="0" distR="0" wp14:anchorId="0A2D59CF" wp14:editId="08DB2236">
                  <wp:extent cx="2462162" cy="1846621"/>
                  <wp:effectExtent l="2858"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469977" cy="1852482"/>
                          </a:xfrm>
                          <a:prstGeom prst="rect">
                            <a:avLst/>
                          </a:prstGeom>
                          <a:noFill/>
                          <a:ln>
                            <a:noFill/>
                          </a:ln>
                        </pic:spPr>
                      </pic:pic>
                    </a:graphicData>
                  </a:graphic>
                </wp:inline>
              </w:drawing>
            </w:r>
          </w:p>
        </w:tc>
        <w:tc>
          <w:tcPr>
            <w:tcW w:w="4579" w:type="dxa"/>
            <w:vAlign w:val="center"/>
          </w:tcPr>
          <w:p w14:paraId="52CCB0C4" w14:textId="3E1EA95B" w:rsidR="0079205B" w:rsidRDefault="005F1DB4" w:rsidP="0079205B">
            <w:pPr>
              <w:pStyle w:val="ListParagraph"/>
              <w:spacing w:after="0" w:line="259" w:lineRule="auto"/>
              <w:ind w:left="0" w:right="58" w:firstLine="0"/>
              <w:jc w:val="center"/>
              <w:rPr>
                <w:i/>
              </w:rPr>
            </w:pPr>
            <w:r>
              <w:rPr>
                <w:noProof/>
              </w:rPr>
              <w:drawing>
                <wp:inline distT="0" distB="0" distL="0" distR="0" wp14:anchorId="3953EA11" wp14:editId="63475821">
                  <wp:extent cx="2657511" cy="1653872"/>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950" t="33544" r="7962"/>
                          <a:stretch/>
                        </pic:blipFill>
                        <pic:spPr bwMode="auto">
                          <a:xfrm>
                            <a:off x="0" y="0"/>
                            <a:ext cx="2661995" cy="16566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5F1DB4">
        <w:trPr>
          <w:trHeight w:val="3011"/>
        </w:trPr>
        <w:tc>
          <w:tcPr>
            <w:tcW w:w="5014" w:type="dxa"/>
            <w:vAlign w:val="center"/>
          </w:tcPr>
          <w:p w14:paraId="736EB673" w14:textId="317C5426" w:rsidR="00D51542" w:rsidRDefault="005F1DB4" w:rsidP="0079205B">
            <w:pPr>
              <w:pStyle w:val="ListParagraph"/>
              <w:spacing w:after="0" w:line="259" w:lineRule="auto"/>
              <w:ind w:left="0" w:right="58" w:firstLine="0"/>
              <w:jc w:val="center"/>
              <w:rPr>
                <w:noProof/>
              </w:rPr>
            </w:pPr>
            <w:r>
              <w:rPr>
                <w:noProof/>
              </w:rPr>
              <w:drawing>
                <wp:inline distT="0" distB="0" distL="0" distR="0" wp14:anchorId="02332AC1" wp14:editId="7FFBE9AD">
                  <wp:extent cx="1648117" cy="1956021"/>
                  <wp:effectExtent l="0" t="0" r="952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122" t="7132" r="22284" b="3330"/>
                          <a:stretch/>
                        </pic:blipFill>
                        <pic:spPr bwMode="auto">
                          <a:xfrm>
                            <a:off x="0" y="0"/>
                            <a:ext cx="1657862" cy="19675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37B35AED" w:rsidR="00D51542" w:rsidRDefault="005F1DB4" w:rsidP="0079205B">
            <w:pPr>
              <w:pStyle w:val="ListParagraph"/>
              <w:spacing w:after="0" w:line="259" w:lineRule="auto"/>
              <w:ind w:left="0" w:right="58" w:firstLine="0"/>
              <w:jc w:val="center"/>
              <w:rPr>
                <w:i/>
              </w:rPr>
            </w:pPr>
            <w:r>
              <w:rPr>
                <w:noProof/>
              </w:rPr>
              <w:drawing>
                <wp:inline distT="0" distB="0" distL="0" distR="0" wp14:anchorId="660940D6" wp14:editId="0C09504D">
                  <wp:extent cx="2866341" cy="2082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901" t="28692" r="10484"/>
                          <a:stretch/>
                        </pic:blipFill>
                        <pic:spPr bwMode="auto">
                          <a:xfrm>
                            <a:off x="0" y="0"/>
                            <a:ext cx="2870832" cy="20860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1DB4" w14:paraId="447E24CC" w14:textId="77777777" w:rsidTr="005F1DB4">
        <w:trPr>
          <w:trHeight w:val="3512"/>
        </w:trPr>
        <w:tc>
          <w:tcPr>
            <w:tcW w:w="5014" w:type="dxa"/>
            <w:vAlign w:val="center"/>
          </w:tcPr>
          <w:p w14:paraId="3BF45A0E" w14:textId="367D536F" w:rsidR="005F1DB4" w:rsidRDefault="005F1DB4" w:rsidP="0079205B">
            <w:pPr>
              <w:pStyle w:val="ListParagraph"/>
              <w:spacing w:after="0" w:line="259" w:lineRule="auto"/>
              <w:ind w:left="0" w:right="58" w:firstLine="0"/>
              <w:jc w:val="center"/>
              <w:rPr>
                <w:noProof/>
              </w:rPr>
            </w:pPr>
            <w:r>
              <w:rPr>
                <w:noProof/>
              </w:rPr>
              <w:drawing>
                <wp:inline distT="0" distB="0" distL="0" distR="0" wp14:anchorId="00F68F03" wp14:editId="0DD916B9">
                  <wp:extent cx="2327002" cy="2067340"/>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257" t="9823" r="12615"/>
                          <a:stretch/>
                        </pic:blipFill>
                        <pic:spPr bwMode="auto">
                          <a:xfrm>
                            <a:off x="0" y="0"/>
                            <a:ext cx="2330974" cy="20708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282F9544" w14:textId="50171D2B" w:rsidR="005F1DB4" w:rsidRDefault="005F1DB4" w:rsidP="0079205B">
            <w:pPr>
              <w:pStyle w:val="ListParagraph"/>
              <w:spacing w:after="0" w:line="259" w:lineRule="auto"/>
              <w:ind w:left="0" w:right="58" w:firstLine="0"/>
              <w:jc w:val="center"/>
              <w:rPr>
                <w:noProof/>
              </w:rPr>
            </w:pPr>
            <w:r>
              <w:rPr>
                <w:noProof/>
              </w:rPr>
              <w:drawing>
                <wp:inline distT="0" distB="0" distL="0" distR="0" wp14:anchorId="21C6DDAE" wp14:editId="653314A1">
                  <wp:extent cx="2593614" cy="17572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862" b="28509"/>
                          <a:stretch/>
                        </pic:blipFill>
                        <pic:spPr bwMode="auto">
                          <a:xfrm>
                            <a:off x="0" y="0"/>
                            <a:ext cx="2599606" cy="176129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56EA1D61"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03F912B9" w:rsidR="0079205B" w:rsidRDefault="0079205B" w:rsidP="0079205B">
      <w:pPr>
        <w:pStyle w:val="ListParagraph"/>
        <w:spacing w:after="0" w:line="259" w:lineRule="auto"/>
        <w:ind w:right="58" w:firstLine="0"/>
        <w:jc w:val="right"/>
        <w:rPr>
          <w:i/>
        </w:rPr>
      </w:pPr>
    </w:p>
    <w:p w14:paraId="6966FDCF" w14:textId="146BA089" w:rsidR="0079205B" w:rsidRDefault="0079205B" w:rsidP="0079205B">
      <w:pPr>
        <w:pStyle w:val="ListParagraph"/>
        <w:spacing w:after="0" w:line="259" w:lineRule="auto"/>
        <w:ind w:right="58" w:firstLine="0"/>
        <w:jc w:val="right"/>
        <w:rPr>
          <w:i/>
        </w:rPr>
      </w:pPr>
    </w:p>
    <w:sectPr w:rsidR="0079205B" w:rsidSect="00AB7D7B">
      <w:headerReference w:type="even" r:id="rId18"/>
      <w:headerReference w:type="default" r:id="rId19"/>
      <w:headerReference w:type="first" r:id="rId20"/>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43484"/>
    <w:rsid w:val="00350689"/>
    <w:rsid w:val="003529CC"/>
    <w:rsid w:val="00354D69"/>
    <w:rsid w:val="00360BF3"/>
    <w:rsid w:val="0036581D"/>
    <w:rsid w:val="00366E74"/>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1DB4"/>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129D"/>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16A"/>
    <w:rsid w:val="00D72A5B"/>
    <w:rsid w:val="00D81F71"/>
    <w:rsid w:val="00D86775"/>
    <w:rsid w:val="00D90A55"/>
    <w:rsid w:val="00D94067"/>
    <w:rsid w:val="00D95D66"/>
    <w:rsid w:val="00DA13DD"/>
    <w:rsid w:val="00DA6794"/>
    <w:rsid w:val="00DB0B26"/>
    <w:rsid w:val="00DB6BDD"/>
    <w:rsid w:val="00DC0763"/>
    <w:rsid w:val="00DC1909"/>
    <w:rsid w:val="00DD4F73"/>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styleId="Strong">
    <w:name w:val="Strong"/>
    <w:basedOn w:val="DefaultParagraphFont"/>
    <w:uiPriority w:val="22"/>
    <w:qFormat/>
    <w:rsid w:val="00D721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05247-4180-42C8-ACEE-66E59D6F5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5</Pages>
  <Words>6104</Words>
  <Characters>3480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246</cp:revision>
  <cp:lastPrinted>2025-03-17T09:04:00Z</cp:lastPrinted>
  <dcterms:created xsi:type="dcterms:W3CDTF">2025-02-06T08:25:00Z</dcterms:created>
  <dcterms:modified xsi:type="dcterms:W3CDTF">2026-01-13T12:39:00Z</dcterms:modified>
</cp:coreProperties>
</file>