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D21" w:rsidRDefault="003C4239" w:rsidP="004438F1">
      <w:pPr>
        <w:pStyle w:val="NoSpacing"/>
      </w:pPr>
      <w:r>
        <w:t xml:space="preserve"> </w:t>
      </w:r>
    </w:p>
    <w:p w:rsidR="00B65D21" w:rsidRDefault="003C4239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D21" w:rsidRDefault="003C4239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D21" w:rsidRDefault="003C4239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D21" w:rsidRDefault="003C4239" w:rsidP="005C498F">
      <w:pPr>
        <w:spacing w:after="27" w:line="254" w:lineRule="auto"/>
        <w:ind w:left="576" w:right="56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CENU APTAUJAS “PAR VALSTIJ PIEKRITĪGĀS MANTAS (VPM-</w:t>
      </w:r>
      <w:r w:rsidR="005C498F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91) – </w:t>
      </w:r>
      <w:r w:rsidR="005C498F" w:rsidRPr="005C498F">
        <w:rPr>
          <w:rFonts w:ascii="Times New Roman" w:hAnsi="Times New Roman" w:cs="Times New Roman"/>
          <w:b/>
          <w:sz w:val="28"/>
          <w:szCs w:val="28"/>
        </w:rPr>
        <w:t xml:space="preserve">Dažādas automašīnu rezerves detaļas </w:t>
      </w:r>
      <w:r w:rsidR="008F5F0C">
        <w:rPr>
          <w:rFonts w:ascii="Times New Roman" w:eastAsia="Times New Roman" w:hAnsi="Times New Roman" w:cs="Times New Roman"/>
          <w:b/>
          <w:sz w:val="28"/>
          <w:szCs w:val="28"/>
        </w:rPr>
        <w:t>3 iepakojumi</w:t>
      </w:r>
      <w:r w:rsidRPr="005C498F">
        <w:rPr>
          <w:rFonts w:ascii="Times New Roman" w:eastAsia="Times New Roman" w:hAnsi="Times New Roman" w:cs="Times New Roman"/>
          <w:b/>
          <w:sz w:val="28"/>
          <w:szCs w:val="28"/>
        </w:rPr>
        <w:t>''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D21" w:rsidRDefault="003C4239">
      <w:pPr>
        <w:spacing w:after="27" w:line="254" w:lineRule="auto"/>
        <w:ind w:left="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REZULTĀTI  </w:t>
      </w:r>
    </w:p>
    <w:p w:rsidR="00B65D21" w:rsidRDefault="003C4239">
      <w:pPr>
        <w:spacing w:after="68"/>
        <w:ind w:left="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65D21" w:rsidRDefault="003C4239">
      <w:pPr>
        <w:spacing w:after="0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Virs tabulas norādīti pirmie tālruņa cipari pretendentam, kurš ir ieguvis tiesības iegādāties tabulā norādīto mantu </w:t>
      </w:r>
    </w:p>
    <w:p w:rsidR="00B65D21" w:rsidRDefault="003C4239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5D21" w:rsidRDefault="003C4239">
      <w:pPr>
        <w:spacing w:after="0"/>
        <w:ind w:left="72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T: </w:t>
      </w:r>
      <w:r>
        <w:rPr>
          <w:rFonts w:ascii="Times New Roman" w:eastAsia="Times New Roman" w:hAnsi="Times New Roman" w:cs="Times New Roman"/>
          <w:b/>
          <w:sz w:val="28"/>
        </w:rPr>
        <w:t>2682</w:t>
      </w:r>
      <w:r>
        <w:rPr>
          <w:rFonts w:ascii="Times New Roman" w:eastAsia="Times New Roman" w:hAnsi="Times New Roman" w:cs="Times New Roman"/>
          <w:b/>
          <w:sz w:val="24"/>
        </w:rPr>
        <w:t xml:space="preserve">*** </w:t>
      </w:r>
    </w:p>
    <w:tbl>
      <w:tblPr>
        <w:tblStyle w:val="TableGrid"/>
        <w:tblW w:w="9654" w:type="dxa"/>
        <w:tblInd w:w="-5" w:type="dxa"/>
        <w:tblCellMar>
          <w:top w:w="19" w:type="dxa"/>
          <w:right w:w="3" w:type="dxa"/>
        </w:tblCellMar>
        <w:tblLook w:val="04A0" w:firstRow="1" w:lastRow="0" w:firstColumn="1" w:lastColumn="0" w:noHBand="0" w:noVBand="1"/>
      </w:tblPr>
      <w:tblGrid>
        <w:gridCol w:w="994"/>
        <w:gridCol w:w="2394"/>
        <w:gridCol w:w="1485"/>
        <w:gridCol w:w="1574"/>
        <w:gridCol w:w="1549"/>
        <w:gridCol w:w="1658"/>
      </w:tblGrid>
      <w:tr w:rsidR="00B65D21" w:rsidTr="008F5F0C">
        <w:trPr>
          <w:trHeight w:val="162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D21" w:rsidRDefault="003C4239">
            <w:pPr>
              <w:ind w:left="29" w:firstLine="12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Kārtas numurs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D21" w:rsidRDefault="003C4239">
            <w:pPr>
              <w:ind w:left="-1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B65D21" w:rsidRDefault="003C4239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Mantas nosaukums </w:t>
            </w:r>
          </w:p>
          <w:p w:rsidR="00B65D21" w:rsidRDefault="003C4239">
            <w:pPr>
              <w:ind w:left="-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D21" w:rsidRDefault="003C4239">
            <w:pPr>
              <w:ind w:left="5" w:firstLine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Daudzums, iepakojumi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D21" w:rsidRDefault="003C4239">
            <w:pPr>
              <w:spacing w:line="238" w:lineRule="auto"/>
              <w:ind w:left="29" w:hanging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Pieņemšanas akta numurs</w:t>
            </w:r>
          </w:p>
          <w:p w:rsidR="00B65D21" w:rsidRDefault="003C4239">
            <w:pPr>
              <w:ind w:left="-1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B65D21" w:rsidRDefault="003C4239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D21" w:rsidRDefault="003C4239">
            <w:pPr>
              <w:ind w:left="-2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B65D21" w:rsidRDefault="003C4239">
            <w:pPr>
              <w:ind w:left="-2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B65D21" w:rsidRDefault="003C42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Adrese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D21" w:rsidRDefault="003C423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Finanšu piedāvājums </w:t>
            </w:r>
          </w:p>
          <w:p w:rsidR="00B65D21" w:rsidRDefault="003C4239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par mantas </w:t>
            </w:r>
          </w:p>
          <w:p w:rsidR="00B65D21" w:rsidRDefault="003C42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kopumu, </w:t>
            </w:r>
          </w:p>
          <w:p w:rsidR="00B65D21" w:rsidRDefault="003C423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EUR </w:t>
            </w:r>
          </w:p>
        </w:tc>
      </w:tr>
      <w:tr w:rsidR="00B65D21" w:rsidTr="008F5F0C">
        <w:trPr>
          <w:trHeight w:val="355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D21" w:rsidRDefault="003C4239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F0C" w:rsidRPr="008F5F0C" w:rsidRDefault="008F5F0C" w:rsidP="008F5F0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Dažādas automašīnu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rezerves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detaļas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dzinēju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vadības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bloki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gaismas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kontrolieri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stūres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slēdžu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mehānismi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releji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drošinātāja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kastes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ar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drošinātājiem</w:t>
            </w:r>
            <w:proofErr w:type="spellEnd"/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5D21" w:rsidRDefault="00B65D21">
            <w:pPr>
              <w:ind w:left="158" w:hanging="38"/>
              <w:jc w:val="both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D21" w:rsidRDefault="003C42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65D21" w:rsidRDefault="003C42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F5F0C" w:rsidRDefault="008F5F0C" w:rsidP="005C498F">
            <w:pPr>
              <w:ind w:lef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F0C" w:rsidRDefault="008F5F0C" w:rsidP="005C498F">
            <w:pPr>
              <w:ind w:lef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F0C" w:rsidRDefault="008F5F0C" w:rsidP="005C498F">
            <w:pPr>
              <w:ind w:lef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D21" w:rsidRPr="008F5F0C" w:rsidRDefault="008F5F0C" w:rsidP="005C498F">
            <w:pPr>
              <w:ind w:lef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3 iepakojumi</w:t>
            </w:r>
          </w:p>
          <w:p w:rsidR="00B65D21" w:rsidRDefault="003C42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D21" w:rsidRPr="008F5F0C" w:rsidRDefault="008F5F0C" w:rsidP="008F5F0C">
            <w:pPr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F0C">
              <w:rPr>
                <w:rFonts w:ascii="Times New Roman" w:hAnsi="Times New Roman" w:cs="Times New Roman"/>
                <w:sz w:val="28"/>
                <w:szCs w:val="28"/>
              </w:rPr>
              <w:t>e105617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D21" w:rsidRPr="00FD35A9" w:rsidRDefault="005C498F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D35A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Varoņu iel</w:t>
            </w:r>
            <w:r w:rsidR="00FD35A9" w:rsidRPr="00FD35A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a</w:t>
            </w:r>
            <w:r w:rsidRPr="00FD35A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27, </w:t>
            </w:r>
            <w:r w:rsidRPr="00FD35A9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Rēzekne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D21" w:rsidRDefault="003C4239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FD35A9" w:rsidRDefault="003C4239" w:rsidP="00FD35A9">
            <w:pPr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FD35A9" w:rsidRDefault="00FD35A9" w:rsidP="00FD35A9">
            <w:pPr>
              <w:ind w:left="5"/>
            </w:pPr>
          </w:p>
          <w:p w:rsidR="00FD35A9" w:rsidRDefault="00FD35A9" w:rsidP="00FD35A9">
            <w:pPr>
              <w:ind w:left="5"/>
            </w:pPr>
          </w:p>
          <w:p w:rsidR="00FD35A9" w:rsidRDefault="00FD35A9" w:rsidP="00FD35A9">
            <w:pPr>
              <w:ind w:left="5"/>
            </w:pPr>
          </w:p>
          <w:p w:rsidR="00FD35A9" w:rsidRPr="004438F1" w:rsidRDefault="00FD35A9" w:rsidP="00FD35A9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</w:t>
            </w:r>
            <w:bookmarkStart w:id="0" w:name="_GoBack"/>
            <w:r w:rsidR="008F5F0C" w:rsidRPr="004438F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69.99</w:t>
            </w:r>
            <w:bookmarkEnd w:id="0"/>
          </w:p>
        </w:tc>
      </w:tr>
    </w:tbl>
    <w:p w:rsidR="00B65D21" w:rsidRDefault="003C4239">
      <w:pPr>
        <w:spacing w:after="0"/>
        <w:ind w:left="9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65D21" w:rsidRDefault="003C4239">
      <w:pPr>
        <w:spacing w:after="0"/>
        <w:ind w:left="9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65D21" w:rsidRDefault="003C4239">
      <w:pPr>
        <w:spacing w:after="0"/>
        <w:ind w:left="9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B65D21">
      <w:pgSz w:w="11906" w:h="16838"/>
      <w:pgMar w:top="1440" w:right="1471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21"/>
    <w:rsid w:val="003C4239"/>
    <w:rsid w:val="004438F1"/>
    <w:rsid w:val="005C498F"/>
    <w:rsid w:val="008F5F0C"/>
    <w:rsid w:val="00B65D21"/>
    <w:rsid w:val="00FD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A8753-91C2-438A-8269-4B942402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5C498F"/>
    <w:rPr>
      <w:i/>
      <w:iCs/>
    </w:rPr>
  </w:style>
  <w:style w:type="paragraph" w:styleId="NoSpacing">
    <w:name w:val="No Spacing"/>
    <w:uiPriority w:val="1"/>
    <w:qFormat/>
    <w:rsid w:val="004438F1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3592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(2</vt:lpstr>
    </vt:vector>
  </TitlesOfParts>
  <Company>LR IEM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</dc:title>
  <dc:subject/>
  <dc:creator>Brigita Bērziņa</dc:creator>
  <cp:keywords/>
  <cp:lastModifiedBy>Valērijs Maļevičs</cp:lastModifiedBy>
  <cp:revision>4</cp:revision>
  <dcterms:created xsi:type="dcterms:W3CDTF">2026-01-25T21:38:00Z</dcterms:created>
  <dcterms:modified xsi:type="dcterms:W3CDTF">2026-01-25T21:41:00Z</dcterms:modified>
</cp:coreProperties>
</file>