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F5790" w14:textId="77777777" w:rsidR="00CF00E9" w:rsidRDefault="00CF00E9" w:rsidP="00CF00E9">
      <w:pPr>
        <w:spacing w:after="120"/>
        <w:jc w:val="center"/>
        <w:rPr>
          <w:b/>
          <w:sz w:val="28"/>
          <w:szCs w:val="28"/>
          <w:lang w:val="lv-LV"/>
        </w:rPr>
      </w:pPr>
      <w:r>
        <w:rPr>
          <w:b/>
          <w:sz w:val="28"/>
          <w:szCs w:val="28"/>
          <w:lang w:val="lv-LV"/>
        </w:rPr>
        <w:t xml:space="preserve">Paziņojums par krimināllietā izņemtā lietiskā pierādījuma </w:t>
      </w:r>
    </w:p>
    <w:p w14:paraId="4ACF166A" w14:textId="37090C42" w:rsidR="00CF00E9" w:rsidRDefault="00CF00E9" w:rsidP="00CF00E9">
      <w:pPr>
        <w:spacing w:after="120"/>
        <w:jc w:val="center"/>
        <w:rPr>
          <w:b/>
          <w:sz w:val="28"/>
          <w:szCs w:val="28"/>
          <w:lang w:val="lv-LV"/>
        </w:rPr>
      </w:pPr>
      <w:r>
        <w:rPr>
          <w:b/>
          <w:sz w:val="28"/>
          <w:szCs w:val="28"/>
          <w:lang w:val="da-DK"/>
        </w:rPr>
        <w:t xml:space="preserve">KL-16486 </w:t>
      </w:r>
      <w:r>
        <w:rPr>
          <w:b/>
          <w:sz w:val="28"/>
          <w:szCs w:val="28"/>
          <w:lang w:val="lv-LV"/>
        </w:rPr>
        <w:t>realizāciju</w:t>
      </w:r>
    </w:p>
    <w:p w14:paraId="059BB7F4" w14:textId="77777777" w:rsidR="00CF00E9" w:rsidRDefault="00CF00E9" w:rsidP="00CF00E9">
      <w:pPr>
        <w:numPr>
          <w:ilvl w:val="0"/>
          <w:numId w:val="1"/>
        </w:numPr>
        <w:spacing w:before="240" w:after="120"/>
        <w:ind w:left="0" w:firstLine="0"/>
        <w:jc w:val="center"/>
        <w:rPr>
          <w:b/>
          <w:sz w:val="28"/>
          <w:szCs w:val="28"/>
          <w:lang w:val="lv-LV"/>
        </w:rPr>
      </w:pPr>
      <w:r>
        <w:rPr>
          <w:b/>
          <w:sz w:val="28"/>
          <w:szCs w:val="28"/>
          <w:lang w:val="lv-LV"/>
        </w:rPr>
        <w:t>Vispārīgie noteikumi</w:t>
      </w:r>
    </w:p>
    <w:p w14:paraId="41ECBE24" w14:textId="77777777" w:rsidR="00CF00E9" w:rsidRDefault="00CF00E9" w:rsidP="00CF00E9">
      <w:pPr>
        <w:numPr>
          <w:ilvl w:val="1"/>
          <w:numId w:val="1"/>
        </w:numPr>
        <w:tabs>
          <w:tab w:val="num" w:pos="567"/>
        </w:tabs>
        <w:spacing w:after="120"/>
        <w:ind w:left="567"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32475541" w14:textId="77777777" w:rsidR="00CF00E9" w:rsidRDefault="00CF00E9" w:rsidP="00CF00E9">
      <w:pPr>
        <w:numPr>
          <w:ilvl w:val="1"/>
          <w:numId w:val="1"/>
        </w:numPr>
        <w:tabs>
          <w:tab w:val="num" w:pos="567"/>
        </w:tabs>
        <w:spacing w:after="120"/>
        <w:ind w:left="567"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759E60D9" w14:textId="70B3807C" w:rsidR="00CF00E9" w:rsidRDefault="00CF00E9" w:rsidP="00CF00E9">
      <w:pPr>
        <w:numPr>
          <w:ilvl w:val="1"/>
          <w:numId w:val="1"/>
        </w:numPr>
        <w:tabs>
          <w:tab w:val="num" w:pos="567"/>
        </w:tabs>
        <w:spacing w:after="120"/>
        <w:ind w:left="567" w:hanging="567"/>
        <w:jc w:val="both"/>
        <w:rPr>
          <w:sz w:val="28"/>
          <w:szCs w:val="28"/>
          <w:lang w:val="lv-LV"/>
        </w:rPr>
      </w:pPr>
      <w:r>
        <w:rPr>
          <w:sz w:val="28"/>
          <w:szCs w:val="28"/>
          <w:lang w:val="lv-LV"/>
        </w:rPr>
        <w:t>Komisija realizē mantu atbilstoši Nodokļu un muitas policijas 2025. gada 27. augusta lēmuma par rīcību ar lietiskajiem pierādījumiem kriminālprocesā Nr. 58400015125.</w:t>
      </w:r>
    </w:p>
    <w:p w14:paraId="57F6548D" w14:textId="77777777" w:rsidR="00CF00E9" w:rsidRDefault="00CF00E9" w:rsidP="00CF00E9">
      <w:pPr>
        <w:numPr>
          <w:ilvl w:val="1"/>
          <w:numId w:val="1"/>
        </w:numPr>
        <w:tabs>
          <w:tab w:val="num" w:pos="567"/>
        </w:tabs>
        <w:spacing w:after="120"/>
        <w:ind w:left="567"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20167878" w14:textId="77777777" w:rsidR="00CF00E9" w:rsidRDefault="00CF00E9" w:rsidP="00CF00E9">
      <w:pPr>
        <w:numPr>
          <w:ilvl w:val="0"/>
          <w:numId w:val="1"/>
        </w:numPr>
        <w:spacing w:after="120"/>
        <w:ind w:left="0" w:firstLine="0"/>
        <w:jc w:val="center"/>
        <w:rPr>
          <w:b/>
          <w:sz w:val="28"/>
          <w:szCs w:val="28"/>
          <w:lang w:val="lv-LV"/>
        </w:rPr>
      </w:pPr>
      <w:r>
        <w:rPr>
          <w:b/>
          <w:sz w:val="28"/>
          <w:szCs w:val="28"/>
          <w:lang w:val="lv-LV"/>
        </w:rPr>
        <w:t>Par prasībām piedāvājumā iesniedzamajiem dokumentiem</w:t>
      </w:r>
    </w:p>
    <w:p w14:paraId="191865DE" w14:textId="77777777" w:rsidR="00CF00E9" w:rsidRDefault="00CF00E9" w:rsidP="00CF00E9">
      <w:pPr>
        <w:spacing w:after="120"/>
        <w:ind w:left="567"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5808BA0F" w14:textId="77777777" w:rsidR="00CF00E9" w:rsidRDefault="00CF00E9" w:rsidP="00CF00E9">
      <w:pPr>
        <w:spacing w:after="120"/>
        <w:ind w:left="567"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61D6A511" w14:textId="77777777" w:rsidR="00CF00E9" w:rsidRDefault="00CF00E9" w:rsidP="00CF00E9">
      <w:pPr>
        <w:spacing w:after="120"/>
        <w:ind w:left="567"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0287724B" w14:textId="77777777" w:rsidR="00CF00E9" w:rsidRDefault="00CF00E9" w:rsidP="00CF00E9">
      <w:pPr>
        <w:numPr>
          <w:ilvl w:val="0"/>
          <w:numId w:val="1"/>
        </w:numPr>
        <w:spacing w:after="120"/>
        <w:jc w:val="center"/>
        <w:rPr>
          <w:b/>
          <w:sz w:val="28"/>
          <w:szCs w:val="28"/>
          <w:lang w:val="lv-LV"/>
        </w:rPr>
      </w:pPr>
      <w:bookmarkStart w:id="0" w:name="_Ref376446376"/>
      <w:r>
        <w:rPr>
          <w:b/>
          <w:sz w:val="28"/>
          <w:szCs w:val="28"/>
          <w:lang w:val="lv-LV"/>
        </w:rPr>
        <w:t>Piedāvājumu iesniegšana</w:t>
      </w:r>
      <w:bookmarkEnd w:id="0"/>
    </w:p>
    <w:p w14:paraId="2138570D" w14:textId="77777777" w:rsidR="00CF00E9" w:rsidRDefault="00CF00E9" w:rsidP="00CF00E9">
      <w:pPr>
        <w:spacing w:after="120"/>
        <w:ind w:left="567"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09706339" w14:textId="33E119A7" w:rsidR="00CF00E9" w:rsidRDefault="00CF00E9" w:rsidP="00CF00E9">
      <w:pPr>
        <w:spacing w:after="120"/>
        <w:ind w:left="567"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2026. gada 02. aprīlim plkst. 08.00</w:t>
      </w:r>
      <w:r>
        <w:rPr>
          <w:sz w:val="28"/>
          <w:szCs w:val="28"/>
          <w:lang w:val="lv-LV"/>
        </w:rPr>
        <w:t xml:space="preserve"> vienā no šādiem veidiem:</w:t>
      </w:r>
      <w:bookmarkStart w:id="2" w:name="_Ref376446201"/>
      <w:bookmarkEnd w:id="1"/>
    </w:p>
    <w:p w14:paraId="379B2F7D" w14:textId="77777777" w:rsidR="00CF00E9" w:rsidRDefault="00CF00E9" w:rsidP="00CF00E9">
      <w:pPr>
        <w:spacing w:after="120"/>
        <w:ind w:left="567"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5779A793" w14:textId="77777777" w:rsidR="00CF00E9" w:rsidRDefault="00CF00E9" w:rsidP="00CF00E9">
      <w:pPr>
        <w:rPr>
          <w:lang w:val="lv-LV"/>
        </w:rPr>
      </w:pPr>
      <w:r>
        <w:rPr>
          <w:sz w:val="28"/>
          <w:szCs w:val="28"/>
          <w:lang w:val="lv-LV"/>
        </w:rPr>
        <w:lastRenderedPageBreak/>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711E9215" w14:textId="77777777" w:rsidR="00CF00E9" w:rsidRDefault="00CF00E9" w:rsidP="00CF00E9">
      <w:pPr>
        <w:spacing w:after="120"/>
        <w:ind w:left="567" w:right="-142" w:hanging="567"/>
        <w:rPr>
          <w:sz w:val="28"/>
          <w:szCs w:val="28"/>
          <w:lang w:val="lv-LV"/>
        </w:rPr>
      </w:pPr>
      <w:r>
        <w:rPr>
          <w:sz w:val="28"/>
          <w:szCs w:val="28"/>
          <w:lang w:val="lv-LV"/>
        </w:rPr>
        <w:t xml:space="preserve">  9.3. ieskenētā veidā nosūtot uz e-pasta adresi: </w:t>
      </w:r>
      <w:hyperlink r:id="rId9" w:history="1">
        <w:r>
          <w:rPr>
            <w:rStyle w:val="Hyperlink"/>
            <w:sz w:val="28"/>
            <w:szCs w:val="28"/>
            <w:lang w:val="lv-LV"/>
          </w:rPr>
          <w:t>mantaspiedavajumi@agentura.iem.gov.lv</w:t>
        </w:r>
      </w:hyperlink>
      <w:bookmarkEnd w:id="2"/>
    </w:p>
    <w:p w14:paraId="3CD72E1C" w14:textId="77777777" w:rsidR="00CF00E9" w:rsidRDefault="00CF00E9" w:rsidP="00CF00E9">
      <w:pPr>
        <w:spacing w:after="120"/>
        <w:ind w:left="567"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2610B307" w14:textId="77777777" w:rsidR="00CF00E9" w:rsidRDefault="00CF00E9" w:rsidP="00CF00E9">
      <w:pPr>
        <w:spacing w:after="120"/>
        <w:ind w:left="567"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69B0D8A0" w14:textId="77777777" w:rsidR="00CF00E9" w:rsidRDefault="00CF00E9" w:rsidP="00CF00E9">
      <w:pPr>
        <w:spacing w:after="120"/>
        <w:ind w:left="567"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40735E19" w14:textId="77777777" w:rsidR="00CF00E9" w:rsidRDefault="00CF00E9" w:rsidP="00CF00E9">
      <w:pPr>
        <w:spacing w:after="120"/>
        <w:ind w:left="567" w:hanging="567"/>
        <w:jc w:val="both"/>
        <w:rPr>
          <w:sz w:val="28"/>
          <w:szCs w:val="28"/>
          <w:lang w:val="lv-LV"/>
        </w:rPr>
      </w:pPr>
      <w:r>
        <w:rPr>
          <w:sz w:val="28"/>
          <w:szCs w:val="28"/>
          <w:lang w:val="lv-LV"/>
        </w:rPr>
        <w:t>13. Iesniedzot piedāvājumu ir jāņem vērā, ka tehniskais stāvoklis mantai nav zināms.</w:t>
      </w:r>
    </w:p>
    <w:p w14:paraId="24EDB51C" w14:textId="77777777" w:rsidR="00CF00E9" w:rsidRDefault="00CF00E9" w:rsidP="00CF00E9">
      <w:pPr>
        <w:spacing w:after="120"/>
        <w:ind w:left="567"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Pr>
          <w:sz w:val="28"/>
          <w:szCs w:val="28"/>
          <w:lang w:val="lv-LV"/>
        </w:rPr>
        <w:t>III</w:t>
      </w:r>
      <w:r>
        <w:rPr>
          <w:sz w:val="28"/>
          <w:szCs w:val="28"/>
          <w:lang w:val="lv-LV"/>
        </w:rPr>
        <w:fldChar w:fldCharType="end"/>
      </w:r>
      <w:r>
        <w:rPr>
          <w:sz w:val="28"/>
          <w:szCs w:val="28"/>
          <w:lang w:val="lv-LV"/>
        </w:rPr>
        <w:t>. sadaļā noteiktajā kārtībā, netiks izskatīti.</w:t>
      </w:r>
    </w:p>
    <w:p w14:paraId="4E49A659" w14:textId="77777777" w:rsidR="00CF00E9" w:rsidRDefault="00CF00E9" w:rsidP="00CF00E9">
      <w:pPr>
        <w:numPr>
          <w:ilvl w:val="0"/>
          <w:numId w:val="1"/>
        </w:numPr>
        <w:spacing w:after="120"/>
        <w:ind w:left="0" w:firstLine="0"/>
        <w:jc w:val="center"/>
        <w:rPr>
          <w:b/>
          <w:sz w:val="28"/>
          <w:szCs w:val="28"/>
          <w:lang w:val="lv-LV"/>
        </w:rPr>
      </w:pPr>
      <w:r>
        <w:rPr>
          <w:b/>
          <w:sz w:val="28"/>
          <w:szCs w:val="28"/>
          <w:lang w:val="lv-LV"/>
        </w:rPr>
        <w:t>Piedāvājumu atvēršana</w:t>
      </w:r>
    </w:p>
    <w:p w14:paraId="7A7F807E" w14:textId="43DB0A5B" w:rsidR="00CF00E9" w:rsidRDefault="00CF00E9" w:rsidP="00CF00E9">
      <w:pPr>
        <w:spacing w:after="120"/>
        <w:ind w:left="567" w:hanging="567"/>
        <w:jc w:val="both"/>
        <w:rPr>
          <w:b/>
          <w:sz w:val="28"/>
          <w:szCs w:val="28"/>
          <w:lang w:val="lv-LV"/>
        </w:rPr>
      </w:pPr>
      <w:r>
        <w:rPr>
          <w:sz w:val="28"/>
          <w:szCs w:val="28"/>
          <w:lang w:val="lv-LV"/>
        </w:rPr>
        <w:t xml:space="preserve">15. Realizācijai iesniegtie piedāvājumi tiks izskatīti </w:t>
      </w:r>
      <w:r>
        <w:rPr>
          <w:b/>
          <w:sz w:val="28"/>
          <w:szCs w:val="28"/>
          <w:lang w:val="lv-LV"/>
        </w:rPr>
        <w:t>2026. gada 02. aprīlī komisijas sēdē</w:t>
      </w:r>
      <w:r>
        <w:rPr>
          <w:sz w:val="28"/>
          <w:szCs w:val="28"/>
          <w:lang w:val="lv-LV"/>
        </w:rPr>
        <w:t>, aģentūras telpās Piedrujas ielā 20, 18 kab., Rīgā.</w:t>
      </w:r>
    </w:p>
    <w:p w14:paraId="08714BA7" w14:textId="77777777" w:rsidR="00CF00E9" w:rsidRDefault="00CF00E9" w:rsidP="00CF00E9">
      <w:pPr>
        <w:spacing w:after="120"/>
        <w:ind w:left="567"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7D6FEC1A" w14:textId="77777777" w:rsidR="00CF00E9" w:rsidRDefault="00CF00E9" w:rsidP="00CF00E9">
      <w:pPr>
        <w:numPr>
          <w:ilvl w:val="0"/>
          <w:numId w:val="1"/>
        </w:numPr>
        <w:spacing w:after="120"/>
        <w:ind w:left="0" w:firstLine="0"/>
        <w:jc w:val="center"/>
        <w:rPr>
          <w:b/>
          <w:sz w:val="28"/>
          <w:szCs w:val="28"/>
          <w:lang w:val="lv-LV"/>
        </w:rPr>
      </w:pPr>
      <w:r>
        <w:rPr>
          <w:b/>
          <w:sz w:val="28"/>
          <w:szCs w:val="28"/>
          <w:lang w:val="lv-LV"/>
        </w:rPr>
        <w:t>Piedāvājumu izskatīšana</w:t>
      </w:r>
    </w:p>
    <w:p w14:paraId="49C1A89E" w14:textId="77777777" w:rsidR="00CF00E9" w:rsidRDefault="00CF00E9" w:rsidP="00CF00E9">
      <w:pPr>
        <w:spacing w:after="120"/>
        <w:ind w:left="567" w:hanging="567"/>
        <w:jc w:val="both"/>
        <w:rPr>
          <w:sz w:val="28"/>
          <w:szCs w:val="28"/>
          <w:lang w:val="lv-LV"/>
        </w:rPr>
      </w:pPr>
      <w:r>
        <w:rPr>
          <w:sz w:val="28"/>
          <w:szCs w:val="28"/>
          <w:lang w:val="lv-LV"/>
        </w:rPr>
        <w:t>17. Komisija piedāvājumu izskatīšanu un lēmuma pieņemšanu veic slēgtā sanāksmē.</w:t>
      </w:r>
    </w:p>
    <w:p w14:paraId="256E82F3" w14:textId="77777777" w:rsidR="00CF00E9" w:rsidRDefault="00CF00E9" w:rsidP="00CF00E9">
      <w:pPr>
        <w:spacing w:after="120"/>
        <w:ind w:left="567"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1BA27E0B" w14:textId="77777777" w:rsidR="00CF00E9" w:rsidRDefault="00CF00E9" w:rsidP="00CF00E9">
      <w:pPr>
        <w:spacing w:after="120"/>
        <w:ind w:left="567"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43CA36B3" w14:textId="77777777" w:rsidR="00CF00E9" w:rsidRDefault="00CF00E9" w:rsidP="00CF00E9">
      <w:pPr>
        <w:spacing w:after="120"/>
        <w:ind w:left="567"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3FA14E8A" w14:textId="77777777" w:rsidR="00CF00E9" w:rsidRDefault="00CF00E9" w:rsidP="00CF00E9">
      <w:pPr>
        <w:spacing w:after="120"/>
        <w:ind w:left="567" w:hanging="567"/>
        <w:jc w:val="both"/>
        <w:rPr>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2A4ED1FC" w14:textId="77777777" w:rsidR="00CF00E9" w:rsidRDefault="00CF00E9" w:rsidP="00CF00E9">
      <w:pPr>
        <w:numPr>
          <w:ilvl w:val="0"/>
          <w:numId w:val="1"/>
        </w:numPr>
        <w:spacing w:after="120"/>
        <w:ind w:left="0" w:firstLine="0"/>
        <w:jc w:val="center"/>
        <w:rPr>
          <w:b/>
          <w:sz w:val="28"/>
          <w:szCs w:val="28"/>
          <w:lang w:val="lv-LV"/>
        </w:rPr>
      </w:pPr>
      <w:r>
        <w:rPr>
          <w:b/>
          <w:sz w:val="28"/>
          <w:szCs w:val="28"/>
          <w:lang w:val="lv-LV"/>
        </w:rPr>
        <w:t>Informācija par realizējamo mantu</w:t>
      </w:r>
    </w:p>
    <w:p w14:paraId="2CDA7FD3" w14:textId="77777777" w:rsidR="00CF00E9" w:rsidRDefault="00CF00E9" w:rsidP="00CF00E9">
      <w:pPr>
        <w:spacing w:after="120"/>
        <w:ind w:left="567" w:hanging="567"/>
        <w:jc w:val="both"/>
        <w:rPr>
          <w:sz w:val="28"/>
          <w:szCs w:val="28"/>
          <w:lang w:val="lv-LV"/>
        </w:rPr>
      </w:pPr>
      <w:r>
        <w:rPr>
          <w:sz w:val="28"/>
          <w:szCs w:val="28"/>
          <w:lang w:val="lv-LV"/>
        </w:rPr>
        <w:t xml:space="preserve">22. </w:t>
      </w:r>
      <w:r>
        <w:rPr>
          <w:sz w:val="28"/>
          <w:szCs w:val="28"/>
          <w:lang w:val="lv-LV"/>
        </w:rPr>
        <w:tab/>
        <w:t xml:space="preserve">Realizējamo mantu var apskatīties darba dienās no plkst. 9.00 līdz 16.00, tās glabāšanas vietā, Rīga, Piedrujas iela 20 ne vēlāk kā līdz </w:t>
      </w:r>
      <w:r>
        <w:rPr>
          <w:sz w:val="28"/>
          <w:szCs w:val="28"/>
          <w:lang w:val="lv-LV"/>
        </w:rPr>
        <w:lastRenderedPageBreak/>
        <w:t>paziņojuma 15. punktā norādītajam datumam, svētku dienās un brīvdienās mantas apskate netiek nodrošināta. Mantas apskates laiks ir jāsaskaņo pa tālruni +</w:t>
      </w:r>
      <w:r w:rsidRPr="00C46AE0">
        <w:rPr>
          <w:sz w:val="28"/>
          <w:szCs w:val="28"/>
          <w:lang w:val="lv-LV"/>
        </w:rPr>
        <w:t xml:space="preserve">371 </w:t>
      </w:r>
      <w:hyperlink r:id="rId11" w:history="1">
        <w:r w:rsidRPr="00E4337F">
          <w:rPr>
            <w:rStyle w:val="Hyperlink"/>
            <w:color w:val="auto"/>
            <w:sz w:val="28"/>
            <w:szCs w:val="28"/>
            <w:u w:val="none"/>
            <w:shd w:val="clear" w:color="auto" w:fill="F3F4F5"/>
            <w:lang w:val="lv-LV"/>
          </w:rPr>
          <w:t>26665232</w:t>
        </w:r>
      </w:hyperlink>
      <w:r>
        <w:rPr>
          <w:sz w:val="28"/>
          <w:szCs w:val="28"/>
          <w:lang w:val="lv-LV"/>
        </w:rPr>
        <w:t xml:space="preserve">. </w:t>
      </w:r>
    </w:p>
    <w:p w14:paraId="55667BDF" w14:textId="77777777" w:rsidR="00CF00E9" w:rsidRDefault="00CF00E9" w:rsidP="00CF00E9">
      <w:pPr>
        <w:spacing w:after="120"/>
        <w:ind w:left="567" w:hanging="567"/>
        <w:jc w:val="both"/>
        <w:rPr>
          <w:sz w:val="28"/>
          <w:szCs w:val="28"/>
          <w:lang w:val="lv-LV"/>
        </w:rPr>
      </w:pPr>
      <w:r>
        <w:rPr>
          <w:sz w:val="28"/>
          <w:szCs w:val="28"/>
          <w:lang w:val="lv-LV"/>
        </w:rPr>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57AAF905" w14:textId="77777777" w:rsidR="00CF00E9" w:rsidRDefault="00CF00E9" w:rsidP="00CF00E9">
      <w:pPr>
        <w:spacing w:after="120"/>
        <w:ind w:left="567" w:hanging="567"/>
        <w:jc w:val="both"/>
        <w:rPr>
          <w:sz w:val="28"/>
          <w:szCs w:val="28"/>
          <w:lang w:val="lv-LV"/>
        </w:rPr>
      </w:pPr>
    </w:p>
    <w:p w14:paraId="55201AF1" w14:textId="4411A9B9" w:rsidR="00CF00E9" w:rsidRDefault="00CF00E9" w:rsidP="00CF00E9">
      <w:pPr>
        <w:spacing w:after="120"/>
        <w:ind w:left="567"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sidR="006C11E6">
        <w:rPr>
          <w:sz w:val="28"/>
          <w:szCs w:val="28"/>
          <w:lang w:val="lv-LV"/>
        </w:rPr>
        <w:t>Rēzeknē Varoņu iela 27</w:t>
      </w:r>
      <w:r>
        <w:rPr>
          <w:rFonts w:eastAsia="Calibri"/>
          <w:sz w:val="28"/>
          <w:szCs w:val="28"/>
          <w:lang w:val="lv-LV" w:eastAsia="en-US"/>
        </w:rPr>
        <w:t>:</w:t>
      </w:r>
    </w:p>
    <w:tbl>
      <w:tblPr>
        <w:tblW w:w="86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965"/>
        <w:gridCol w:w="1515"/>
        <w:gridCol w:w="1982"/>
      </w:tblGrid>
      <w:tr w:rsidR="00CF00E9" w14:paraId="367FC331" w14:textId="77777777" w:rsidTr="00582538">
        <w:trPr>
          <w:trHeight w:val="1419"/>
        </w:trPr>
        <w:tc>
          <w:tcPr>
            <w:tcW w:w="11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B67F7E" w14:textId="77777777" w:rsidR="00CF00E9" w:rsidRDefault="00CF00E9" w:rsidP="00582538">
            <w:pPr>
              <w:spacing w:before="120" w:line="256" w:lineRule="auto"/>
              <w:jc w:val="center"/>
              <w:rPr>
                <w:rFonts w:eastAsia="Calibri"/>
                <w:b/>
                <w:sz w:val="28"/>
                <w:szCs w:val="28"/>
                <w:lang w:val="lv-LV"/>
              </w:rPr>
            </w:pPr>
            <w:r>
              <w:rPr>
                <w:rFonts w:eastAsia="Calibri"/>
                <w:b/>
                <w:sz w:val="28"/>
                <w:szCs w:val="28"/>
                <w:lang w:val="lv-LV"/>
              </w:rPr>
              <w:t>Kārtas numurs</w:t>
            </w:r>
          </w:p>
        </w:tc>
        <w:tc>
          <w:tcPr>
            <w:tcW w:w="396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45ECDA" w14:textId="77777777" w:rsidR="00CF00E9" w:rsidRDefault="00CF00E9" w:rsidP="00582538">
            <w:pPr>
              <w:spacing w:before="120" w:line="256" w:lineRule="auto"/>
              <w:jc w:val="center"/>
              <w:rPr>
                <w:rFonts w:eastAsia="Calibri"/>
                <w:b/>
                <w:sz w:val="28"/>
                <w:szCs w:val="28"/>
                <w:lang w:val="lv-LV"/>
              </w:rPr>
            </w:pPr>
            <w:r>
              <w:rPr>
                <w:rFonts w:eastAsia="Calibri"/>
                <w:b/>
                <w:sz w:val="28"/>
                <w:szCs w:val="28"/>
                <w:lang w:val="lv-LV"/>
              </w:rPr>
              <w:t>Lietiskā pierādījuma nosaukums</w:t>
            </w:r>
          </w:p>
        </w:tc>
        <w:tc>
          <w:tcPr>
            <w:tcW w:w="15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C9C2623" w14:textId="77777777" w:rsidR="00CF00E9" w:rsidRDefault="00CF00E9" w:rsidP="00582538">
            <w:pPr>
              <w:spacing w:before="120" w:line="256" w:lineRule="auto"/>
              <w:jc w:val="center"/>
              <w:rPr>
                <w:rFonts w:eastAsia="Calibri"/>
                <w:b/>
                <w:sz w:val="28"/>
                <w:szCs w:val="28"/>
                <w:lang w:val="lv-LV"/>
              </w:rPr>
            </w:pPr>
            <w:r>
              <w:rPr>
                <w:rFonts w:eastAsia="Calibri"/>
                <w:b/>
                <w:sz w:val="28"/>
                <w:szCs w:val="28"/>
                <w:lang w:val="lv-LV"/>
              </w:rPr>
              <w:t>Daudzums</w:t>
            </w:r>
          </w:p>
        </w:tc>
        <w:tc>
          <w:tcPr>
            <w:tcW w:w="19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D6FD65F" w14:textId="77777777" w:rsidR="00CF00E9" w:rsidRDefault="00CF00E9" w:rsidP="00582538">
            <w:pPr>
              <w:spacing w:before="120" w:line="256" w:lineRule="auto"/>
              <w:jc w:val="center"/>
              <w:rPr>
                <w:rFonts w:eastAsia="Calibri"/>
                <w:b/>
                <w:sz w:val="28"/>
                <w:szCs w:val="28"/>
                <w:lang w:val="lv-LV"/>
              </w:rPr>
            </w:pPr>
            <w:r>
              <w:rPr>
                <w:rFonts w:eastAsia="Calibri"/>
                <w:b/>
                <w:sz w:val="28"/>
                <w:szCs w:val="28"/>
                <w:lang w:val="lv-LV"/>
              </w:rPr>
              <w:t>Finanšu piedāvājuma minimālā cena, EUR</w:t>
            </w:r>
          </w:p>
        </w:tc>
      </w:tr>
      <w:tr w:rsidR="00CF00E9" w14:paraId="1D57CAC1" w14:textId="77777777" w:rsidTr="00582538">
        <w:trPr>
          <w:trHeight w:val="1499"/>
        </w:trPr>
        <w:tc>
          <w:tcPr>
            <w:tcW w:w="1168" w:type="dxa"/>
            <w:tcBorders>
              <w:top w:val="single" w:sz="4" w:space="0" w:color="auto"/>
              <w:left w:val="single" w:sz="4" w:space="0" w:color="auto"/>
              <w:bottom w:val="single" w:sz="4" w:space="0" w:color="auto"/>
              <w:right w:val="single" w:sz="4" w:space="0" w:color="auto"/>
            </w:tcBorders>
            <w:vAlign w:val="center"/>
            <w:hideMark/>
          </w:tcPr>
          <w:p w14:paraId="5E700FFB" w14:textId="77777777" w:rsidR="00CF00E9" w:rsidRDefault="00CF00E9" w:rsidP="00582538">
            <w:pPr>
              <w:spacing w:before="120" w:line="256" w:lineRule="auto"/>
              <w:jc w:val="center"/>
              <w:rPr>
                <w:rFonts w:eastAsia="Calibri"/>
                <w:sz w:val="28"/>
                <w:szCs w:val="28"/>
                <w:lang w:val="lv-LV"/>
              </w:rPr>
            </w:pPr>
            <w:r>
              <w:rPr>
                <w:rFonts w:eastAsia="Calibri"/>
                <w:sz w:val="28"/>
                <w:szCs w:val="28"/>
                <w:lang w:val="lv-LV"/>
              </w:rPr>
              <w:t>1*</w:t>
            </w:r>
          </w:p>
        </w:tc>
        <w:tc>
          <w:tcPr>
            <w:tcW w:w="3965" w:type="dxa"/>
            <w:tcBorders>
              <w:top w:val="single" w:sz="4" w:space="0" w:color="auto"/>
              <w:left w:val="single" w:sz="4" w:space="0" w:color="auto"/>
              <w:bottom w:val="single" w:sz="4" w:space="0" w:color="auto"/>
              <w:right w:val="single" w:sz="4" w:space="0" w:color="auto"/>
            </w:tcBorders>
            <w:vAlign w:val="center"/>
            <w:hideMark/>
          </w:tcPr>
          <w:p w14:paraId="0DC41749" w14:textId="77777777" w:rsidR="00CF00E9" w:rsidRDefault="00CF00E9" w:rsidP="00582538">
            <w:pPr>
              <w:spacing w:line="256" w:lineRule="auto"/>
            </w:pPr>
            <w:r>
              <w:t xml:space="preserve">eļļa no bitumenminerāliem "PIONIER M 1930", 100 mucas ap 21545 kg (novietotas uz 25 paletēm) </w:t>
            </w:r>
          </w:p>
          <w:p w14:paraId="0C220094" w14:textId="5D2C7652" w:rsidR="00CF00E9" w:rsidRPr="00855F62" w:rsidRDefault="00CF00E9" w:rsidP="00582538">
            <w:pPr>
              <w:spacing w:line="256" w:lineRule="auto"/>
              <w:rPr>
                <w:sz w:val="28"/>
                <w:szCs w:val="28"/>
                <w:lang w:val="lv-LV"/>
              </w:rPr>
            </w:pPr>
            <w:r>
              <w:t>KN kods 2710 19 85</w:t>
            </w:r>
          </w:p>
        </w:tc>
        <w:tc>
          <w:tcPr>
            <w:tcW w:w="1515" w:type="dxa"/>
            <w:tcBorders>
              <w:top w:val="single" w:sz="4" w:space="0" w:color="auto"/>
              <w:left w:val="single" w:sz="4" w:space="0" w:color="auto"/>
              <w:bottom w:val="single" w:sz="4" w:space="0" w:color="auto"/>
              <w:right w:val="single" w:sz="4" w:space="0" w:color="auto"/>
            </w:tcBorders>
            <w:vAlign w:val="center"/>
            <w:hideMark/>
          </w:tcPr>
          <w:p w14:paraId="0F7CF2ED" w14:textId="410C0504" w:rsidR="00CF00E9" w:rsidRDefault="00CF00E9" w:rsidP="00582538">
            <w:pPr>
              <w:spacing w:line="256" w:lineRule="auto"/>
              <w:ind w:left="-137" w:right="-119" w:firstLine="137"/>
              <w:rPr>
                <w:sz w:val="28"/>
                <w:szCs w:val="28"/>
                <w:lang w:val="lv-LV"/>
              </w:rPr>
            </w:pPr>
            <w:r>
              <w:rPr>
                <w:sz w:val="28"/>
                <w:szCs w:val="28"/>
                <w:lang w:val="lv-LV"/>
              </w:rPr>
              <w:t>100 mucas</w:t>
            </w:r>
          </w:p>
        </w:tc>
        <w:tc>
          <w:tcPr>
            <w:tcW w:w="1982" w:type="dxa"/>
            <w:tcBorders>
              <w:top w:val="single" w:sz="4" w:space="0" w:color="auto"/>
              <w:left w:val="single" w:sz="4" w:space="0" w:color="auto"/>
              <w:bottom w:val="single" w:sz="4" w:space="0" w:color="auto"/>
              <w:right w:val="single" w:sz="4" w:space="0" w:color="auto"/>
            </w:tcBorders>
            <w:vAlign w:val="center"/>
            <w:hideMark/>
          </w:tcPr>
          <w:p w14:paraId="47803AAD" w14:textId="08880E41" w:rsidR="00CF00E9" w:rsidRDefault="00CF00E9" w:rsidP="00582538">
            <w:pPr>
              <w:spacing w:line="256" w:lineRule="auto"/>
              <w:rPr>
                <w:rFonts w:eastAsia="Calibri"/>
                <w:sz w:val="28"/>
                <w:szCs w:val="28"/>
              </w:rPr>
            </w:pPr>
            <w:r>
              <w:rPr>
                <w:rFonts w:eastAsia="Calibri"/>
                <w:sz w:val="28"/>
                <w:szCs w:val="28"/>
              </w:rPr>
              <w:t xml:space="preserve">    9338,88</w:t>
            </w:r>
          </w:p>
        </w:tc>
      </w:tr>
    </w:tbl>
    <w:p w14:paraId="4C0A01AA" w14:textId="77777777" w:rsidR="00CF00E9" w:rsidRDefault="00CF00E9" w:rsidP="00CF00E9">
      <w:pPr>
        <w:pStyle w:val="Style1"/>
        <w:spacing w:before="120" w:after="0"/>
        <w:ind w:left="425"/>
        <w:jc w:val="both"/>
        <w:rPr>
          <w:b w:val="0"/>
        </w:rPr>
      </w:pPr>
      <w:bookmarkStart w:id="5" w:name="_Hlk206762661"/>
    </w:p>
    <w:bookmarkEnd w:id="5"/>
    <w:p w14:paraId="36EEAF66" w14:textId="77777777" w:rsidR="00CF00E9" w:rsidRDefault="00CF00E9" w:rsidP="00CF00E9">
      <w:pPr>
        <w:pStyle w:val="Style1"/>
        <w:spacing w:after="0"/>
        <w:jc w:val="left"/>
        <w:rPr>
          <w:b w:val="0"/>
          <w:i/>
          <w:sz w:val="24"/>
          <w:szCs w:val="24"/>
        </w:rPr>
      </w:pPr>
    </w:p>
    <w:p w14:paraId="7DCBB152" w14:textId="77777777" w:rsidR="00CF00E9" w:rsidRDefault="00CF00E9" w:rsidP="00CF00E9">
      <w:pPr>
        <w:numPr>
          <w:ilvl w:val="0"/>
          <w:numId w:val="1"/>
        </w:numPr>
        <w:tabs>
          <w:tab w:val="left" w:pos="426"/>
        </w:tabs>
        <w:spacing w:before="120" w:after="120"/>
        <w:ind w:left="0" w:firstLine="0"/>
        <w:jc w:val="center"/>
        <w:rPr>
          <w:b/>
          <w:sz w:val="28"/>
          <w:szCs w:val="28"/>
          <w:lang w:val="lv-LV"/>
        </w:rPr>
      </w:pPr>
      <w:r>
        <w:rPr>
          <w:b/>
          <w:sz w:val="28"/>
          <w:szCs w:val="28"/>
          <w:lang w:val="lv-LV"/>
        </w:rPr>
        <w:t>Komisijas tiesības un pienākumi</w:t>
      </w:r>
    </w:p>
    <w:p w14:paraId="0A5E8BC1" w14:textId="77777777" w:rsidR="00CF00E9" w:rsidRDefault="00CF00E9" w:rsidP="00CF00E9">
      <w:pPr>
        <w:suppressAutoHyphens w:val="0"/>
        <w:spacing w:after="120"/>
        <w:ind w:left="567" w:hanging="567"/>
        <w:jc w:val="both"/>
        <w:rPr>
          <w:sz w:val="28"/>
          <w:szCs w:val="28"/>
          <w:lang w:val="lv-LV"/>
        </w:rPr>
      </w:pPr>
      <w:r>
        <w:rPr>
          <w:sz w:val="28"/>
          <w:szCs w:val="28"/>
          <w:lang w:val="lv-LV"/>
        </w:rPr>
        <w:t xml:space="preserve">25. Komisijas locekļi līdz realizācijas sākumam nav tiesīgi izpaust jebkādas ziņas par pretendentu piedāvājumiem. </w:t>
      </w:r>
    </w:p>
    <w:p w14:paraId="6824336B" w14:textId="77777777" w:rsidR="00CF00E9" w:rsidRDefault="00CF00E9" w:rsidP="00CF00E9">
      <w:pPr>
        <w:suppressAutoHyphens w:val="0"/>
        <w:spacing w:after="120"/>
        <w:ind w:left="567"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4FD57493" w14:textId="77777777" w:rsidR="00CF00E9" w:rsidRDefault="00CF00E9" w:rsidP="00CF00E9">
      <w:pPr>
        <w:numPr>
          <w:ilvl w:val="0"/>
          <w:numId w:val="1"/>
        </w:numPr>
        <w:suppressAutoHyphens w:val="0"/>
        <w:spacing w:after="120"/>
        <w:ind w:left="0" w:firstLine="0"/>
        <w:jc w:val="center"/>
        <w:rPr>
          <w:b/>
          <w:sz w:val="28"/>
          <w:szCs w:val="28"/>
          <w:lang w:val="lv-LV"/>
        </w:rPr>
      </w:pPr>
      <w:r>
        <w:rPr>
          <w:b/>
          <w:sz w:val="28"/>
          <w:szCs w:val="28"/>
          <w:lang w:val="lv-LV"/>
        </w:rPr>
        <w:t>Līguma noslēgšanas kārtība</w:t>
      </w:r>
    </w:p>
    <w:p w14:paraId="4AE60A09" w14:textId="77777777" w:rsidR="00CF00E9" w:rsidRDefault="00CF00E9" w:rsidP="00CF00E9">
      <w:pPr>
        <w:suppressAutoHyphens w:val="0"/>
        <w:spacing w:after="120"/>
        <w:ind w:left="567"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761BE4EA" w14:textId="77777777" w:rsidR="00CF00E9" w:rsidRDefault="00CF00E9" w:rsidP="00CF00E9">
      <w:pPr>
        <w:suppressAutoHyphens w:val="0"/>
        <w:spacing w:after="120"/>
        <w:ind w:left="567" w:hanging="567"/>
        <w:jc w:val="both"/>
        <w:rPr>
          <w:sz w:val="28"/>
          <w:szCs w:val="28"/>
          <w:lang w:val="lv-LV"/>
        </w:rPr>
      </w:pPr>
      <w:r>
        <w:rPr>
          <w:sz w:val="28"/>
          <w:szCs w:val="28"/>
          <w:lang w:val="lv-LV"/>
        </w:rPr>
        <w:t xml:space="preserve">28. </w:t>
      </w:r>
      <w:r>
        <w:rPr>
          <w:sz w:val="28"/>
          <w:szCs w:val="28"/>
          <w:lang w:val="lv-LV"/>
        </w:rPr>
        <w:tab/>
        <w:t>Informāciju par Līguma noslēgšanu var saņemt, sazinoties ar aģentūras Administratīvās pārvaldes Tiesiskā atbalsta nodaļas juristu pa tālruni 26573951.</w:t>
      </w:r>
    </w:p>
    <w:p w14:paraId="2729E98F" w14:textId="77777777" w:rsidR="00CF00E9" w:rsidRDefault="00CF00E9" w:rsidP="00CF00E9">
      <w:pPr>
        <w:suppressAutoHyphens w:val="0"/>
        <w:spacing w:after="120"/>
        <w:ind w:left="567" w:hanging="567"/>
        <w:jc w:val="both"/>
        <w:rPr>
          <w:sz w:val="28"/>
          <w:szCs w:val="28"/>
          <w:lang w:val="lv-LV"/>
        </w:rPr>
      </w:pPr>
      <w:r>
        <w:rPr>
          <w:sz w:val="28"/>
          <w:szCs w:val="28"/>
          <w:lang w:val="lv-LV"/>
        </w:rPr>
        <w:t xml:space="preserve">29. </w:t>
      </w:r>
      <w:r>
        <w:rPr>
          <w:sz w:val="28"/>
          <w:szCs w:val="28"/>
          <w:lang w:val="lv-LV"/>
        </w:rPr>
        <w:tab/>
        <w:t>Līguma noslēgšana notiek klātienē aģentūrā Rīgā, Čiekurkalna 1. līnijā 1, k-2 vai elektroniski, parakstot līgumu ar drošu elektronisku parakstu.</w:t>
      </w:r>
    </w:p>
    <w:p w14:paraId="0DF1D2DE" w14:textId="77777777" w:rsidR="00CF00E9" w:rsidRDefault="00CF00E9" w:rsidP="00CF00E9">
      <w:pPr>
        <w:suppressAutoHyphens w:val="0"/>
        <w:spacing w:after="120"/>
        <w:ind w:left="567" w:hanging="567"/>
        <w:jc w:val="both"/>
        <w:rPr>
          <w:sz w:val="28"/>
          <w:szCs w:val="28"/>
          <w:lang w:val="lv-LV"/>
        </w:rPr>
      </w:pPr>
      <w:r>
        <w:rPr>
          <w:sz w:val="28"/>
          <w:szCs w:val="28"/>
          <w:lang w:val="lv-LV"/>
        </w:rPr>
        <w:lastRenderedPageBreak/>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11333FCE" w14:textId="77777777" w:rsidR="00CF00E9" w:rsidRDefault="00CF00E9" w:rsidP="00CF00E9">
      <w:pPr>
        <w:suppressAutoHyphens w:val="0"/>
        <w:spacing w:after="120"/>
        <w:ind w:left="567"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76237B4E" w14:textId="77777777" w:rsidR="00CF00E9" w:rsidRDefault="00CF00E9" w:rsidP="00CF00E9">
      <w:pPr>
        <w:suppressAutoHyphens w:val="0"/>
        <w:spacing w:after="120"/>
        <w:ind w:left="567"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4A3E4563" w14:textId="77777777" w:rsidR="00CF00E9" w:rsidRDefault="00CF00E9" w:rsidP="00CF00E9">
      <w:pPr>
        <w:suppressAutoHyphens w:val="0"/>
        <w:spacing w:after="120"/>
        <w:ind w:left="1276" w:hanging="425"/>
        <w:jc w:val="both"/>
        <w:rPr>
          <w:sz w:val="28"/>
          <w:szCs w:val="28"/>
          <w:lang w:val="lv-LV"/>
        </w:rPr>
      </w:pPr>
      <w:r>
        <w:rPr>
          <w:sz w:val="28"/>
          <w:szCs w:val="28"/>
          <w:lang w:val="lv-LV"/>
        </w:rPr>
        <w:t>32.1. maksājuma veikšanu apliecinošs dokuments;</w:t>
      </w:r>
    </w:p>
    <w:p w14:paraId="51F8D017" w14:textId="77777777" w:rsidR="00CF00E9" w:rsidRDefault="00CF00E9" w:rsidP="00CF00E9">
      <w:pPr>
        <w:suppressAutoHyphens w:val="0"/>
        <w:spacing w:after="120"/>
        <w:ind w:left="1276" w:hanging="425"/>
        <w:jc w:val="both"/>
        <w:rPr>
          <w:sz w:val="28"/>
          <w:szCs w:val="28"/>
          <w:lang w:val="lv-LV"/>
        </w:rPr>
      </w:pPr>
      <w:r>
        <w:rPr>
          <w:sz w:val="28"/>
          <w:szCs w:val="28"/>
          <w:lang w:val="lv-LV"/>
        </w:rPr>
        <w:t>32.2. personu apliecinošs dokuments (fiziskai personai) vai pilnvara un personu apliecinošs dokuments (juridiskai personai);</w:t>
      </w:r>
    </w:p>
    <w:p w14:paraId="5153D620" w14:textId="77777777" w:rsidR="00CF00E9" w:rsidRDefault="00CF00E9" w:rsidP="00CF00E9">
      <w:pPr>
        <w:suppressAutoHyphens w:val="0"/>
        <w:spacing w:after="120"/>
        <w:ind w:left="1276" w:hanging="425"/>
        <w:jc w:val="both"/>
        <w:rPr>
          <w:sz w:val="28"/>
          <w:szCs w:val="28"/>
          <w:lang w:val="lv-LV"/>
        </w:rPr>
      </w:pPr>
      <w:r>
        <w:rPr>
          <w:sz w:val="28"/>
          <w:szCs w:val="28"/>
          <w:lang w:val="lv-LV"/>
        </w:rPr>
        <w:t>32.3. piedāvājuma oriģināls, ja piedāvājums tika sūtīts ieskenētā veidā.</w:t>
      </w:r>
      <w:bookmarkStart w:id="6" w:name="_Ref376447448"/>
    </w:p>
    <w:p w14:paraId="184A6650" w14:textId="77777777" w:rsidR="00CF00E9" w:rsidRDefault="00CF00E9" w:rsidP="00CF00E9">
      <w:pPr>
        <w:suppressAutoHyphens w:val="0"/>
        <w:spacing w:after="120"/>
        <w:ind w:left="567"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6"/>
      <w:r>
        <w:rPr>
          <w:sz w:val="28"/>
          <w:szCs w:val="28"/>
          <w:lang w:val="lv-LV"/>
        </w:rPr>
        <w:t>trešajā darba dienā pēc informācijas saņemšanas par līguma sagatavošanu vai pēc līguma saņemšanas parakstīšanai ar drošu elektronisko parakstu.</w:t>
      </w:r>
    </w:p>
    <w:p w14:paraId="7943D8FC" w14:textId="77777777" w:rsidR="00CF00E9" w:rsidRDefault="00CF00E9" w:rsidP="00CF00E9">
      <w:pPr>
        <w:suppressAutoHyphens w:val="0"/>
        <w:spacing w:after="120"/>
        <w:ind w:left="567"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3AE83827" w14:textId="77777777" w:rsidR="00CF00E9" w:rsidRDefault="00CF00E9" w:rsidP="00CF00E9">
      <w:pPr>
        <w:suppressAutoHyphens w:val="0"/>
        <w:spacing w:after="120"/>
        <w:ind w:left="567" w:hanging="567"/>
        <w:jc w:val="both"/>
        <w:rPr>
          <w:sz w:val="28"/>
          <w:szCs w:val="28"/>
          <w:lang w:val="lv-LV"/>
        </w:rPr>
      </w:pPr>
      <w:r>
        <w:rPr>
          <w:sz w:val="28"/>
          <w:szCs w:val="28"/>
          <w:lang w:val="lv-LV"/>
        </w:rPr>
        <w:t>35. Noslēdzot līgumu, pircējs līgumā noteiktajā termiņā nodrošina mantas pārņemšanu tās glabāšanas vietā.</w:t>
      </w:r>
    </w:p>
    <w:p w14:paraId="79BF0CB4" w14:textId="77777777" w:rsidR="00CF00E9" w:rsidRDefault="00CF00E9" w:rsidP="00CF00E9">
      <w:pPr>
        <w:rPr>
          <w:lang w:val="lv-LV"/>
        </w:rPr>
      </w:pPr>
    </w:p>
    <w:p w14:paraId="31573BBE" w14:textId="77777777" w:rsidR="00CF00E9" w:rsidRPr="0013778B" w:rsidRDefault="00CF00E9" w:rsidP="00CF00E9">
      <w:pPr>
        <w:rPr>
          <w:lang w:val="lv-LV"/>
        </w:rPr>
      </w:pPr>
    </w:p>
    <w:p w14:paraId="7A9BC6A8" w14:textId="77777777" w:rsidR="00CF00E9" w:rsidRPr="00413402" w:rsidRDefault="00CF00E9" w:rsidP="00CF00E9">
      <w:pPr>
        <w:rPr>
          <w:lang w:val="lv-LV"/>
        </w:rPr>
      </w:pPr>
    </w:p>
    <w:p w14:paraId="6F778D35" w14:textId="77777777" w:rsidR="009D1001" w:rsidRPr="00CF00E9" w:rsidRDefault="009D1001">
      <w:pPr>
        <w:rPr>
          <w:lang w:val="lv-LV"/>
        </w:rPr>
      </w:pPr>
    </w:p>
    <w:sectPr w:rsidR="009D1001" w:rsidRPr="00CF00E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4A5"/>
    <w:rsid w:val="001E2766"/>
    <w:rsid w:val="00680CBA"/>
    <w:rsid w:val="006C11E6"/>
    <w:rsid w:val="007004A5"/>
    <w:rsid w:val="009D1001"/>
    <w:rsid w:val="00CF00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CC4D8"/>
  <w15:chartTrackingRefBased/>
  <w15:docId w15:val="{8C81A297-A8D0-4B8A-9482-BF26E3C67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0E9"/>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CF00E9"/>
    <w:rPr>
      <w:color w:val="0000FF"/>
      <w:u w:val="single"/>
    </w:rPr>
  </w:style>
  <w:style w:type="character" w:customStyle="1" w:styleId="Style1Char">
    <w:name w:val="Style1 Char"/>
    <w:link w:val="Style1"/>
    <w:locked/>
    <w:rsid w:val="00CF00E9"/>
    <w:rPr>
      <w:b/>
      <w:sz w:val="28"/>
      <w:szCs w:val="28"/>
      <w:lang w:eastAsia="ar-SA"/>
    </w:rPr>
  </w:style>
  <w:style w:type="paragraph" w:customStyle="1" w:styleId="Style1">
    <w:name w:val="Style1"/>
    <w:basedOn w:val="Normal"/>
    <w:link w:val="Style1Char"/>
    <w:qFormat/>
    <w:rsid w:val="00CF00E9"/>
    <w:pPr>
      <w:spacing w:after="240"/>
      <w:jc w:val="center"/>
    </w:pPr>
    <w:rPr>
      <w:rFonts w:asciiTheme="minorHAnsi" w:eastAsiaTheme="minorHAnsi" w:hAnsiTheme="minorHAnsi" w:cstheme="minorBidi"/>
      <w:b/>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4628</Words>
  <Characters>2638</Characters>
  <Application>Microsoft Office Word</Application>
  <DocSecurity>0</DocSecurity>
  <Lines>21</Lines>
  <Paragraphs>14</Paragraphs>
  <ScaleCrop>false</ScaleCrop>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Aleksandrs Ļutikovs</cp:lastModifiedBy>
  <cp:revision>3</cp:revision>
  <dcterms:created xsi:type="dcterms:W3CDTF">2026-03-26T11:02:00Z</dcterms:created>
  <dcterms:modified xsi:type="dcterms:W3CDTF">2026-03-26T11:15:00Z</dcterms:modified>
</cp:coreProperties>
</file>