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1533E" w14:textId="7E266153" w:rsidR="00413402" w:rsidRDefault="00413402" w:rsidP="00413402">
      <w:pPr>
        <w:spacing w:after="120"/>
        <w:jc w:val="center"/>
        <w:rPr>
          <w:b/>
          <w:sz w:val="28"/>
          <w:szCs w:val="28"/>
          <w:lang w:val="lv-LV"/>
        </w:rPr>
      </w:pPr>
      <w:r>
        <w:rPr>
          <w:b/>
          <w:sz w:val="28"/>
          <w:szCs w:val="28"/>
          <w:lang w:val="lv-LV"/>
        </w:rPr>
        <w:t xml:space="preserve">Paziņojums par krimināllietā izņemtā lietiskā pierādījuma </w:t>
      </w:r>
    </w:p>
    <w:p w14:paraId="21A35CBF" w14:textId="13425B1B" w:rsidR="00413402" w:rsidRDefault="00413402" w:rsidP="00413402">
      <w:pPr>
        <w:spacing w:after="120"/>
        <w:jc w:val="center"/>
        <w:rPr>
          <w:b/>
          <w:sz w:val="28"/>
          <w:szCs w:val="28"/>
          <w:lang w:val="lv-LV"/>
        </w:rPr>
      </w:pPr>
      <w:r>
        <w:rPr>
          <w:b/>
          <w:sz w:val="28"/>
          <w:szCs w:val="28"/>
          <w:lang w:val="da-DK"/>
        </w:rPr>
        <w:t xml:space="preserve">KL-17672 </w:t>
      </w:r>
      <w:r>
        <w:rPr>
          <w:b/>
          <w:sz w:val="28"/>
          <w:szCs w:val="28"/>
          <w:lang w:val="lv-LV"/>
        </w:rPr>
        <w:t>realizāciju</w:t>
      </w:r>
    </w:p>
    <w:p w14:paraId="1329E275" w14:textId="77777777" w:rsidR="00413402" w:rsidRDefault="00413402" w:rsidP="00413402">
      <w:pPr>
        <w:numPr>
          <w:ilvl w:val="0"/>
          <w:numId w:val="1"/>
        </w:numPr>
        <w:spacing w:before="240" w:after="120"/>
        <w:ind w:left="0" w:firstLine="0"/>
        <w:jc w:val="center"/>
        <w:rPr>
          <w:b/>
          <w:sz w:val="28"/>
          <w:szCs w:val="28"/>
          <w:lang w:val="lv-LV"/>
        </w:rPr>
      </w:pPr>
      <w:r>
        <w:rPr>
          <w:b/>
          <w:sz w:val="28"/>
          <w:szCs w:val="28"/>
          <w:lang w:val="lv-LV"/>
        </w:rPr>
        <w:t>Vispārīgie noteikumi</w:t>
      </w:r>
    </w:p>
    <w:p w14:paraId="48E15887"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080E0B76"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1DDA6E3C" w14:textId="7CF160F8"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Komisija realizē mantu atbilstoši Valsts policijas 2026. gada 19. janvāra lēmuma par rīcību ar izņemto mantu kriminālprocesā Nr. 18160002223.</w:t>
      </w:r>
    </w:p>
    <w:p w14:paraId="5FC3A865"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70201829"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1A4BC533" w14:textId="77777777" w:rsidR="00413402" w:rsidRDefault="00413402" w:rsidP="00413402">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67D8E302" w14:textId="77777777" w:rsidR="00413402" w:rsidRDefault="00413402" w:rsidP="00413402">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0689A763" w14:textId="77777777" w:rsidR="00413402" w:rsidRDefault="00413402" w:rsidP="00413402">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69E72467" w14:textId="77777777" w:rsidR="00413402" w:rsidRDefault="00413402" w:rsidP="00413402">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636C8066" w14:textId="77777777" w:rsidR="00413402" w:rsidRDefault="00413402" w:rsidP="00413402">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486A1FE" w14:textId="32FC6BBA" w:rsidR="00413402" w:rsidRDefault="00413402" w:rsidP="00413402">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D60130">
        <w:rPr>
          <w:b/>
          <w:sz w:val="28"/>
          <w:szCs w:val="28"/>
          <w:lang w:val="lv-LV"/>
        </w:rPr>
        <w:t>04</w:t>
      </w:r>
      <w:r>
        <w:rPr>
          <w:b/>
          <w:sz w:val="28"/>
          <w:szCs w:val="28"/>
          <w:lang w:val="lv-LV"/>
        </w:rPr>
        <w:t>. </w:t>
      </w:r>
      <w:r w:rsidR="00D60130">
        <w:rPr>
          <w:b/>
          <w:sz w:val="28"/>
          <w:szCs w:val="28"/>
          <w:lang w:val="lv-LV"/>
        </w:rPr>
        <w:t>jūnija</w:t>
      </w:r>
      <w:r w:rsidR="00324197">
        <w:rPr>
          <w:b/>
          <w:sz w:val="28"/>
          <w:szCs w:val="28"/>
          <w:lang w:val="lv-LV"/>
        </w:rPr>
        <w:t>m</w:t>
      </w:r>
      <w:r>
        <w:rPr>
          <w:b/>
          <w:sz w:val="28"/>
          <w:szCs w:val="28"/>
          <w:lang w:val="lv-LV"/>
        </w:rPr>
        <w:t xml:space="preserve"> plkst. 08.00</w:t>
      </w:r>
      <w:r>
        <w:rPr>
          <w:sz w:val="28"/>
          <w:szCs w:val="28"/>
          <w:lang w:val="lv-LV"/>
        </w:rPr>
        <w:t xml:space="preserve"> vienā no šādiem veidiem:</w:t>
      </w:r>
      <w:bookmarkStart w:id="2" w:name="_Ref376446201"/>
      <w:bookmarkEnd w:id="1"/>
    </w:p>
    <w:p w14:paraId="4C017E6A" w14:textId="77777777" w:rsidR="00413402" w:rsidRDefault="00413402" w:rsidP="00413402">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705B8CFC" w14:textId="77777777" w:rsidR="00413402" w:rsidRDefault="00413402" w:rsidP="00413402">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33C8FA5" w14:textId="77777777" w:rsidR="00413402" w:rsidRDefault="00413402" w:rsidP="00413402">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455F563A" w14:textId="77777777" w:rsidR="00413402" w:rsidRDefault="00413402" w:rsidP="00413402">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757BCC21" w14:textId="77777777" w:rsidR="00413402" w:rsidRDefault="00413402" w:rsidP="00413402">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295315C3" w14:textId="77777777" w:rsidR="00413402" w:rsidRDefault="00413402" w:rsidP="00413402">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73769268" w14:textId="77777777" w:rsidR="00413402" w:rsidRDefault="00413402" w:rsidP="00413402">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26DBA54E" w14:textId="6616614E" w:rsidR="00413402" w:rsidRDefault="00413402" w:rsidP="00413402">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3736BC">
        <w:rPr>
          <w:sz w:val="28"/>
          <w:szCs w:val="28"/>
          <w:lang w:val="lv-LV"/>
        </w:rPr>
        <w:t>III</w:t>
      </w:r>
      <w:r>
        <w:rPr>
          <w:sz w:val="28"/>
          <w:szCs w:val="28"/>
          <w:lang w:val="lv-LV"/>
        </w:rPr>
        <w:fldChar w:fldCharType="end"/>
      </w:r>
      <w:r>
        <w:rPr>
          <w:sz w:val="28"/>
          <w:szCs w:val="28"/>
          <w:lang w:val="lv-LV"/>
        </w:rPr>
        <w:t>. sadaļā noteiktajā kārtībā, netiks izskatīti.</w:t>
      </w:r>
    </w:p>
    <w:p w14:paraId="53616F30"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atvēršana</w:t>
      </w:r>
    </w:p>
    <w:p w14:paraId="5BF353B6" w14:textId="459AB960" w:rsidR="00413402" w:rsidRDefault="00413402" w:rsidP="00413402">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D60130">
        <w:rPr>
          <w:b/>
          <w:sz w:val="28"/>
          <w:szCs w:val="28"/>
          <w:lang w:val="lv-LV"/>
        </w:rPr>
        <w:t>04</w:t>
      </w:r>
      <w:r>
        <w:rPr>
          <w:b/>
          <w:sz w:val="28"/>
          <w:szCs w:val="28"/>
          <w:lang w:val="lv-LV"/>
        </w:rPr>
        <w:t>. </w:t>
      </w:r>
      <w:r w:rsidR="00D60130">
        <w:rPr>
          <w:b/>
          <w:sz w:val="28"/>
          <w:szCs w:val="28"/>
          <w:lang w:val="lv-LV"/>
        </w:rPr>
        <w:t>jūnij</w:t>
      </w:r>
      <w:r w:rsidR="000B0E7F">
        <w:rPr>
          <w:b/>
          <w:sz w:val="28"/>
          <w:szCs w:val="28"/>
          <w:lang w:val="lv-LV"/>
        </w:rPr>
        <w:t>ā</w:t>
      </w:r>
      <w:r>
        <w:rPr>
          <w:b/>
          <w:sz w:val="28"/>
          <w:szCs w:val="28"/>
          <w:lang w:val="lv-LV"/>
        </w:rPr>
        <w:t xml:space="preserve"> komisijas sēdē</w:t>
      </w:r>
      <w:r>
        <w:rPr>
          <w:sz w:val="28"/>
          <w:szCs w:val="28"/>
          <w:lang w:val="lv-LV"/>
        </w:rPr>
        <w:t>, aģentūras telpās Piedrujas ielā 20, 18 kab., Rīgā.</w:t>
      </w:r>
    </w:p>
    <w:p w14:paraId="20DF4DB4" w14:textId="77777777" w:rsidR="00413402" w:rsidRDefault="00413402" w:rsidP="00413402">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31B4AB0A"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izskatīšana</w:t>
      </w:r>
    </w:p>
    <w:p w14:paraId="7B125E65" w14:textId="77777777" w:rsidR="00413402" w:rsidRDefault="00413402" w:rsidP="00413402">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ABC38A3" w14:textId="77777777" w:rsidR="00413402" w:rsidRDefault="00413402" w:rsidP="00413402">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71D58713" w14:textId="77777777" w:rsidR="00413402" w:rsidRDefault="00413402" w:rsidP="00413402">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27ABD725" w14:textId="77777777" w:rsidR="00413402" w:rsidRDefault="00413402" w:rsidP="00413402">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06696802" w14:textId="77777777" w:rsidR="00413402" w:rsidRDefault="00413402" w:rsidP="00413402">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14C7C5BC"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Informācija par realizējamo mantu</w:t>
      </w:r>
    </w:p>
    <w:p w14:paraId="4EF968D4" w14:textId="77777777" w:rsidR="00413402" w:rsidRDefault="00413402" w:rsidP="00413402">
      <w:pPr>
        <w:spacing w:after="120"/>
        <w:ind w:left="567" w:hanging="567"/>
        <w:jc w:val="both"/>
        <w:rPr>
          <w:sz w:val="28"/>
          <w:szCs w:val="28"/>
          <w:lang w:val="lv-LV"/>
        </w:rPr>
      </w:pPr>
      <w:r>
        <w:rPr>
          <w:sz w:val="28"/>
          <w:szCs w:val="28"/>
          <w:lang w:val="lv-LV"/>
        </w:rPr>
        <w:t xml:space="preserve">22. </w:t>
      </w:r>
      <w:r>
        <w:rPr>
          <w:sz w:val="28"/>
          <w:szCs w:val="28"/>
          <w:lang w:val="lv-LV"/>
        </w:rPr>
        <w:tab/>
        <w:t xml:space="preserve">Realizējamo mantu var apskatīties darba dienās no plkst. 9.00 līdz 16.00, tās glabāšanas vietā, Rīga, Piedrujas iela 20 ne vēlāk kā līdz </w:t>
      </w:r>
      <w:r>
        <w:rPr>
          <w:sz w:val="28"/>
          <w:szCs w:val="28"/>
          <w:lang w:val="lv-LV"/>
        </w:rPr>
        <w:lastRenderedPageBreak/>
        <w:t>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Pr>
          <w:sz w:val="28"/>
          <w:szCs w:val="28"/>
          <w:lang w:val="lv-LV"/>
        </w:rPr>
        <w:t xml:space="preserve">. </w:t>
      </w:r>
    </w:p>
    <w:p w14:paraId="51377B4F" w14:textId="77777777" w:rsidR="00413402" w:rsidRDefault="00413402" w:rsidP="00413402">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2" w:history="1">
        <w:r>
          <w:rPr>
            <w:rStyle w:val="Hyperlink"/>
            <w:sz w:val="28"/>
            <w:szCs w:val="28"/>
            <w:lang w:val="lv-LV"/>
          </w:rPr>
          <w:t>realizacija@agentura.iem.gov.lv</w:t>
        </w:r>
      </w:hyperlink>
      <w:r>
        <w:rPr>
          <w:sz w:val="28"/>
          <w:szCs w:val="28"/>
          <w:lang w:val="lv-LV"/>
        </w:rPr>
        <w:t xml:space="preserve">  </w:t>
      </w:r>
    </w:p>
    <w:p w14:paraId="58826DEC" w14:textId="77777777" w:rsidR="00413402" w:rsidRDefault="00413402" w:rsidP="00413402">
      <w:pPr>
        <w:spacing w:after="120"/>
        <w:ind w:left="567" w:hanging="567"/>
        <w:jc w:val="both"/>
        <w:rPr>
          <w:sz w:val="28"/>
          <w:szCs w:val="28"/>
          <w:lang w:val="lv-LV"/>
        </w:rPr>
      </w:pPr>
    </w:p>
    <w:p w14:paraId="1EBFE9FA" w14:textId="77777777" w:rsidR="00413402" w:rsidRDefault="00413402" w:rsidP="00413402">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413402" w14:paraId="28709A88" w14:textId="77777777" w:rsidTr="007469B8">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7FDD3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B57103B"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165B35"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B5EDC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413402" w14:paraId="75D13B52" w14:textId="77777777" w:rsidTr="007469B8">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02E50AB5" w14:textId="77777777" w:rsidR="00413402" w:rsidRDefault="00413402" w:rsidP="007469B8">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27D8772E" w14:textId="20CFDBA1" w:rsidR="00413402" w:rsidRDefault="00413402" w:rsidP="007469B8">
            <w:pPr>
              <w:spacing w:line="256" w:lineRule="auto"/>
              <w:rPr>
                <w:sz w:val="28"/>
                <w:szCs w:val="28"/>
                <w:lang w:val="lv-LV"/>
              </w:rPr>
            </w:pPr>
            <w:r>
              <w:rPr>
                <w:b/>
                <w:sz w:val="28"/>
                <w:szCs w:val="28"/>
                <w:lang w:val="lv-LV"/>
              </w:rPr>
              <w:t xml:space="preserve">Mobilais telefons </w:t>
            </w:r>
            <w:r w:rsidR="000B0E7F">
              <w:rPr>
                <w:b/>
                <w:sz w:val="28"/>
                <w:szCs w:val="28"/>
                <w:lang w:val="lv-LV"/>
              </w:rPr>
              <w:t>Honor</w:t>
            </w:r>
            <w:r>
              <w:rPr>
                <w:b/>
                <w:sz w:val="28"/>
                <w:szCs w:val="28"/>
                <w:lang w:val="lv-LV"/>
              </w:rPr>
              <w:t xml:space="preserve"> (lietots) IMEI </w:t>
            </w:r>
            <w:r w:rsidR="000B0E7F">
              <w:rPr>
                <w:b/>
                <w:sz w:val="28"/>
                <w:szCs w:val="28"/>
                <w:lang w:val="lv-LV"/>
              </w:rPr>
              <w:t>867599054072276</w:t>
            </w:r>
          </w:p>
        </w:tc>
        <w:tc>
          <w:tcPr>
            <w:tcW w:w="1515" w:type="dxa"/>
            <w:tcBorders>
              <w:top w:val="single" w:sz="4" w:space="0" w:color="auto"/>
              <w:left w:val="single" w:sz="4" w:space="0" w:color="auto"/>
              <w:bottom w:val="single" w:sz="4" w:space="0" w:color="auto"/>
              <w:right w:val="single" w:sz="4" w:space="0" w:color="auto"/>
            </w:tcBorders>
            <w:vAlign w:val="center"/>
            <w:hideMark/>
          </w:tcPr>
          <w:p w14:paraId="3660E6BF" w14:textId="64052CCC" w:rsidR="00413402" w:rsidRDefault="00413402" w:rsidP="007469B8">
            <w:pPr>
              <w:spacing w:line="256" w:lineRule="auto"/>
              <w:ind w:left="-137" w:right="-119" w:firstLine="137"/>
              <w:rPr>
                <w:sz w:val="28"/>
                <w:szCs w:val="28"/>
                <w:lang w:val="lv-LV"/>
              </w:rPr>
            </w:pPr>
            <w:r>
              <w:rPr>
                <w:sz w:val="28"/>
                <w:szCs w:val="28"/>
                <w:lang w:val="lv-LV"/>
              </w:rPr>
              <w:t>1 gab</w:t>
            </w:r>
          </w:p>
        </w:tc>
        <w:tc>
          <w:tcPr>
            <w:tcW w:w="1982" w:type="dxa"/>
            <w:tcBorders>
              <w:top w:val="single" w:sz="4" w:space="0" w:color="auto"/>
              <w:left w:val="single" w:sz="4" w:space="0" w:color="auto"/>
              <w:bottom w:val="single" w:sz="4" w:space="0" w:color="auto"/>
              <w:right w:val="single" w:sz="4" w:space="0" w:color="auto"/>
            </w:tcBorders>
            <w:vAlign w:val="center"/>
            <w:hideMark/>
          </w:tcPr>
          <w:p w14:paraId="3E80FF5C" w14:textId="561F4FEF" w:rsidR="00413402" w:rsidRDefault="00413402" w:rsidP="007469B8">
            <w:pPr>
              <w:spacing w:line="256" w:lineRule="auto"/>
              <w:rPr>
                <w:rFonts w:eastAsia="Calibri"/>
                <w:sz w:val="28"/>
                <w:szCs w:val="28"/>
              </w:rPr>
            </w:pPr>
            <w:r>
              <w:rPr>
                <w:rFonts w:eastAsia="Calibri"/>
                <w:sz w:val="28"/>
                <w:szCs w:val="28"/>
              </w:rPr>
              <w:t xml:space="preserve">    </w:t>
            </w:r>
            <w:r w:rsidR="00D60130">
              <w:rPr>
                <w:rFonts w:eastAsia="Calibri"/>
                <w:sz w:val="28"/>
                <w:szCs w:val="28"/>
              </w:rPr>
              <w:t>46</w:t>
            </w:r>
            <w:r>
              <w:rPr>
                <w:rFonts w:eastAsia="Calibri"/>
                <w:sz w:val="28"/>
                <w:szCs w:val="28"/>
              </w:rPr>
              <w:t>,</w:t>
            </w:r>
            <w:r w:rsidR="00D60130">
              <w:rPr>
                <w:rFonts w:eastAsia="Calibri"/>
                <w:sz w:val="28"/>
                <w:szCs w:val="28"/>
              </w:rPr>
              <w:t>0</w:t>
            </w:r>
            <w:r>
              <w:rPr>
                <w:rFonts w:eastAsia="Calibri"/>
                <w:sz w:val="28"/>
                <w:szCs w:val="28"/>
              </w:rPr>
              <w:t>0</w:t>
            </w:r>
          </w:p>
        </w:tc>
      </w:tr>
    </w:tbl>
    <w:p w14:paraId="76DD9CE4" w14:textId="77777777" w:rsidR="00413402" w:rsidRDefault="00413402" w:rsidP="00413402">
      <w:pPr>
        <w:pStyle w:val="Style1"/>
        <w:spacing w:before="120" w:after="0"/>
        <w:ind w:left="425"/>
        <w:jc w:val="both"/>
        <w:rPr>
          <w:b w:val="0"/>
        </w:rPr>
      </w:pPr>
      <w:bookmarkStart w:id="5" w:name="_Hlk206762661"/>
    </w:p>
    <w:bookmarkEnd w:id="5"/>
    <w:p w14:paraId="2ED8CA72" w14:textId="77777777" w:rsidR="00413402" w:rsidRDefault="00413402" w:rsidP="00413402">
      <w:pPr>
        <w:pStyle w:val="Style1"/>
        <w:spacing w:after="0"/>
        <w:jc w:val="left"/>
        <w:rPr>
          <w:b w:val="0"/>
          <w:i/>
          <w:sz w:val="24"/>
          <w:szCs w:val="24"/>
        </w:rPr>
      </w:pPr>
    </w:p>
    <w:p w14:paraId="4DDB3561" w14:textId="77777777" w:rsidR="00413402" w:rsidRDefault="00413402" w:rsidP="00413402">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6D9BAC64" w14:textId="77777777" w:rsidR="00413402" w:rsidRDefault="00413402" w:rsidP="00413402">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08317696"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3" w:history="1">
        <w:r>
          <w:rPr>
            <w:rStyle w:val="Hyperlink"/>
            <w:sz w:val="28"/>
            <w:szCs w:val="28"/>
            <w:lang w:val="lv-LV"/>
          </w:rPr>
          <w:t>http://nva.iem.gov.lv/lat/mantas-realizacija</w:t>
        </w:r>
      </w:hyperlink>
      <w:r>
        <w:rPr>
          <w:sz w:val="28"/>
          <w:szCs w:val="28"/>
          <w:lang w:val="lv-LV"/>
        </w:rPr>
        <w:t>.</w:t>
      </w:r>
    </w:p>
    <w:p w14:paraId="6C9F0E83" w14:textId="77777777" w:rsidR="00413402" w:rsidRDefault="00413402" w:rsidP="00413402">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2CFCB65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75ED1AD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242CDE57"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29. </w:t>
      </w:r>
      <w:r>
        <w:rPr>
          <w:sz w:val="28"/>
          <w:szCs w:val="28"/>
          <w:lang w:val="lv-LV"/>
        </w:rPr>
        <w:tab/>
        <w:t>Līguma noslēgšana notiek klātienē aģentūrā Rīgā, Čiekurkalna 1. līnijā 1, k-2 vai elektroniski, parakstot līgumu ar drošu elektronisku parakstu.</w:t>
      </w:r>
    </w:p>
    <w:p w14:paraId="685A76DC" w14:textId="77777777" w:rsidR="00413402" w:rsidRDefault="00413402" w:rsidP="00413402">
      <w:pPr>
        <w:suppressAutoHyphens w:val="0"/>
        <w:spacing w:after="120"/>
        <w:ind w:left="567" w:hanging="567"/>
        <w:jc w:val="both"/>
        <w:rPr>
          <w:sz w:val="28"/>
          <w:szCs w:val="28"/>
          <w:lang w:val="lv-LV"/>
        </w:rPr>
      </w:pPr>
      <w:r>
        <w:rPr>
          <w:sz w:val="28"/>
          <w:szCs w:val="28"/>
          <w:lang w:val="lv-LV"/>
        </w:rPr>
        <w:lastRenderedPageBreak/>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718ECC28" w14:textId="77777777" w:rsidR="00413402" w:rsidRDefault="00413402" w:rsidP="00413402">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0E3B0C80"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0A5B489F" w14:textId="77777777" w:rsidR="00413402" w:rsidRDefault="00413402" w:rsidP="00413402">
      <w:pPr>
        <w:suppressAutoHyphens w:val="0"/>
        <w:spacing w:after="120"/>
        <w:ind w:left="1276" w:hanging="425"/>
        <w:jc w:val="both"/>
        <w:rPr>
          <w:sz w:val="28"/>
          <w:szCs w:val="28"/>
          <w:lang w:val="lv-LV"/>
        </w:rPr>
      </w:pPr>
      <w:r>
        <w:rPr>
          <w:sz w:val="28"/>
          <w:szCs w:val="28"/>
          <w:lang w:val="lv-LV"/>
        </w:rPr>
        <w:t>32.1. maksājuma veikšanu apliecinošs dokuments;</w:t>
      </w:r>
    </w:p>
    <w:p w14:paraId="6AFD9F20" w14:textId="77777777" w:rsidR="00413402" w:rsidRDefault="00413402" w:rsidP="00413402">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ECE84A4" w14:textId="77777777" w:rsidR="00413402" w:rsidRDefault="00413402" w:rsidP="00413402">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73C33E59"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243BD412" w14:textId="77777777" w:rsidR="00413402" w:rsidRDefault="00413402" w:rsidP="00413402">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26437435" w14:textId="77777777" w:rsidR="00413402" w:rsidRDefault="00413402" w:rsidP="00413402">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04CDDB8A" w14:textId="77777777" w:rsidR="00413402" w:rsidRDefault="00413402" w:rsidP="00413402">
      <w:pPr>
        <w:rPr>
          <w:lang w:val="lv-LV"/>
        </w:rPr>
      </w:pPr>
    </w:p>
    <w:p w14:paraId="686BFF24" w14:textId="77777777" w:rsidR="00413402" w:rsidRPr="0013778B" w:rsidRDefault="00413402" w:rsidP="00413402">
      <w:pPr>
        <w:rPr>
          <w:lang w:val="lv-LV"/>
        </w:rPr>
      </w:pPr>
    </w:p>
    <w:p w14:paraId="1565F802" w14:textId="77777777" w:rsidR="00FD47FF" w:rsidRPr="00413402" w:rsidRDefault="00FD47FF">
      <w:pPr>
        <w:rPr>
          <w:lang w:val="lv-LV"/>
        </w:rPr>
      </w:pPr>
    </w:p>
    <w:sectPr w:rsidR="00FD47FF" w:rsidRPr="00413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A9"/>
    <w:rsid w:val="000B0E7F"/>
    <w:rsid w:val="001E2766"/>
    <w:rsid w:val="00324197"/>
    <w:rsid w:val="003736BC"/>
    <w:rsid w:val="00413402"/>
    <w:rsid w:val="0044346B"/>
    <w:rsid w:val="00453A3A"/>
    <w:rsid w:val="00680CBA"/>
    <w:rsid w:val="006E7B8B"/>
    <w:rsid w:val="009E427F"/>
    <w:rsid w:val="00D60130"/>
    <w:rsid w:val="00E87BA9"/>
    <w:rsid w:val="00ED0B1D"/>
    <w:rsid w:val="00F90E52"/>
    <w:rsid w:val="00FD4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033"/>
  <w15:chartTrackingRefBased/>
  <w15:docId w15:val="{94DA80B1-F381-4B13-A872-8D57203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402"/>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13402"/>
    <w:rPr>
      <w:color w:val="0000FF"/>
      <w:u w:val="single"/>
    </w:rPr>
  </w:style>
  <w:style w:type="character" w:customStyle="1" w:styleId="Style1Char">
    <w:name w:val="Style1 Char"/>
    <w:link w:val="Style1"/>
    <w:locked/>
    <w:rsid w:val="00413402"/>
    <w:rPr>
      <w:b/>
      <w:sz w:val="28"/>
      <w:szCs w:val="28"/>
      <w:lang w:eastAsia="ar-SA"/>
    </w:rPr>
  </w:style>
  <w:style w:type="paragraph" w:customStyle="1" w:styleId="Style1">
    <w:name w:val="Style1"/>
    <w:basedOn w:val="Normal"/>
    <w:link w:val="Style1Char"/>
    <w:qFormat/>
    <w:rsid w:val="00413402"/>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http://nva.iem.gov.lv/lat/mantas-realizacija"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mailto:realizacija@agentura.ie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theme" Target="theme/theme1.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4571</Words>
  <Characters>2606</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11</cp:revision>
  <cp:lastPrinted>2026-05-21T06:30:00Z</cp:lastPrinted>
  <dcterms:created xsi:type="dcterms:W3CDTF">2026-02-11T13:10:00Z</dcterms:created>
  <dcterms:modified xsi:type="dcterms:W3CDTF">2026-05-29T10:14:00Z</dcterms:modified>
</cp:coreProperties>
</file>