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4D1A0" w14:textId="77777777" w:rsidR="00FC2498" w:rsidRDefault="00122A7F">
      <w:pPr>
        <w:spacing w:after="194" w:line="259" w:lineRule="auto"/>
        <w:ind w:left="188" w:right="0" w:firstLine="0"/>
        <w:jc w:val="center"/>
      </w:pPr>
      <w:r>
        <w:rPr>
          <w:b/>
        </w:rPr>
        <w:t xml:space="preserve"> </w:t>
      </w:r>
      <w:r>
        <w:t xml:space="preserve"> </w:t>
      </w:r>
    </w:p>
    <w:p w14:paraId="316AEEAC" w14:textId="77777777" w:rsidR="00FC2498" w:rsidRDefault="00122A7F" w:rsidP="00730FD4">
      <w:pPr>
        <w:pStyle w:val="Heading1"/>
        <w:spacing w:after="144"/>
        <w:ind w:left="109" w:right="98"/>
      </w:pPr>
      <w:r>
        <w:t>VISPĀRĪGIE NOTEIKUMI</w:t>
      </w:r>
    </w:p>
    <w:p w14:paraId="6E530696" w14:textId="3C7EFCAD" w:rsidR="00187D66" w:rsidRDefault="00122A7F" w:rsidP="00730FD4">
      <w:pPr>
        <w:spacing w:after="88" w:line="259" w:lineRule="auto"/>
        <w:ind w:left="115" w:right="0" w:firstLine="0"/>
        <w:jc w:val="center"/>
        <w:rPr>
          <w:b/>
          <w:sz w:val="28"/>
          <w:szCs w:val="28"/>
        </w:rPr>
      </w:pPr>
      <w:r>
        <w:rPr>
          <w:b/>
        </w:rPr>
        <w:t>No</w:t>
      </w:r>
      <w:r w:rsidRPr="00187D66">
        <w:rPr>
          <w:b/>
          <w:sz w:val="28"/>
          <w:szCs w:val="28"/>
        </w:rPr>
        <w:t xml:space="preserve">drošinājuma Valsts aģentūra (turpmāk -Aģentūra) rīkotajai cenu aptaujai “Valstij piekritīgās mantas </w:t>
      </w:r>
      <w:r w:rsidR="00730FD4">
        <w:rPr>
          <w:b/>
          <w:sz w:val="28"/>
          <w:szCs w:val="28"/>
        </w:rPr>
        <w:t xml:space="preserve">- </w:t>
      </w:r>
      <w:r w:rsidRPr="00187D66">
        <w:rPr>
          <w:b/>
          <w:sz w:val="28"/>
          <w:szCs w:val="28"/>
        </w:rPr>
        <w:t>VPM-</w:t>
      </w:r>
      <w:r w:rsidR="00101153">
        <w:rPr>
          <w:b/>
          <w:sz w:val="28"/>
          <w:szCs w:val="28"/>
        </w:rPr>
        <w:t>1</w:t>
      </w:r>
      <w:r w:rsidR="006553E4">
        <w:rPr>
          <w:b/>
          <w:sz w:val="28"/>
          <w:szCs w:val="28"/>
        </w:rPr>
        <w:t>318</w:t>
      </w:r>
      <w:r w:rsidR="00101153">
        <w:rPr>
          <w:b/>
          <w:sz w:val="28"/>
          <w:szCs w:val="28"/>
        </w:rPr>
        <w:t xml:space="preserve">, </w:t>
      </w:r>
      <w:r w:rsidR="006553E4" w:rsidRPr="006553E4">
        <w:rPr>
          <w:b/>
          <w:sz w:val="28"/>
          <w:szCs w:val="28"/>
        </w:rPr>
        <w:t>sifoni, drenāžas caurules (izliektas caurules, caurules no polipropilēna)</w:t>
      </w:r>
      <w:r w:rsidRPr="00187D66">
        <w:rPr>
          <w:b/>
          <w:sz w:val="28"/>
          <w:szCs w:val="28"/>
        </w:rPr>
        <w:t>”, turpmāk - Manta</w:t>
      </w:r>
    </w:p>
    <w:p w14:paraId="02309AFD" w14:textId="77777777" w:rsidR="00FC2498" w:rsidRPr="00187D66" w:rsidRDefault="00122A7F" w:rsidP="00187D66">
      <w:pPr>
        <w:spacing w:after="88" w:line="259" w:lineRule="auto"/>
        <w:ind w:left="115" w:right="0" w:hanging="10"/>
        <w:rPr>
          <w:b/>
          <w:sz w:val="28"/>
          <w:szCs w:val="28"/>
        </w:rPr>
      </w:pPr>
      <w:r>
        <w:rPr>
          <w:b/>
        </w:rPr>
        <w:t xml:space="preserve"> </w:t>
      </w:r>
      <w:r>
        <w:t xml:space="preserve"> </w:t>
      </w:r>
    </w:p>
    <w:p w14:paraId="1DB67E01" w14:textId="77777777" w:rsidR="00FC2498" w:rsidRDefault="00122A7F">
      <w:pPr>
        <w:spacing w:after="167"/>
        <w:ind w:right="0" w:firstLine="0"/>
      </w:pPr>
      <w:r>
        <w:t xml:space="preserve"> 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14:paraId="7D0CB8A4" w14:textId="77777777"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14:paraId="6C1458F9" w14:textId="77777777" w:rsidR="00FC2498" w:rsidRDefault="00122A7F">
      <w:pPr>
        <w:spacing w:after="55" w:line="259" w:lineRule="auto"/>
        <w:ind w:left="188" w:right="0" w:firstLine="0"/>
        <w:jc w:val="center"/>
      </w:pPr>
      <w:r>
        <w:t xml:space="preserve">  </w:t>
      </w:r>
    </w:p>
    <w:p w14:paraId="63A629C9" w14:textId="77777777" w:rsidR="00FC2498" w:rsidRDefault="00122A7F">
      <w:pPr>
        <w:pStyle w:val="Heading1"/>
        <w:ind w:left="109"/>
      </w:pPr>
      <w:r>
        <w:t>1.</w:t>
      </w:r>
      <w:r>
        <w:rPr>
          <w:rFonts w:ascii="Arial" w:eastAsia="Arial" w:hAnsi="Arial" w:cs="Arial"/>
        </w:rPr>
        <w:t xml:space="preserve"> </w:t>
      </w:r>
      <w:r>
        <w:t xml:space="preserve">MANTA UN TĀS DAUDZUMS  </w:t>
      </w:r>
    </w:p>
    <w:p w14:paraId="789E026C" w14:textId="1088F46B" w:rsidR="00FC2498" w:rsidRDefault="00FC2498">
      <w:pPr>
        <w:spacing w:after="0" w:line="259" w:lineRule="auto"/>
        <w:ind w:left="0" w:right="5" w:firstLine="0"/>
        <w:jc w:val="right"/>
      </w:pPr>
    </w:p>
    <w:tbl>
      <w:tblPr>
        <w:tblStyle w:val="TableGrid"/>
        <w:tblW w:w="6391" w:type="dxa"/>
        <w:tblInd w:w="17" w:type="dxa"/>
        <w:tblCellMar>
          <w:top w:w="19" w:type="dxa"/>
          <w:left w:w="70" w:type="dxa"/>
          <w:right w:w="14" w:type="dxa"/>
        </w:tblCellMar>
        <w:tblLook w:val="04A0" w:firstRow="1" w:lastRow="0" w:firstColumn="1" w:lastColumn="0" w:noHBand="0" w:noVBand="1"/>
      </w:tblPr>
      <w:tblGrid>
        <w:gridCol w:w="514"/>
        <w:gridCol w:w="3433"/>
        <w:gridCol w:w="2444"/>
      </w:tblGrid>
      <w:tr w:rsidR="008421DB" w14:paraId="354ED6A2" w14:textId="77777777" w:rsidTr="008421DB">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60CFD37B" w14:textId="77777777" w:rsidR="008421DB" w:rsidRDefault="008421DB">
            <w:pPr>
              <w:spacing w:after="0" w:line="259" w:lineRule="auto"/>
              <w:ind w:left="67" w:right="0" w:firstLine="0"/>
              <w:jc w:val="left"/>
            </w:pPr>
            <w:r>
              <w:rPr>
                <w:b/>
              </w:rPr>
              <w:t xml:space="preserve">Nr. </w:t>
            </w:r>
            <w:r>
              <w:t xml:space="preserve"> </w:t>
            </w:r>
          </w:p>
          <w:p w14:paraId="1FF10567" w14:textId="77777777" w:rsidR="008421DB" w:rsidRDefault="008421DB">
            <w:pPr>
              <w:spacing w:after="0" w:line="259" w:lineRule="auto"/>
              <w:ind w:left="43" w:right="0" w:firstLine="0"/>
              <w:jc w:val="left"/>
            </w:pPr>
            <w:r>
              <w:rPr>
                <w:b/>
              </w:rPr>
              <w:t xml:space="preserve">p.k. </w:t>
            </w:r>
            <w: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D9D9D9"/>
          </w:tcPr>
          <w:p w14:paraId="7C691396" w14:textId="77777777" w:rsidR="008421DB" w:rsidRDefault="008421DB">
            <w:pPr>
              <w:spacing w:after="0" w:line="259" w:lineRule="auto"/>
              <w:ind w:left="0" w:right="86" w:firstLine="0"/>
              <w:jc w:val="center"/>
            </w:pPr>
            <w:r>
              <w:rPr>
                <w:b/>
              </w:rPr>
              <w:t xml:space="preserve">Valstij piekritīgā manta </w:t>
            </w: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D9D9D9"/>
          </w:tcPr>
          <w:p w14:paraId="66215328" w14:textId="77777777" w:rsidR="008421DB" w:rsidRDefault="008421DB">
            <w:pPr>
              <w:spacing w:after="0" w:line="259" w:lineRule="auto"/>
              <w:ind w:left="0" w:right="81" w:firstLine="0"/>
              <w:jc w:val="center"/>
            </w:pPr>
            <w:r>
              <w:rPr>
                <w:b/>
              </w:rPr>
              <w:t xml:space="preserve">Daudzums </w:t>
            </w:r>
            <w:r>
              <w:t xml:space="preserve"> </w:t>
            </w:r>
          </w:p>
        </w:tc>
      </w:tr>
      <w:tr w:rsidR="008421DB" w14:paraId="2C98C43B" w14:textId="77777777" w:rsidTr="008421DB">
        <w:trPr>
          <w:trHeight w:val="569"/>
        </w:trPr>
        <w:tc>
          <w:tcPr>
            <w:tcW w:w="514" w:type="dxa"/>
            <w:tcBorders>
              <w:top w:val="single" w:sz="4" w:space="0" w:color="000000"/>
              <w:left w:val="single" w:sz="4" w:space="0" w:color="000000"/>
              <w:bottom w:val="single" w:sz="4" w:space="0" w:color="auto"/>
              <w:right w:val="single" w:sz="4" w:space="0" w:color="000000"/>
            </w:tcBorders>
          </w:tcPr>
          <w:p w14:paraId="2C8CC9B6" w14:textId="77777777" w:rsidR="008421DB" w:rsidRDefault="008421DB">
            <w:pPr>
              <w:spacing w:after="0" w:line="259" w:lineRule="auto"/>
              <w:ind w:left="43" w:right="0" w:firstLine="0"/>
              <w:jc w:val="left"/>
            </w:pPr>
            <w:r>
              <w:t xml:space="preserve">1.  </w:t>
            </w:r>
          </w:p>
        </w:tc>
        <w:tc>
          <w:tcPr>
            <w:tcW w:w="3433" w:type="dxa"/>
            <w:tcBorders>
              <w:top w:val="single" w:sz="4" w:space="0" w:color="000000"/>
              <w:left w:val="single" w:sz="4" w:space="0" w:color="000000"/>
              <w:bottom w:val="single" w:sz="4" w:space="0" w:color="auto"/>
              <w:right w:val="single" w:sz="4" w:space="0" w:color="000000"/>
            </w:tcBorders>
          </w:tcPr>
          <w:p w14:paraId="5DEB3DF1" w14:textId="47DA2692" w:rsidR="008421DB" w:rsidRPr="006553E4" w:rsidRDefault="008421DB" w:rsidP="006553E4">
            <w:pPr>
              <w:spacing w:after="21" w:line="256" w:lineRule="auto"/>
              <w:ind w:firstLine="0"/>
              <w:rPr>
                <w:b/>
                <w:bCs/>
              </w:rPr>
            </w:pPr>
            <w:r w:rsidRPr="006553E4">
              <w:rPr>
                <w:b/>
                <w:bCs/>
              </w:rPr>
              <w:t>KN/TARIC kods 8418 99 90</w:t>
            </w:r>
          </w:p>
          <w:p w14:paraId="48FFC6AD" w14:textId="77777777" w:rsidR="008421DB" w:rsidRDefault="008421DB" w:rsidP="006553E4">
            <w:pPr>
              <w:spacing w:after="21" w:line="256" w:lineRule="auto"/>
              <w:ind w:firstLine="0"/>
            </w:pPr>
            <w:r w:rsidRPr="006553E4">
              <w:rPr>
                <w:b/>
                <w:bCs/>
              </w:rPr>
              <w:t>S</w:t>
            </w:r>
            <w:r w:rsidRPr="006553E4">
              <w:rPr>
                <w:b/>
                <w:bCs/>
              </w:rPr>
              <w:t>ifoni</w:t>
            </w:r>
            <w:r>
              <w:t xml:space="preserve"> – izliktas caurules </w:t>
            </w:r>
            <w:r w:rsidRPr="006553E4">
              <w:t>no polipropilēna</w:t>
            </w:r>
            <w:r>
              <w:t>;</w:t>
            </w:r>
          </w:p>
          <w:p w14:paraId="6F849F81" w14:textId="577F4826" w:rsidR="008421DB" w:rsidRDefault="008421DB" w:rsidP="006553E4">
            <w:pPr>
              <w:spacing w:after="21" w:line="256" w:lineRule="auto"/>
              <w:ind w:firstLine="0"/>
            </w:pPr>
            <w:r>
              <w:t xml:space="preserve"> </w:t>
            </w:r>
          </w:p>
          <w:p w14:paraId="2CC4ED24" w14:textId="42F524BF" w:rsidR="008421DB" w:rsidRDefault="008421DB" w:rsidP="006553E4">
            <w:pPr>
              <w:spacing w:after="21" w:line="256" w:lineRule="auto"/>
              <w:ind w:firstLine="0"/>
            </w:pPr>
            <w:r w:rsidRPr="006553E4">
              <w:rPr>
                <w:b/>
                <w:bCs/>
              </w:rPr>
              <w:t>D</w:t>
            </w:r>
            <w:r w:rsidRPr="006553E4">
              <w:rPr>
                <w:b/>
                <w:bCs/>
              </w:rPr>
              <w:t>renāžas caurules</w:t>
            </w:r>
            <w:r w:rsidRPr="006553E4">
              <w:t xml:space="preserve"> no polipropilēna</w:t>
            </w:r>
            <w:r>
              <w:t xml:space="preserve"> ar diametru 20mm un garumu 75mm, </w:t>
            </w:r>
            <w:r>
              <w:t xml:space="preserve">ar diametru </w:t>
            </w:r>
            <w:r>
              <w:t>32</w:t>
            </w:r>
            <w:r>
              <w:t xml:space="preserve">mm un garumu </w:t>
            </w:r>
            <w:r>
              <w:t>90</w:t>
            </w:r>
            <w:r>
              <w:t>mm</w:t>
            </w:r>
            <w:r>
              <w:t xml:space="preserve">, </w:t>
            </w:r>
            <w:r>
              <w:t xml:space="preserve">ar diametru </w:t>
            </w:r>
            <w:r>
              <w:t>4</w:t>
            </w:r>
            <w:r>
              <w:t xml:space="preserve">0mm un garumu </w:t>
            </w:r>
            <w:r>
              <w:t>80</w:t>
            </w:r>
            <w:r>
              <w:t>mm</w:t>
            </w:r>
            <w:r>
              <w:t>;</w:t>
            </w:r>
          </w:p>
          <w:p w14:paraId="518F8A3A" w14:textId="0AB6C0EB" w:rsidR="008421DB" w:rsidRDefault="008421DB" w:rsidP="006553E4">
            <w:pPr>
              <w:spacing w:after="21" w:line="256" w:lineRule="auto"/>
              <w:ind w:firstLine="0"/>
            </w:pPr>
          </w:p>
          <w:p w14:paraId="2013B5CA" w14:textId="25FEEC5A" w:rsidR="008421DB" w:rsidRDefault="008421DB" w:rsidP="006553E4">
            <w:pPr>
              <w:spacing w:after="21" w:line="256" w:lineRule="auto"/>
              <w:ind w:firstLine="0"/>
            </w:pPr>
            <w:r w:rsidRPr="008421DB">
              <w:rPr>
                <w:b/>
                <w:bCs/>
              </w:rPr>
              <w:t>Ražotājs:</w:t>
            </w:r>
            <w:r>
              <w:t xml:space="preserve"> C.P.Z SNC DI ZULIAN GIANLUGA E GIANPAOLO, </w:t>
            </w:r>
            <w:proofErr w:type="spellStart"/>
            <w:r>
              <w:t>Via</w:t>
            </w:r>
            <w:proofErr w:type="spellEnd"/>
            <w:r>
              <w:t xml:space="preserve"> Dante 20/B, 35016, </w:t>
            </w:r>
            <w:proofErr w:type="spellStart"/>
            <w:r>
              <w:t>Piazzola</w:t>
            </w:r>
            <w:proofErr w:type="spellEnd"/>
            <w:r>
              <w:t xml:space="preserve"> </w:t>
            </w:r>
            <w:proofErr w:type="spellStart"/>
            <w:r>
              <w:t>sul</w:t>
            </w:r>
            <w:proofErr w:type="spellEnd"/>
            <w:r>
              <w:t xml:space="preserve"> </w:t>
            </w:r>
            <w:proofErr w:type="spellStart"/>
            <w:r>
              <w:t>Brenta</w:t>
            </w:r>
            <w:proofErr w:type="spellEnd"/>
            <w:r>
              <w:t>, Itālija.</w:t>
            </w:r>
          </w:p>
          <w:p w14:paraId="19CA4C28" w14:textId="77777777" w:rsidR="008421DB" w:rsidRPr="00A63659" w:rsidRDefault="008421DB" w:rsidP="003D4584">
            <w:pPr>
              <w:spacing w:after="0" w:line="259" w:lineRule="auto"/>
              <w:ind w:left="0" w:right="0" w:firstLine="0"/>
              <w:jc w:val="left"/>
              <w:rPr>
                <w:b/>
              </w:rPr>
            </w:pPr>
          </w:p>
        </w:tc>
        <w:tc>
          <w:tcPr>
            <w:tcW w:w="2444" w:type="dxa"/>
            <w:tcBorders>
              <w:top w:val="single" w:sz="4" w:space="0" w:color="000000"/>
              <w:left w:val="single" w:sz="4" w:space="0" w:color="000000"/>
              <w:bottom w:val="single" w:sz="4" w:space="0" w:color="auto"/>
              <w:right w:val="single" w:sz="4" w:space="0" w:color="000000"/>
            </w:tcBorders>
          </w:tcPr>
          <w:p w14:paraId="5C4C11C5" w14:textId="097200D0" w:rsidR="008421DB" w:rsidRPr="008421DB" w:rsidRDefault="008421DB" w:rsidP="008421DB">
            <w:pPr>
              <w:spacing w:after="0" w:line="259" w:lineRule="auto"/>
              <w:ind w:left="0" w:right="0" w:firstLine="0"/>
              <w:jc w:val="left"/>
              <w:rPr>
                <w:b/>
                <w:bCs/>
              </w:rPr>
            </w:pPr>
            <w:r w:rsidRPr="008421DB">
              <w:rPr>
                <w:b/>
                <w:bCs/>
              </w:rPr>
              <w:t>6 paletes;</w:t>
            </w:r>
          </w:p>
          <w:p w14:paraId="7595D046" w14:textId="11BC1DC4" w:rsidR="008421DB" w:rsidRDefault="008421DB" w:rsidP="008421DB">
            <w:pPr>
              <w:spacing w:after="0" w:line="259" w:lineRule="auto"/>
              <w:ind w:left="0" w:right="0" w:firstLine="0"/>
              <w:jc w:val="left"/>
            </w:pPr>
            <w:r>
              <w:t>(saskaņā ar lēmumu</w:t>
            </w:r>
          </w:p>
          <w:p w14:paraId="5384A8A6" w14:textId="77777777" w:rsidR="008421DB" w:rsidRDefault="008421DB" w:rsidP="008421DB">
            <w:pPr>
              <w:spacing w:after="0" w:line="259" w:lineRule="auto"/>
              <w:ind w:left="0" w:right="0" w:firstLine="0"/>
              <w:jc w:val="left"/>
              <w:rPr>
                <w:sz w:val="22"/>
              </w:rPr>
            </w:pPr>
            <w:r w:rsidRPr="008421DB">
              <w:rPr>
                <w:sz w:val="22"/>
              </w:rPr>
              <w:t xml:space="preserve">SIFONE D.32 + PORTLAG.D.20 COMPLETO, 10000 gab., 212,04 kg; </w:t>
            </w:r>
          </w:p>
          <w:p w14:paraId="1D148716" w14:textId="77777777" w:rsidR="008421DB" w:rsidRDefault="008421DB" w:rsidP="008421DB">
            <w:pPr>
              <w:spacing w:after="0" w:line="259" w:lineRule="auto"/>
              <w:ind w:left="0" w:right="0" w:firstLine="0"/>
              <w:jc w:val="left"/>
              <w:rPr>
                <w:sz w:val="22"/>
              </w:rPr>
            </w:pPr>
            <w:r w:rsidRPr="008421DB">
              <w:rPr>
                <w:sz w:val="22"/>
              </w:rPr>
              <w:t>SCARICO D.20X75 FIL.+ GHIERA, 10000 gab., 121,20 kg;</w:t>
            </w:r>
          </w:p>
          <w:p w14:paraId="00D8585A" w14:textId="38D0CCBB" w:rsidR="008421DB" w:rsidRPr="008421DB" w:rsidRDefault="008421DB" w:rsidP="008421DB">
            <w:pPr>
              <w:spacing w:after="0" w:line="259" w:lineRule="auto"/>
              <w:ind w:left="0" w:right="0" w:firstLine="0"/>
              <w:jc w:val="left"/>
              <w:rPr>
                <w:sz w:val="22"/>
              </w:rPr>
            </w:pPr>
            <w:r w:rsidRPr="008421DB">
              <w:rPr>
                <w:sz w:val="22"/>
              </w:rPr>
              <w:t>SCARICO D.32X90 FIL.+ GHIERA, 20000 gab., 438,80 kg; SCARICO D.40X80 FIL.+ GHIERA, 20000 gab., 545,00 kg</w:t>
            </w:r>
            <w:r>
              <w:rPr>
                <w:sz w:val="22"/>
              </w:rPr>
              <w:t>)</w:t>
            </w:r>
          </w:p>
        </w:tc>
      </w:tr>
    </w:tbl>
    <w:p w14:paraId="7BACD4EF" w14:textId="77777777" w:rsidR="00CB620D" w:rsidRPr="00CB620D" w:rsidRDefault="00CB620D" w:rsidP="00CB620D">
      <w:pPr>
        <w:pStyle w:val="ListParagraph"/>
        <w:spacing w:after="50" w:line="259" w:lineRule="auto"/>
        <w:ind w:left="658" w:right="0" w:firstLine="0"/>
        <w:jc w:val="left"/>
        <w:rPr>
          <w:sz w:val="20"/>
          <w:szCs w:val="20"/>
        </w:rPr>
      </w:pPr>
    </w:p>
    <w:p w14:paraId="3071DC4C" w14:textId="77777777"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14:paraId="1B1D12AC" w14:textId="540C4B15" w:rsidR="00FC2498" w:rsidRDefault="00122A7F">
      <w:pPr>
        <w:numPr>
          <w:ilvl w:val="1"/>
          <w:numId w:val="1"/>
        </w:numPr>
        <w:ind w:right="0" w:hanging="720"/>
      </w:pPr>
      <w:r>
        <w:t xml:space="preserve">Realizējamās Mantas atrašanās vieta – </w:t>
      </w:r>
      <w:r w:rsidR="008421DB" w:rsidRPr="008421DB">
        <w:rPr>
          <w:b/>
          <w:bCs/>
        </w:rPr>
        <w:t>Varoņu</w:t>
      </w:r>
      <w:r w:rsidRPr="008421DB">
        <w:rPr>
          <w:b/>
          <w:bCs/>
        </w:rPr>
        <w:t xml:space="preserve"> iela </w:t>
      </w:r>
      <w:r w:rsidR="004514DE" w:rsidRPr="008421DB">
        <w:rPr>
          <w:b/>
          <w:bCs/>
        </w:rPr>
        <w:t>2</w:t>
      </w:r>
      <w:r w:rsidR="008421DB" w:rsidRPr="008421DB">
        <w:rPr>
          <w:b/>
          <w:bCs/>
        </w:rPr>
        <w:t>7</w:t>
      </w:r>
      <w:r w:rsidRPr="008421DB">
        <w:rPr>
          <w:b/>
          <w:bCs/>
        </w:rPr>
        <w:t xml:space="preserve">, </w:t>
      </w:r>
      <w:r w:rsidR="00101153" w:rsidRPr="008421DB">
        <w:rPr>
          <w:b/>
          <w:bCs/>
        </w:rPr>
        <w:t>R</w:t>
      </w:r>
      <w:r w:rsidR="008421DB" w:rsidRPr="008421DB">
        <w:rPr>
          <w:b/>
          <w:bCs/>
        </w:rPr>
        <w:t>ēzeknē</w:t>
      </w:r>
      <w:r>
        <w:t xml:space="preserve">.  </w:t>
      </w:r>
    </w:p>
    <w:p w14:paraId="456219C4" w14:textId="49038A56"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101153">
        <w:rPr>
          <w:szCs w:val="24"/>
        </w:rPr>
        <w:t>1</w:t>
      </w:r>
      <w:r w:rsidR="008421DB">
        <w:rPr>
          <w:szCs w:val="24"/>
        </w:rPr>
        <w:t>6</w:t>
      </w:r>
      <w:r w:rsidRPr="009C36C5">
        <w:rPr>
          <w:szCs w:val="24"/>
        </w:rPr>
        <w:t xml:space="preserve">. </w:t>
      </w:r>
      <w:r w:rsidR="008421DB">
        <w:rPr>
          <w:szCs w:val="24"/>
        </w:rPr>
        <w:t>septembri</w:t>
      </w:r>
      <w:r w:rsidR="00101153">
        <w:rPr>
          <w:szCs w:val="24"/>
        </w:rPr>
        <w:t>m</w:t>
      </w:r>
      <w:r w:rsidRPr="009C36C5">
        <w:rPr>
          <w:szCs w:val="24"/>
        </w:rPr>
        <w:t xml:space="preserve">, svētku dienās un brīvdienās </w:t>
      </w:r>
      <w:r w:rsidRPr="009C36C5">
        <w:rPr>
          <w:szCs w:val="24"/>
        </w:rPr>
        <w:lastRenderedPageBreak/>
        <w:t xml:space="preserve">mantas apskate netiek nodrošināta.. Mantas apskates laiks ir jāsaskaņo pa tālruni +371 </w:t>
      </w:r>
      <w:hyperlink r:id="rId7" w:history="1">
        <w:r w:rsidR="008421DB" w:rsidRPr="008421DB">
          <w:rPr>
            <w:rStyle w:val="Hyperlink"/>
            <w:color w:val="auto"/>
            <w:szCs w:val="24"/>
            <w:u w:val="none"/>
            <w:shd w:val="clear" w:color="auto" w:fill="FFFFFF"/>
          </w:rPr>
          <w:t>25617630</w:t>
        </w:r>
      </w:hyperlink>
      <w:r w:rsidRPr="00101153">
        <w:rPr>
          <w:color w:val="auto"/>
          <w:szCs w:val="24"/>
        </w:rPr>
        <w:t xml:space="preserve">, </w:t>
      </w:r>
      <w:hyperlink r:id="rId8" w:history="1">
        <w:r w:rsidR="00101153" w:rsidRPr="00101153">
          <w:rPr>
            <w:rStyle w:val="Hyperlink"/>
            <w:color w:val="auto"/>
            <w:szCs w:val="24"/>
            <w:shd w:val="clear" w:color="auto" w:fill="F3F4F5"/>
          </w:rPr>
          <w:t>67218635</w:t>
        </w:r>
      </w:hyperlink>
      <w:r w:rsidRPr="009C36C5">
        <w:rPr>
          <w:szCs w:val="24"/>
        </w:rPr>
        <w:t xml:space="preserve">. </w:t>
      </w:r>
    </w:p>
    <w:p w14:paraId="5F834067" w14:textId="4B0E56FB"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hyperlink r:id="rId9" w:history="1">
        <w:r w:rsidR="00101153" w:rsidRPr="00101153">
          <w:rPr>
            <w:rStyle w:val="Hyperlink"/>
            <w:color w:val="auto"/>
            <w:szCs w:val="24"/>
            <w:shd w:val="clear" w:color="auto" w:fill="F3F4F5"/>
          </w:rPr>
          <w:t>67218635</w:t>
        </w:r>
      </w:hyperlink>
      <w:r>
        <w:t xml:space="preserve"> vai nosūtot pieprasījumu uz elektroniskā pasta adresi </w:t>
      </w:r>
      <w:r>
        <w:rPr>
          <w:color w:val="0000FF"/>
          <w:u w:val="single" w:color="0000FF"/>
        </w:rPr>
        <w:t>realizacija@agentura.iem.gov.lv</w:t>
      </w:r>
      <w:r>
        <w:rPr>
          <w:u w:val="single" w:color="0000FF"/>
        </w:rPr>
        <w:t>.</w:t>
      </w:r>
      <w:r>
        <w:t xml:space="preserve"> </w:t>
      </w:r>
    </w:p>
    <w:p w14:paraId="494AA534" w14:textId="77777777"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w:t>
      </w:r>
      <w:proofErr w:type="spellStart"/>
      <w:r>
        <w:t>rakstveidā</w:t>
      </w:r>
      <w:proofErr w:type="spellEnd"/>
      <w:r>
        <w:t xml:space="preserve">, jautājumu nosūtot uz elektroniskā pasta adresi </w:t>
      </w:r>
      <w:r>
        <w:rPr>
          <w:color w:val="0000FF"/>
          <w:u w:val="single" w:color="0000FF"/>
        </w:rPr>
        <w:t xml:space="preserve"> realizacija@agentura.iem.gov.lv</w:t>
      </w:r>
      <w:r>
        <w:t xml:space="preserve">. </w:t>
      </w:r>
    </w:p>
    <w:p w14:paraId="4FB0AA69" w14:textId="77777777" w:rsidR="00FC2498" w:rsidRDefault="00122A7F">
      <w:pPr>
        <w:spacing w:after="352"/>
        <w:ind w:left="1162" w:right="0" w:firstLine="0"/>
      </w:pPr>
      <w:r>
        <w:t xml:space="preserve">Komisija atbildi uz jautājumu personai sniegs </w:t>
      </w:r>
      <w:proofErr w:type="spellStart"/>
      <w:r>
        <w:t>rakstveidā</w:t>
      </w:r>
      <w:proofErr w:type="spellEnd"/>
      <w:r>
        <w:t xml:space="preserve">, informāciju par Mantu nosūtot uz personas elektroniskā pasta adresi.  </w:t>
      </w:r>
    </w:p>
    <w:p w14:paraId="478654E9" w14:textId="77777777"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14:paraId="07745586" w14:textId="77777777"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14:paraId="1501B838" w14:textId="77777777"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14:paraId="7E04FB35" w14:textId="77777777"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14:paraId="2026094E" w14:textId="77777777" w:rsidR="00FC2498" w:rsidRDefault="00122A7F" w:rsidP="00122A7F">
      <w:pPr>
        <w:ind w:left="709" w:right="0" w:firstLine="14"/>
      </w:pPr>
      <w:r>
        <w:rPr>
          <w:rFonts w:ascii="Calibri" w:eastAsia="Calibri" w:hAnsi="Calibri" w:cs="Calibri"/>
          <w:sz w:val="22"/>
        </w:rPr>
        <w:t xml:space="preserve"> </w:t>
      </w: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14:paraId="6E3FC249" w14:textId="77777777"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14:paraId="1F0D5944" w14:textId="77777777" w:rsidR="00FC2498" w:rsidRDefault="00122A7F">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14:paraId="5E264B29" w14:textId="77777777"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14:paraId="7E1E4C57" w14:textId="77777777" w:rsidR="00FC2498" w:rsidRDefault="00122A7F">
      <w:pPr>
        <w:tabs>
          <w:tab w:val="center" w:pos="878"/>
          <w:tab w:val="center" w:pos="4616"/>
        </w:tabs>
        <w:spacing w:after="0"/>
        <w:ind w:left="0" w:right="0" w:firstLine="0"/>
        <w:jc w:val="left"/>
      </w:pPr>
      <w:r>
        <w:rPr>
          <w:rFonts w:ascii="Calibri" w:eastAsia="Calibri" w:hAnsi="Calibri" w:cs="Calibri"/>
          <w:sz w:val="22"/>
        </w:rPr>
        <w:tab/>
      </w:r>
      <w:r>
        <w:t xml:space="preserve">3.8. </w:t>
      </w:r>
      <w:r>
        <w:tab/>
        <w:t xml:space="preserve"> Visus izdevumus, kas saistīti ar Mantas pārņemšanu sedz Pircējs.  </w:t>
      </w:r>
    </w:p>
    <w:p w14:paraId="6B63ADBF" w14:textId="77777777" w:rsidR="00FC2498" w:rsidRDefault="00122A7F">
      <w:pPr>
        <w:spacing w:after="73" w:line="259" w:lineRule="auto"/>
        <w:ind w:left="698" w:right="0" w:firstLine="0"/>
        <w:jc w:val="left"/>
      </w:pPr>
      <w:r>
        <w:t xml:space="preserve">  </w:t>
      </w:r>
    </w:p>
    <w:p w14:paraId="6A0D7A3C" w14:textId="77777777"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14:paraId="221747C2" w14:textId="77777777" w:rsidR="00FC2498" w:rsidRDefault="00122A7F">
      <w:pPr>
        <w:spacing w:after="49" w:line="259" w:lineRule="auto"/>
        <w:ind w:left="620" w:right="0" w:firstLine="0"/>
        <w:jc w:val="center"/>
      </w:pPr>
      <w:r>
        <w:t xml:space="preserve">  </w:t>
      </w:r>
    </w:p>
    <w:p w14:paraId="7228AFE5" w14:textId="2395A2E4" w:rsidR="00730FD4" w:rsidRDefault="00122A7F">
      <w:pPr>
        <w:spacing w:after="0" w:line="343" w:lineRule="auto"/>
        <w:ind w:left="141" w:right="0" w:hanging="142"/>
      </w:pPr>
      <w:r>
        <w:rPr>
          <w:rFonts w:ascii="Calibri" w:eastAsia="Calibri" w:hAnsi="Calibri" w:cs="Calibri"/>
          <w:sz w:val="22"/>
        </w:rPr>
        <w:t xml:space="preserve"> </w:t>
      </w:r>
      <w:r>
        <w:t>4.1.</w:t>
      </w:r>
      <w:r>
        <w:rPr>
          <w:rFonts w:ascii="Arial" w:eastAsia="Arial" w:hAnsi="Arial" w:cs="Arial"/>
        </w:rPr>
        <w:t xml:space="preserve">  </w:t>
      </w:r>
      <w:r>
        <w:t xml:space="preserve">Piedāvājuma iesniegšanas laiks līdz </w:t>
      </w:r>
      <w:r>
        <w:rPr>
          <w:b/>
        </w:rPr>
        <w:t xml:space="preserve">2026. gada </w:t>
      </w:r>
      <w:r w:rsidR="008421DB">
        <w:rPr>
          <w:b/>
        </w:rPr>
        <w:t>17</w:t>
      </w:r>
      <w:r>
        <w:rPr>
          <w:b/>
        </w:rPr>
        <w:t xml:space="preserve">. </w:t>
      </w:r>
      <w:r w:rsidR="008421DB">
        <w:rPr>
          <w:b/>
        </w:rPr>
        <w:t>septembri</w:t>
      </w:r>
      <w:r w:rsidR="00444C53">
        <w:rPr>
          <w:b/>
        </w:rPr>
        <w:t>m</w:t>
      </w:r>
      <w:r>
        <w:rPr>
          <w:b/>
        </w:rPr>
        <w:t xml:space="preserve"> </w:t>
      </w:r>
      <w:r>
        <w:rPr>
          <w:i/>
        </w:rPr>
        <w:t>(ieskaitot)</w:t>
      </w:r>
      <w:r>
        <w:t xml:space="preserve">.  </w:t>
      </w:r>
    </w:p>
    <w:p w14:paraId="1DF0DCE7" w14:textId="71157493" w:rsidR="00FC2498" w:rsidRDefault="00122A7F">
      <w:pPr>
        <w:spacing w:after="0" w:line="343" w:lineRule="auto"/>
        <w:ind w:left="141" w:right="0" w:hanging="142"/>
      </w:pPr>
      <w:r>
        <w:t>4.2.</w:t>
      </w:r>
      <w:r>
        <w:rPr>
          <w:rFonts w:ascii="Arial" w:eastAsia="Arial" w:hAnsi="Arial" w:cs="Arial"/>
        </w:rPr>
        <w:t xml:space="preserve"> </w:t>
      </w:r>
      <w:r>
        <w:t>Piedāvājumu var iesniegt līdz</w:t>
      </w:r>
      <w:r>
        <w:rPr>
          <w:color w:val="FF0000"/>
        </w:rPr>
        <w:t xml:space="preserve"> </w:t>
      </w:r>
      <w:r>
        <w:rPr>
          <w:b/>
        </w:rPr>
        <w:t xml:space="preserve">2026. gada </w:t>
      </w:r>
      <w:r w:rsidR="008421DB">
        <w:rPr>
          <w:b/>
        </w:rPr>
        <w:t>17</w:t>
      </w:r>
      <w:r>
        <w:rPr>
          <w:b/>
        </w:rPr>
        <w:t xml:space="preserve">. </w:t>
      </w:r>
      <w:r w:rsidR="008421DB">
        <w:rPr>
          <w:b/>
        </w:rPr>
        <w:t>septembri</w:t>
      </w:r>
      <w:r w:rsidR="00444C53">
        <w:rPr>
          <w:b/>
        </w:rPr>
        <w:t>m</w:t>
      </w:r>
      <w:r>
        <w:rPr>
          <w:b/>
        </w:rPr>
        <w:t xml:space="preserve"> plkst. 08.00</w:t>
      </w:r>
      <w:r>
        <w:t xml:space="preserve"> vienā no šādiem veidiem:  </w:t>
      </w:r>
    </w:p>
    <w:p w14:paraId="3C57555F" w14:textId="52FAA092" w:rsidR="00FC2498" w:rsidRDefault="00122A7F">
      <w:pPr>
        <w:ind w:left="1291" w:right="0" w:hanging="144"/>
      </w:pPr>
      <w:r>
        <w:lastRenderedPageBreak/>
        <w:t>4.2.1. personīgi aģentūras telpās Piedrujas ielā 20, Rīgā,</w:t>
      </w:r>
      <w:r>
        <w:rPr>
          <w:color w:val="FF0000"/>
        </w:rPr>
        <w:t xml:space="preserve"> </w:t>
      </w:r>
      <w:r>
        <w:t xml:space="preserve">iepriekš sazinoties pa tālruni +371 </w:t>
      </w:r>
      <w:hyperlink r:id="rId10" w:history="1">
        <w:r w:rsidR="00444C53" w:rsidRPr="00101153">
          <w:rPr>
            <w:rStyle w:val="Hyperlink"/>
            <w:color w:val="auto"/>
            <w:szCs w:val="24"/>
            <w:shd w:val="clear" w:color="auto" w:fill="F3F4F5"/>
          </w:rPr>
          <w:t>67218635</w:t>
        </w:r>
      </w:hyperlink>
      <w:r>
        <w:t xml:space="preserve">;  </w:t>
      </w:r>
    </w:p>
    <w:p w14:paraId="7D72F3FA" w14:textId="77777777"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14:paraId="3E06AF30" w14:textId="77777777"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14:paraId="217B9789" w14:textId="77777777"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14:paraId="1D71271B" w14:textId="77777777"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14:paraId="18F60377" w14:textId="77777777"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14:paraId="30EF98BD" w14:textId="77777777" w:rsidR="00FC2498" w:rsidRDefault="00122A7F">
      <w:pPr>
        <w:spacing w:after="199" w:line="259" w:lineRule="auto"/>
        <w:ind w:left="722" w:right="0" w:firstLine="0"/>
        <w:jc w:val="left"/>
      </w:pPr>
      <w:r>
        <w:t xml:space="preserve">  </w:t>
      </w:r>
    </w:p>
    <w:p w14:paraId="72C36073" w14:textId="77777777"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14:paraId="4C581B28" w14:textId="77777777" w:rsidR="00FC2498" w:rsidRDefault="00122A7F">
      <w:pPr>
        <w:spacing w:after="72" w:line="259" w:lineRule="auto"/>
        <w:ind w:left="14" w:right="0" w:firstLine="0"/>
        <w:jc w:val="left"/>
      </w:pPr>
      <w:r>
        <w:t xml:space="preserve">  </w:t>
      </w:r>
    </w:p>
    <w:p w14:paraId="6B169F47" w14:textId="77777777" w:rsidR="00FC2498" w:rsidRDefault="00122A7F">
      <w:pPr>
        <w:ind w:left="-1" w:right="0"/>
      </w:pPr>
      <w:r>
        <w:t>5.1.</w:t>
      </w:r>
      <w:r>
        <w:rPr>
          <w:rFonts w:ascii="Arial" w:eastAsia="Arial" w:hAnsi="Arial" w:cs="Arial"/>
        </w:rPr>
        <w:t xml:space="preserve"> </w:t>
      </w:r>
      <w:r>
        <w:t xml:space="preserve">Personai, kura </w:t>
      </w:r>
      <w:proofErr w:type="spellStart"/>
      <w:r>
        <w:t>pirmsšķietami</w:t>
      </w:r>
      <w:proofErr w:type="spellEnd"/>
      <w:r>
        <w:t xml:space="preserve"> būtu atzīstama par uzvarētāju, lai veiktu Vispārīgo noteikumu 5. punktā norādītās pārbaudes, kā arī, lai sagatavotu rēķinu, Komisija lūgs 1 (vienas) darba dienas laikā iesniegt:   </w:t>
      </w:r>
    </w:p>
    <w:p w14:paraId="5DE94726" w14:textId="77777777"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Pr>
          <w:rFonts w:ascii="Arial" w:eastAsia="Arial" w:hAnsi="Arial" w:cs="Arial"/>
        </w:rPr>
        <w:t xml:space="preserve">  </w:t>
      </w:r>
      <w:r>
        <w:rPr>
          <w:rFonts w:ascii="Arial" w:eastAsia="Arial" w:hAnsi="Arial" w:cs="Arial"/>
        </w:rPr>
        <w:tab/>
      </w:r>
      <w:r>
        <w:t xml:space="preserve">Latvijas Republikā reģistrētai juridiskai personai reģistrācijas numuru  un Pievienotās vērtības nodokļa maksātāja reģistrācijas numuru, ja tāds ir / fiziskai personai personas kodu;   </w:t>
      </w:r>
    </w:p>
    <w:p w14:paraId="595B6D6C" w14:textId="77777777"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rPr>
          <w:rFonts w:ascii="Arial" w:eastAsia="Arial" w:hAnsi="Arial" w:cs="Arial"/>
        </w:rPr>
        <w:tab/>
      </w:r>
      <w:r>
        <w:t xml:space="preserve">Ārpus Latvijas Republikas reģistrētai fiziskai / juridiskai personai  Latvijas Republikā piešķirtais nodokļu maksātāja numurs;  </w:t>
      </w:r>
    </w:p>
    <w:p w14:paraId="2381A24D" w14:textId="77777777"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Pr>
          <w:rFonts w:ascii="Calibri" w:eastAsia="Calibri" w:hAnsi="Calibri" w:cs="Calibri"/>
          <w:sz w:val="22"/>
        </w:rPr>
        <w:tab/>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14:paraId="3F3C2430" w14:textId="77777777"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rPr>
          <w:rFonts w:ascii="Arial" w:eastAsia="Arial" w:hAnsi="Arial" w:cs="Arial"/>
        </w:rPr>
        <w:tab/>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14:paraId="01451278" w14:textId="77777777"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14:paraId="51E22E94" w14:textId="77777777"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14:paraId="6D21CB51" w14:textId="77777777"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14:paraId="4481C8C7" w14:textId="77777777"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14:paraId="420058ED" w14:textId="77777777"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14:paraId="226065C0" w14:textId="77777777" w:rsidR="00FC2498" w:rsidRDefault="00122A7F">
      <w:pPr>
        <w:ind w:left="-1" w:right="0"/>
      </w:pPr>
      <w:r>
        <w:lastRenderedPageBreak/>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14:paraId="672C2E92" w14:textId="77777777"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11">
        <w:r>
          <w:rPr>
            <w:color w:val="0000FF"/>
            <w:u w:val="single" w:color="0000FF"/>
          </w:rPr>
          <w:t>https://sankcijas.lursoft.lv</w:t>
        </w:r>
      </w:hyperlink>
      <w:hyperlink r:id="rId12">
        <w:r>
          <w:rPr>
            <w:color w:val="0000FF"/>
            <w:u w:val="single" w:color="0000FF"/>
          </w:rPr>
          <w:t>/</w:t>
        </w:r>
      </w:hyperlink>
      <w:hyperlink r:id="rId13">
        <w:r>
          <w:t>,</w:t>
        </w:r>
      </w:hyperlink>
      <w:hyperlink r:id="rId14">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14:paraId="25037D3E" w14:textId="77777777"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14:paraId="11E88413" w14:textId="77777777"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14:paraId="201F8A7F" w14:textId="77777777" w:rsidR="00FC2498" w:rsidRDefault="00122A7F">
      <w:pPr>
        <w:spacing w:after="0" w:line="259" w:lineRule="auto"/>
        <w:ind w:left="722" w:right="0" w:firstLine="0"/>
        <w:jc w:val="left"/>
      </w:pPr>
      <w:r>
        <w:t xml:space="preserve">  </w:t>
      </w:r>
    </w:p>
    <w:p w14:paraId="7510E973" w14:textId="77777777" w:rsidR="00FC2498" w:rsidRDefault="00122A7F">
      <w:pPr>
        <w:spacing w:after="0" w:line="259" w:lineRule="auto"/>
        <w:ind w:left="14" w:right="0" w:firstLine="0"/>
        <w:jc w:val="left"/>
      </w:pPr>
      <w:r>
        <w:t xml:space="preserve">  </w:t>
      </w:r>
    </w:p>
    <w:p w14:paraId="24D8CD47" w14:textId="77777777" w:rsidR="00FC2498" w:rsidRDefault="00122A7F">
      <w:pPr>
        <w:spacing w:after="94" w:line="259" w:lineRule="auto"/>
        <w:ind w:left="0" w:right="8238" w:firstLine="0"/>
        <w:jc w:val="right"/>
      </w:pPr>
      <w:r>
        <w:t xml:space="preserve">  </w:t>
      </w:r>
    </w:p>
    <w:p w14:paraId="2C47D0DF" w14:textId="77777777" w:rsidR="00FC2498" w:rsidRDefault="00122A7F">
      <w:pPr>
        <w:spacing w:after="0" w:line="259" w:lineRule="auto"/>
        <w:ind w:left="14" w:right="0" w:firstLine="0"/>
        <w:jc w:val="left"/>
      </w:pPr>
      <w:r>
        <w:t xml:space="preserve">  </w:t>
      </w:r>
    </w:p>
    <w:p w14:paraId="5A24B7B4" w14:textId="77777777" w:rsidR="00FC2498" w:rsidRDefault="00122A7F">
      <w:pPr>
        <w:spacing w:after="0" w:line="259" w:lineRule="auto"/>
        <w:ind w:left="14" w:right="0" w:firstLine="0"/>
        <w:jc w:val="left"/>
      </w:pPr>
      <w:r>
        <w:t xml:space="preserve">  </w:t>
      </w:r>
    </w:p>
    <w:p w14:paraId="4DA8532D" w14:textId="77777777"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40EDF" w14:textId="77777777" w:rsidR="003F5F50" w:rsidRDefault="003F5F50" w:rsidP="002A5884">
      <w:pPr>
        <w:spacing w:after="0" w:line="240" w:lineRule="auto"/>
      </w:pPr>
      <w:r>
        <w:separator/>
      </w:r>
    </w:p>
  </w:endnote>
  <w:endnote w:type="continuationSeparator" w:id="0">
    <w:p w14:paraId="6BAF94AC" w14:textId="77777777" w:rsidR="003F5F50" w:rsidRDefault="003F5F50"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4ECF2" w14:textId="77777777" w:rsidR="003F5F50" w:rsidRDefault="003F5F50" w:rsidP="002A5884">
      <w:pPr>
        <w:spacing w:after="0" w:line="240" w:lineRule="auto"/>
      </w:pPr>
      <w:r>
        <w:separator/>
      </w:r>
    </w:p>
  </w:footnote>
  <w:footnote w:type="continuationSeparator" w:id="0">
    <w:p w14:paraId="2027E07F" w14:textId="77777777" w:rsidR="003F5F50" w:rsidRDefault="003F5F50"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2"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101153"/>
    <w:rsid w:val="00122A7F"/>
    <w:rsid w:val="001700A2"/>
    <w:rsid w:val="00187D66"/>
    <w:rsid w:val="002A5884"/>
    <w:rsid w:val="003D4584"/>
    <w:rsid w:val="003F5F50"/>
    <w:rsid w:val="004379AB"/>
    <w:rsid w:val="00444C53"/>
    <w:rsid w:val="004514DE"/>
    <w:rsid w:val="00525182"/>
    <w:rsid w:val="00573891"/>
    <w:rsid w:val="006553E4"/>
    <w:rsid w:val="00730FD4"/>
    <w:rsid w:val="008421DB"/>
    <w:rsid w:val="009245C0"/>
    <w:rsid w:val="009C36C5"/>
    <w:rsid w:val="00A340C2"/>
    <w:rsid w:val="00A63659"/>
    <w:rsid w:val="00AB374C"/>
    <w:rsid w:val="00BB43B6"/>
    <w:rsid w:val="00CB620D"/>
    <w:rsid w:val="00D00CD1"/>
    <w:rsid w:val="00F3558E"/>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8259"/>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1011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tel:67218635" TargetMode="External"/><Relationship Id="rId13"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tel:25617630" TargetMode="External"/><Relationship Id="rId12" Type="http://schemas.openxmlformats.org/officeDocument/2006/relationships/hyperlink" Target="https://sankcijas.lursoft.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tel:67218635" TargetMode="External"/><Relationship Id="rId4" Type="http://schemas.openxmlformats.org/officeDocument/2006/relationships/webSettings" Target="webSettings.xml"/><Relationship Id="rId9" Type="http://schemas.openxmlformats.org/officeDocument/2006/relationships/hyperlink" Target="tel:67218635" TargetMode="Externa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6153</Words>
  <Characters>3508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Aleksandrs Ļutikovs</cp:lastModifiedBy>
  <cp:revision>4</cp:revision>
  <dcterms:created xsi:type="dcterms:W3CDTF">2026-09-07T08:51:00Z</dcterms:created>
  <dcterms:modified xsi:type="dcterms:W3CDTF">2026-09-07T09:09:00Z</dcterms:modified>
</cp:coreProperties>
</file>