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1AFF71C7" w:rsidR="00413402" w:rsidRDefault="00413402" w:rsidP="00413402">
      <w:pPr>
        <w:spacing w:after="120"/>
        <w:jc w:val="center"/>
        <w:rPr>
          <w:b/>
          <w:sz w:val="28"/>
          <w:szCs w:val="28"/>
          <w:lang w:val="lv-LV"/>
        </w:rPr>
      </w:pPr>
      <w:r>
        <w:rPr>
          <w:b/>
          <w:sz w:val="28"/>
          <w:szCs w:val="28"/>
          <w:lang w:val="lv-LV"/>
        </w:rPr>
        <w:t xml:space="preserve">Paziņojums par izņemtā lietiskā pierādījuma </w:t>
      </w:r>
    </w:p>
    <w:p w14:paraId="21A35CBF" w14:textId="1666B5DE" w:rsidR="00413402" w:rsidRDefault="002036D2" w:rsidP="00413402">
      <w:pPr>
        <w:spacing w:after="120"/>
        <w:jc w:val="center"/>
        <w:rPr>
          <w:b/>
          <w:sz w:val="28"/>
          <w:szCs w:val="28"/>
          <w:lang w:val="lv-LV"/>
        </w:rPr>
      </w:pPr>
      <w:r>
        <w:rPr>
          <w:b/>
          <w:sz w:val="28"/>
          <w:szCs w:val="28"/>
          <w:lang w:val="da-DK"/>
        </w:rPr>
        <w:t>A</w:t>
      </w:r>
      <w:r w:rsidR="00413402">
        <w:rPr>
          <w:b/>
          <w:sz w:val="28"/>
          <w:szCs w:val="28"/>
          <w:lang w:val="da-DK"/>
        </w:rPr>
        <w:t>L-</w:t>
      </w:r>
      <w:r w:rsidR="003F72DB">
        <w:rPr>
          <w:b/>
          <w:sz w:val="28"/>
          <w:szCs w:val="28"/>
          <w:lang w:val="da-DK"/>
        </w:rPr>
        <w:t>1</w:t>
      </w:r>
      <w:r>
        <w:rPr>
          <w:b/>
          <w:sz w:val="28"/>
          <w:szCs w:val="28"/>
          <w:lang w:val="da-DK"/>
        </w:rPr>
        <w:t>9261</w:t>
      </w:r>
      <w:r w:rsidR="00413402">
        <w:rPr>
          <w:b/>
          <w:sz w:val="28"/>
          <w:szCs w:val="28"/>
          <w:lang w:val="da-DK"/>
        </w:rPr>
        <w:t xml:space="preserve"> </w:t>
      </w:r>
      <w:r w:rsidR="00413402">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ECFAB9"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w:t>
      </w:r>
      <w:r w:rsidR="002036D2">
        <w:rPr>
          <w:sz w:val="28"/>
          <w:szCs w:val="28"/>
          <w:lang w:val="lv-LV"/>
        </w:rPr>
        <w:t>20</w:t>
      </w:r>
      <w:r>
        <w:rPr>
          <w:sz w:val="28"/>
          <w:szCs w:val="28"/>
          <w:lang w:val="lv-LV"/>
        </w:rPr>
        <w:t xml:space="preserve">. gada </w:t>
      </w:r>
      <w:r w:rsidR="002036D2">
        <w:rPr>
          <w:sz w:val="28"/>
          <w:szCs w:val="28"/>
          <w:lang w:val="lv-LV"/>
        </w:rPr>
        <w:t>30</w:t>
      </w:r>
      <w:r>
        <w:rPr>
          <w:sz w:val="28"/>
          <w:szCs w:val="28"/>
          <w:lang w:val="lv-LV"/>
        </w:rPr>
        <w:t xml:space="preserve">. </w:t>
      </w:r>
      <w:r w:rsidR="002036D2">
        <w:rPr>
          <w:sz w:val="28"/>
          <w:szCs w:val="28"/>
          <w:lang w:val="lv-LV"/>
        </w:rPr>
        <w:t>jūnij</w:t>
      </w:r>
      <w:r>
        <w:rPr>
          <w:sz w:val="28"/>
          <w:szCs w:val="28"/>
          <w:lang w:val="lv-LV"/>
        </w:rPr>
        <w:t>a noteikumu Nr. </w:t>
      </w:r>
      <w:r w:rsidR="002036D2">
        <w:rPr>
          <w:sz w:val="28"/>
          <w:szCs w:val="28"/>
          <w:lang w:val="lv-LV"/>
        </w:rPr>
        <w:t>413</w:t>
      </w:r>
      <w:r>
        <w:rPr>
          <w:sz w:val="28"/>
          <w:szCs w:val="28"/>
          <w:lang w:val="lv-LV"/>
        </w:rPr>
        <w:t xml:space="preserve"> „</w:t>
      </w:r>
      <w:r w:rsidR="002036D2">
        <w:rPr>
          <w:sz w:val="28"/>
          <w:szCs w:val="28"/>
          <w:lang w:val="lv-LV"/>
        </w:rPr>
        <w:t>Noteikumi par rīcību ar administratīvo pārkāpumu lietās izņemto mantu un dokumentiem</w:t>
      </w:r>
      <w:r>
        <w:rPr>
          <w:sz w:val="28"/>
          <w:szCs w:val="28"/>
          <w:lang w:val="lv-LV"/>
        </w:rPr>
        <w:t xml:space="preserve">” </w:t>
      </w:r>
      <w:r w:rsidR="002036D2">
        <w:rPr>
          <w:sz w:val="28"/>
          <w:szCs w:val="28"/>
          <w:lang w:val="lv-LV"/>
        </w:rPr>
        <w:t>21. un 25. </w:t>
      </w:r>
      <w:r>
        <w:rPr>
          <w:sz w:val="28"/>
          <w:szCs w:val="28"/>
          <w:lang w:val="lv-LV"/>
        </w:rPr>
        <w:t xml:space="preserve">apakšpunktu Nodrošinājuma valsts aģentūra (turpmāk-aģentūra) izsludina </w:t>
      </w:r>
      <w:r w:rsidR="002036D2">
        <w:rPr>
          <w:sz w:val="28"/>
          <w:szCs w:val="28"/>
          <w:lang w:val="lv-LV"/>
        </w:rPr>
        <w:t>administratīvā pārkāpuma lietā</w:t>
      </w:r>
      <w:r>
        <w:rPr>
          <w:sz w:val="28"/>
          <w:szCs w:val="28"/>
          <w:lang w:val="lv-LV"/>
        </w:rPr>
        <w:t xml:space="preserve">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0F377F52"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2036D2">
        <w:rPr>
          <w:sz w:val="28"/>
          <w:szCs w:val="28"/>
          <w:lang w:val="lv-LV"/>
        </w:rPr>
        <w:t>VID Muitas pārvaldes</w:t>
      </w:r>
      <w:r>
        <w:rPr>
          <w:sz w:val="28"/>
          <w:szCs w:val="28"/>
          <w:lang w:val="lv-LV"/>
        </w:rPr>
        <w:t xml:space="preserve"> 202</w:t>
      </w:r>
      <w:r w:rsidR="002036D2">
        <w:rPr>
          <w:sz w:val="28"/>
          <w:szCs w:val="28"/>
          <w:lang w:val="lv-LV"/>
        </w:rPr>
        <w:t>5</w:t>
      </w:r>
      <w:r>
        <w:rPr>
          <w:sz w:val="28"/>
          <w:szCs w:val="28"/>
          <w:lang w:val="lv-LV"/>
        </w:rPr>
        <w:t xml:space="preserve">. gada </w:t>
      </w:r>
      <w:r w:rsidR="002036D2">
        <w:rPr>
          <w:sz w:val="28"/>
          <w:szCs w:val="28"/>
          <w:lang w:val="lv-LV"/>
        </w:rPr>
        <w:t>24</w:t>
      </w:r>
      <w:r>
        <w:rPr>
          <w:sz w:val="28"/>
          <w:szCs w:val="28"/>
          <w:lang w:val="lv-LV"/>
        </w:rPr>
        <w:t>. </w:t>
      </w:r>
      <w:r w:rsidR="002036D2">
        <w:rPr>
          <w:sz w:val="28"/>
          <w:szCs w:val="28"/>
          <w:lang w:val="lv-LV"/>
        </w:rPr>
        <w:t>novembr</w:t>
      </w:r>
      <w:r>
        <w:rPr>
          <w:sz w:val="28"/>
          <w:szCs w:val="28"/>
          <w:lang w:val="lv-LV"/>
        </w:rPr>
        <w:t xml:space="preserve">a </w:t>
      </w:r>
      <w:r w:rsidR="00DB13FA">
        <w:rPr>
          <w:sz w:val="28"/>
          <w:szCs w:val="28"/>
          <w:lang w:val="lv-LV"/>
        </w:rPr>
        <w:t>lēmuma</w:t>
      </w:r>
      <w:r w:rsidR="002036D2">
        <w:rPr>
          <w:sz w:val="28"/>
          <w:szCs w:val="28"/>
          <w:lang w:val="lv-LV"/>
        </w:rPr>
        <w:t xml:space="preserve"> administratīvā pārkāpuma lietā 17857000248025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43511FD8"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E27296">
        <w:rPr>
          <w:b/>
          <w:sz w:val="28"/>
          <w:szCs w:val="28"/>
          <w:lang w:val="lv-LV"/>
        </w:rPr>
        <w:t>12</w:t>
      </w:r>
      <w:r>
        <w:rPr>
          <w:b/>
          <w:sz w:val="28"/>
          <w:szCs w:val="28"/>
          <w:lang w:val="lv-LV"/>
        </w:rPr>
        <w:t>. </w:t>
      </w:r>
      <w:r w:rsidR="006F5780">
        <w:rPr>
          <w:b/>
          <w:sz w:val="28"/>
          <w:szCs w:val="28"/>
          <w:lang w:val="lv-LV"/>
        </w:rPr>
        <w:t>novem</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lastRenderedPageBreak/>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591D2428"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E27296">
        <w:rPr>
          <w:b/>
          <w:sz w:val="28"/>
          <w:szCs w:val="28"/>
          <w:lang w:val="lv-LV"/>
        </w:rPr>
        <w:t>12</w:t>
      </w:r>
      <w:r>
        <w:rPr>
          <w:b/>
          <w:sz w:val="28"/>
          <w:szCs w:val="28"/>
          <w:lang w:val="lv-LV"/>
        </w:rPr>
        <w:t>. </w:t>
      </w:r>
      <w:r w:rsidR="006F5780">
        <w:rPr>
          <w:b/>
          <w:sz w:val="28"/>
          <w:szCs w:val="28"/>
          <w:lang w:val="lv-LV"/>
        </w:rPr>
        <w:t>novem</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lastRenderedPageBreak/>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6D2D67EF" w:rsidR="00413402" w:rsidRDefault="002036D2" w:rsidP="007469B8">
            <w:pPr>
              <w:spacing w:line="256" w:lineRule="auto"/>
              <w:rPr>
                <w:sz w:val="28"/>
                <w:szCs w:val="28"/>
                <w:lang w:val="lv-LV"/>
              </w:rPr>
            </w:pPr>
            <w:r>
              <w:rPr>
                <w:b/>
                <w:sz w:val="28"/>
                <w:szCs w:val="28"/>
                <w:lang w:val="lv-LV"/>
              </w:rPr>
              <w:t>Somas reduktora-inhalatora uzglabāšanai SPAS-LIFE</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4EECD487" w:rsidR="001E5087" w:rsidRPr="008922D8" w:rsidRDefault="002036D2" w:rsidP="001E5087">
            <w:pPr>
              <w:spacing w:line="256" w:lineRule="auto"/>
              <w:ind w:left="-137" w:right="-119" w:firstLine="137"/>
              <w:rPr>
                <w:b/>
                <w:bCs/>
                <w:sz w:val="28"/>
                <w:szCs w:val="28"/>
                <w:lang w:val="lv-LV"/>
              </w:rPr>
            </w:pPr>
            <w:r w:rsidRPr="008922D8">
              <w:rPr>
                <w:b/>
                <w:bCs/>
                <w:sz w:val="28"/>
                <w:szCs w:val="28"/>
                <w:lang w:val="lv-LV"/>
              </w:rPr>
              <w:t>99</w:t>
            </w:r>
            <w:r w:rsidR="00413402" w:rsidRPr="008922D8">
              <w:rPr>
                <w:b/>
                <w:bCs/>
                <w:sz w:val="28"/>
                <w:szCs w:val="28"/>
                <w:lang w:val="lv-LV"/>
              </w:rPr>
              <w:t xml:space="preserve"> gab</w:t>
            </w:r>
            <w:r w:rsidRPr="008922D8">
              <w:rPr>
                <w:b/>
                <w:bCs/>
                <w:sz w:val="28"/>
                <w:szCs w:val="28"/>
                <w:lang w:val="lv-LV"/>
              </w:rPr>
              <w:t>.</w:t>
            </w:r>
            <w:r w:rsidR="001E5087">
              <w:rPr>
                <w:b/>
                <w:bCs/>
                <w:sz w:val="28"/>
                <w:szCs w:val="28"/>
                <w:lang w:val="lv-LV"/>
              </w:rPr>
              <w:t xml:space="preserve">, </w:t>
            </w:r>
            <w:r w:rsidR="001E5087" w:rsidRPr="001E5087">
              <w:rPr>
                <w:sz w:val="22"/>
                <w:szCs w:val="22"/>
                <w:lang w:val="lv-LV"/>
              </w:rPr>
              <w:t>(kas novietotas uz 1 paletes un 1 iepakojumā)</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334B8AE5" w:rsidR="00413402" w:rsidRPr="00BD278A" w:rsidRDefault="00413402" w:rsidP="007469B8">
            <w:pPr>
              <w:spacing w:line="256" w:lineRule="auto"/>
              <w:rPr>
                <w:rFonts w:eastAsia="Calibri"/>
                <w:b/>
                <w:bCs/>
                <w:sz w:val="28"/>
                <w:szCs w:val="28"/>
              </w:rPr>
            </w:pPr>
            <w:r>
              <w:rPr>
                <w:rFonts w:eastAsia="Calibri"/>
                <w:sz w:val="28"/>
                <w:szCs w:val="28"/>
              </w:rPr>
              <w:t xml:space="preserve">    </w:t>
            </w:r>
            <w:r w:rsidR="00E27296">
              <w:rPr>
                <w:rFonts w:eastAsia="Calibri"/>
                <w:b/>
                <w:bCs/>
                <w:sz w:val="28"/>
                <w:szCs w:val="28"/>
              </w:rPr>
              <w:t>5512,32</w:t>
            </w:r>
          </w:p>
        </w:tc>
      </w:tr>
    </w:tbl>
    <w:p w14:paraId="24AD2CC6" w14:textId="77777777" w:rsidR="008922D8" w:rsidRDefault="008922D8" w:rsidP="008922D8">
      <w:pPr>
        <w:tabs>
          <w:tab w:val="left" w:pos="993"/>
        </w:tabs>
        <w:spacing w:before="120" w:after="120"/>
        <w:jc w:val="both"/>
        <w:rPr>
          <w:rFonts w:eastAsia="Calibri"/>
          <w:sz w:val="28"/>
          <w:szCs w:val="28"/>
          <w:lang w:val="lv-LV" w:eastAsia="en-US"/>
        </w:rPr>
      </w:pPr>
      <w:bookmarkStart w:id="5" w:name="_Hlk206762661"/>
      <w:r w:rsidRPr="005C1642">
        <w:rPr>
          <w:rFonts w:eastAsia="Calibri"/>
          <w:sz w:val="28"/>
          <w:szCs w:val="28"/>
          <w:lang w:val="lv-LV" w:eastAsia="en-US"/>
        </w:rPr>
        <w:t>24.1. Izlaižot preces brīvam apgrozījumam Eiropas Savienībā mantai tiek piemērots Valsts ieņēmumu dienesta Muitas pārvaldes noteikt</w:t>
      </w:r>
      <w:r>
        <w:rPr>
          <w:rFonts w:eastAsia="Calibri"/>
          <w:sz w:val="28"/>
          <w:szCs w:val="28"/>
          <w:lang w:val="lv-LV" w:eastAsia="en-US"/>
        </w:rPr>
        <w:t>ie</w:t>
      </w:r>
      <w:r w:rsidRPr="005C1642">
        <w:rPr>
          <w:rFonts w:eastAsia="Calibri"/>
          <w:sz w:val="28"/>
          <w:szCs w:val="28"/>
          <w:lang w:val="lv-LV" w:eastAsia="en-US"/>
        </w:rPr>
        <w:t xml:space="preserve"> muitas </w:t>
      </w:r>
      <w:r w:rsidRPr="006B665B">
        <w:rPr>
          <w:rFonts w:eastAsia="Calibri"/>
          <w:sz w:val="28"/>
          <w:szCs w:val="28"/>
          <w:lang w:val="lv-LV" w:eastAsia="en-US"/>
        </w:rPr>
        <w:t>maksājum</w:t>
      </w:r>
      <w:r>
        <w:rPr>
          <w:rFonts w:eastAsia="Calibri"/>
          <w:sz w:val="28"/>
          <w:szCs w:val="28"/>
          <w:lang w:val="lv-LV" w:eastAsia="en-US"/>
        </w:rPr>
        <w:t xml:space="preserve">i, </w:t>
      </w:r>
      <w:r w:rsidRPr="005C1642">
        <w:rPr>
          <w:rFonts w:eastAsia="Calibri"/>
          <w:sz w:val="28"/>
          <w:szCs w:val="28"/>
          <w:lang w:val="lv-LV" w:eastAsia="en-US"/>
        </w:rPr>
        <w:t>kas pircējam vienas darba dienas laikā pēc mantas pirkuma līguma noslēgšanas ir jāieskaita Valsts ieņēmumu dienesta valsts budžeta kont</w:t>
      </w:r>
      <w:r>
        <w:rPr>
          <w:rFonts w:eastAsia="Calibri"/>
          <w:sz w:val="28"/>
          <w:szCs w:val="28"/>
          <w:lang w:val="lv-LV" w:eastAsia="en-US"/>
        </w:rPr>
        <w:t>os.</w:t>
      </w:r>
      <w:r w:rsidRPr="005C1642">
        <w:rPr>
          <w:rFonts w:eastAsia="Calibri"/>
          <w:sz w:val="28"/>
          <w:szCs w:val="28"/>
          <w:lang w:val="lv-LV" w:eastAsia="en-US"/>
        </w:rPr>
        <w:t xml:space="preserve"> </w:t>
      </w:r>
    </w:p>
    <w:tbl>
      <w:tblPr>
        <w:tblW w:w="0" w:type="auto"/>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2355"/>
        <w:gridCol w:w="3251"/>
      </w:tblGrid>
      <w:tr w:rsidR="008922D8" w:rsidRPr="00C2124F" w14:paraId="4B702F95" w14:textId="77777777" w:rsidTr="00221342">
        <w:trPr>
          <w:trHeight w:val="604"/>
        </w:trPr>
        <w:tc>
          <w:tcPr>
            <w:tcW w:w="2552" w:type="dxa"/>
            <w:shd w:val="clear" w:color="auto" w:fill="auto"/>
          </w:tcPr>
          <w:p w14:paraId="229B5F74" w14:textId="77777777" w:rsidR="008922D8" w:rsidRPr="00C2124F" w:rsidRDefault="008922D8" w:rsidP="00221342">
            <w:pPr>
              <w:tabs>
                <w:tab w:val="left" w:pos="993"/>
              </w:tabs>
              <w:spacing w:before="120" w:after="120"/>
              <w:ind w:left="284" w:hanging="284"/>
              <w:jc w:val="both"/>
              <w:rPr>
                <w:rFonts w:eastAsia="Calibri"/>
                <w:b/>
                <w:sz w:val="28"/>
                <w:szCs w:val="28"/>
                <w:lang w:val="lv-LV" w:eastAsia="en-US"/>
              </w:rPr>
            </w:pPr>
            <w:r w:rsidRPr="00C2124F">
              <w:rPr>
                <w:rFonts w:eastAsia="Calibri"/>
                <w:b/>
                <w:sz w:val="28"/>
                <w:szCs w:val="28"/>
                <w:lang w:val="lv-LV" w:eastAsia="en-US"/>
              </w:rPr>
              <w:t>Maksājuma veids</w:t>
            </w:r>
          </w:p>
        </w:tc>
        <w:tc>
          <w:tcPr>
            <w:tcW w:w="2693" w:type="dxa"/>
            <w:shd w:val="clear" w:color="auto" w:fill="auto"/>
          </w:tcPr>
          <w:p w14:paraId="3DA9AF78" w14:textId="77777777" w:rsidR="008922D8" w:rsidRPr="00C2124F" w:rsidRDefault="008922D8" w:rsidP="00221342">
            <w:pPr>
              <w:tabs>
                <w:tab w:val="left" w:pos="993"/>
              </w:tabs>
              <w:spacing w:before="120" w:after="120"/>
              <w:jc w:val="both"/>
              <w:rPr>
                <w:rFonts w:eastAsia="Calibri"/>
                <w:b/>
                <w:sz w:val="28"/>
                <w:szCs w:val="28"/>
                <w:lang w:val="lv-LV" w:eastAsia="en-US"/>
              </w:rPr>
            </w:pPr>
            <w:r w:rsidRPr="00C2124F">
              <w:rPr>
                <w:rFonts w:eastAsia="Calibri"/>
                <w:b/>
                <w:sz w:val="28"/>
                <w:szCs w:val="28"/>
                <w:lang w:val="lv-LV" w:eastAsia="en-US"/>
              </w:rPr>
              <w:t>Maksājuma summa EUR</w:t>
            </w:r>
          </w:p>
        </w:tc>
        <w:tc>
          <w:tcPr>
            <w:tcW w:w="3402" w:type="dxa"/>
            <w:shd w:val="clear" w:color="auto" w:fill="auto"/>
          </w:tcPr>
          <w:p w14:paraId="31BD6FA1" w14:textId="77777777" w:rsidR="008922D8" w:rsidRPr="00C2124F" w:rsidRDefault="008922D8" w:rsidP="00221342">
            <w:pPr>
              <w:tabs>
                <w:tab w:val="left" w:pos="993"/>
              </w:tabs>
              <w:spacing w:before="120" w:after="120"/>
              <w:jc w:val="both"/>
              <w:rPr>
                <w:rFonts w:eastAsia="Calibri"/>
                <w:b/>
                <w:sz w:val="28"/>
                <w:szCs w:val="28"/>
                <w:lang w:val="lv-LV" w:eastAsia="en-US"/>
              </w:rPr>
            </w:pPr>
            <w:r w:rsidRPr="00C2124F">
              <w:rPr>
                <w:rFonts w:eastAsia="Calibri"/>
                <w:b/>
                <w:sz w:val="28"/>
                <w:szCs w:val="28"/>
                <w:lang w:val="lv-LV" w:eastAsia="en-US"/>
              </w:rPr>
              <w:t>Valsts budžeta konts</w:t>
            </w:r>
          </w:p>
        </w:tc>
      </w:tr>
      <w:tr w:rsidR="008922D8" w:rsidRPr="00C2124F" w14:paraId="53323EC9" w14:textId="77777777" w:rsidTr="00221342">
        <w:trPr>
          <w:trHeight w:val="299"/>
        </w:trPr>
        <w:tc>
          <w:tcPr>
            <w:tcW w:w="2552" w:type="dxa"/>
            <w:shd w:val="clear" w:color="auto" w:fill="auto"/>
          </w:tcPr>
          <w:p w14:paraId="29DE3488" w14:textId="77777777" w:rsidR="008922D8" w:rsidRPr="00C2124F" w:rsidRDefault="008922D8" w:rsidP="00221342">
            <w:pPr>
              <w:tabs>
                <w:tab w:val="left" w:pos="993"/>
              </w:tabs>
              <w:spacing w:before="120" w:after="120"/>
              <w:jc w:val="both"/>
              <w:rPr>
                <w:rFonts w:eastAsia="Calibri"/>
                <w:lang w:val="lv-LV" w:eastAsia="en-US"/>
              </w:rPr>
            </w:pPr>
            <w:r w:rsidRPr="00C2124F">
              <w:rPr>
                <w:rFonts w:eastAsia="Calibri"/>
                <w:lang w:val="lv-LV" w:eastAsia="en-US"/>
              </w:rPr>
              <w:t>PVN</w:t>
            </w:r>
          </w:p>
        </w:tc>
        <w:tc>
          <w:tcPr>
            <w:tcW w:w="2693" w:type="dxa"/>
            <w:shd w:val="clear" w:color="auto" w:fill="auto"/>
          </w:tcPr>
          <w:p w14:paraId="4C92113C" w14:textId="62BC5081" w:rsidR="008922D8" w:rsidRPr="008922D8" w:rsidRDefault="008922D8" w:rsidP="00221342">
            <w:pPr>
              <w:tabs>
                <w:tab w:val="left" w:pos="993"/>
              </w:tabs>
              <w:spacing w:before="120" w:after="120"/>
              <w:jc w:val="both"/>
              <w:rPr>
                <w:rFonts w:eastAsia="Calibri"/>
                <w:b/>
                <w:bCs/>
                <w:lang w:val="lv-LV" w:eastAsia="en-US"/>
              </w:rPr>
            </w:pPr>
            <w:r w:rsidRPr="008922D8">
              <w:rPr>
                <w:rFonts w:eastAsia="Calibri"/>
                <w:b/>
                <w:bCs/>
                <w:lang w:val="lv-LV" w:eastAsia="en-US"/>
              </w:rPr>
              <w:t>1857,57</w:t>
            </w:r>
          </w:p>
        </w:tc>
        <w:tc>
          <w:tcPr>
            <w:tcW w:w="3402" w:type="dxa"/>
            <w:shd w:val="clear" w:color="auto" w:fill="auto"/>
          </w:tcPr>
          <w:p w14:paraId="1AABFDBF" w14:textId="77777777" w:rsidR="008922D8" w:rsidRPr="00C2124F" w:rsidRDefault="008922D8" w:rsidP="00221342">
            <w:pPr>
              <w:tabs>
                <w:tab w:val="left" w:pos="993"/>
              </w:tabs>
              <w:spacing w:before="120" w:after="120"/>
              <w:jc w:val="both"/>
              <w:rPr>
                <w:rFonts w:eastAsia="Calibri"/>
                <w:lang w:val="lv-LV" w:eastAsia="en-US"/>
              </w:rPr>
            </w:pPr>
            <w:r w:rsidRPr="00C2124F">
              <w:rPr>
                <w:rFonts w:eastAsia="Calibri"/>
                <w:lang w:val="lv-LV" w:eastAsia="en-US"/>
              </w:rPr>
              <w:t>LV66TREL1060000513000</w:t>
            </w:r>
          </w:p>
        </w:tc>
      </w:tr>
      <w:tr w:rsidR="008922D8" w:rsidRPr="00C2124F" w14:paraId="670DE883" w14:textId="77777777" w:rsidTr="00221342">
        <w:trPr>
          <w:trHeight w:val="299"/>
        </w:trPr>
        <w:tc>
          <w:tcPr>
            <w:tcW w:w="2552" w:type="dxa"/>
            <w:shd w:val="clear" w:color="auto" w:fill="auto"/>
          </w:tcPr>
          <w:p w14:paraId="499F79EA" w14:textId="77777777" w:rsidR="008922D8" w:rsidRPr="00C2124F" w:rsidRDefault="008922D8" w:rsidP="00221342">
            <w:pPr>
              <w:tabs>
                <w:tab w:val="left" w:pos="993"/>
              </w:tabs>
              <w:spacing w:before="120" w:after="120"/>
              <w:jc w:val="both"/>
              <w:rPr>
                <w:rFonts w:eastAsia="Calibri"/>
                <w:lang w:val="lv-LV" w:eastAsia="en-US"/>
              </w:rPr>
            </w:pPr>
            <w:r>
              <w:rPr>
                <w:rFonts w:eastAsia="Calibri"/>
                <w:lang w:val="lv-LV" w:eastAsia="en-US"/>
              </w:rPr>
              <w:t>Ievedmuitas nodoklis</w:t>
            </w:r>
          </w:p>
        </w:tc>
        <w:tc>
          <w:tcPr>
            <w:tcW w:w="2693" w:type="dxa"/>
            <w:shd w:val="clear" w:color="auto" w:fill="auto"/>
          </w:tcPr>
          <w:p w14:paraId="0614D822" w14:textId="17DE5206" w:rsidR="008922D8" w:rsidRPr="008922D8" w:rsidRDefault="008922D8" w:rsidP="00221342">
            <w:pPr>
              <w:tabs>
                <w:tab w:val="left" w:pos="993"/>
              </w:tabs>
              <w:spacing w:before="120" w:after="120"/>
              <w:jc w:val="both"/>
              <w:rPr>
                <w:rFonts w:eastAsia="Calibri"/>
                <w:b/>
                <w:bCs/>
                <w:lang w:val="lv-LV" w:eastAsia="en-US"/>
              </w:rPr>
            </w:pPr>
            <w:r w:rsidRPr="008922D8">
              <w:rPr>
                <w:rFonts w:eastAsia="Calibri"/>
                <w:b/>
                <w:bCs/>
                <w:lang w:val="lv-LV" w:eastAsia="en-US"/>
              </w:rPr>
              <w:t>232,55</w:t>
            </w:r>
          </w:p>
        </w:tc>
        <w:tc>
          <w:tcPr>
            <w:tcW w:w="3402" w:type="dxa"/>
            <w:shd w:val="clear" w:color="auto" w:fill="auto"/>
          </w:tcPr>
          <w:p w14:paraId="68B446D3" w14:textId="77777777" w:rsidR="008922D8" w:rsidRPr="00C2124F" w:rsidRDefault="008922D8" w:rsidP="00221342">
            <w:pPr>
              <w:tabs>
                <w:tab w:val="left" w:pos="993"/>
              </w:tabs>
              <w:spacing w:before="120" w:after="120"/>
              <w:jc w:val="both"/>
              <w:rPr>
                <w:rFonts w:eastAsia="Calibri"/>
                <w:lang w:val="lv-LV" w:eastAsia="en-US"/>
              </w:rPr>
            </w:pPr>
            <w:r>
              <w:rPr>
                <w:rFonts w:eastAsia="Calibri"/>
                <w:lang w:val="lv-LV" w:eastAsia="en-US"/>
              </w:rPr>
              <w:t>LV32TREL1060000611000</w:t>
            </w: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1E5087"/>
    <w:rsid w:val="002036D2"/>
    <w:rsid w:val="0021190B"/>
    <w:rsid w:val="002A54F1"/>
    <w:rsid w:val="002D0126"/>
    <w:rsid w:val="00324197"/>
    <w:rsid w:val="003736BC"/>
    <w:rsid w:val="003F72DB"/>
    <w:rsid w:val="00413402"/>
    <w:rsid w:val="004209A2"/>
    <w:rsid w:val="00440C42"/>
    <w:rsid w:val="0044346B"/>
    <w:rsid w:val="00453A3A"/>
    <w:rsid w:val="005C736B"/>
    <w:rsid w:val="0064602A"/>
    <w:rsid w:val="00680CBA"/>
    <w:rsid w:val="006E7B8B"/>
    <w:rsid w:val="006F5780"/>
    <w:rsid w:val="007C479A"/>
    <w:rsid w:val="0084178F"/>
    <w:rsid w:val="008922D8"/>
    <w:rsid w:val="008D46E5"/>
    <w:rsid w:val="009E3B16"/>
    <w:rsid w:val="009E427F"/>
    <w:rsid w:val="00A04947"/>
    <w:rsid w:val="00BD278A"/>
    <w:rsid w:val="00D60130"/>
    <w:rsid w:val="00DB13FA"/>
    <w:rsid w:val="00E27296"/>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4914</Words>
  <Characters>2801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21</cp:revision>
  <cp:lastPrinted>2026-05-21T06:30:00Z</cp:lastPrinted>
  <dcterms:created xsi:type="dcterms:W3CDTF">2026-07-02T11:31:00Z</dcterms:created>
  <dcterms:modified xsi:type="dcterms:W3CDTF">2026-11-05T13:29:00Z</dcterms:modified>
</cp:coreProperties>
</file>