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7A" w:rsidRDefault="00925D7A" w:rsidP="00925D7A">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Apstiprināts</w:t>
      </w:r>
    </w:p>
    <w:p w:rsidR="00925D7A" w:rsidRDefault="00925D7A" w:rsidP="00925D7A">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ar Nodrošinājuma valsts aģentūras</w:t>
      </w:r>
    </w:p>
    <w:p w:rsidR="00925D7A" w:rsidRPr="00C53780" w:rsidRDefault="00925D7A" w:rsidP="00925D7A">
      <w:pPr>
        <w:keepNext/>
        <w:spacing w:before="120" w:after="12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gada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 xml:space="preserve"> </w:t>
      </w:r>
      <w:r w:rsidR="00027E06">
        <w:rPr>
          <w:rFonts w:ascii="Times New Roman" w:eastAsia="Times New Roman" w:hAnsi="Times New Roman" w:cs="Times New Roman"/>
          <w:sz w:val="28"/>
          <w:szCs w:val="28"/>
        </w:rPr>
        <w:t>17</w:t>
      </w:r>
      <w:r w:rsidR="00AE3BCC">
        <w:rPr>
          <w:rFonts w:ascii="Times New Roman" w:eastAsia="Times New Roman" w:hAnsi="Times New Roman" w:cs="Times New Roman"/>
          <w:sz w:val="28"/>
          <w:szCs w:val="28"/>
        </w:rPr>
        <w:t>.</w:t>
      </w:r>
      <w:r w:rsidR="009049A5">
        <w:rPr>
          <w:rFonts w:ascii="Times New Roman" w:eastAsia="Times New Roman" w:hAnsi="Times New Roman" w:cs="Times New Roman"/>
          <w:sz w:val="28"/>
          <w:szCs w:val="28"/>
        </w:rPr>
        <w:t> </w:t>
      </w:r>
      <w:r w:rsidR="007030F4">
        <w:rPr>
          <w:rFonts w:ascii="Times New Roman" w:eastAsia="Times New Roman" w:hAnsi="Times New Roman" w:cs="Times New Roman"/>
          <w:sz w:val="28"/>
          <w:szCs w:val="28"/>
        </w:rPr>
        <w:t>septembra</w:t>
      </w:r>
      <w:r w:rsidR="00D65301">
        <w:rPr>
          <w:rFonts w:ascii="Times New Roman" w:eastAsia="Times New Roman" w:hAnsi="Times New Roman" w:cs="Times New Roman"/>
          <w:sz w:val="28"/>
          <w:szCs w:val="28"/>
        </w:rPr>
        <w:t xml:space="preserve"> </w:t>
      </w:r>
      <w:r w:rsidR="00AE3BCC">
        <w:rPr>
          <w:rFonts w:ascii="Times New Roman" w:eastAsia="Times New Roman" w:hAnsi="Times New Roman" w:cs="Times New Roman"/>
          <w:sz w:val="28"/>
          <w:szCs w:val="28"/>
        </w:rPr>
        <w:t xml:space="preserve"> rīkojumu Nr.</w:t>
      </w:r>
      <w:r w:rsidR="00027E06">
        <w:rPr>
          <w:rFonts w:ascii="Times New Roman" w:eastAsia="Times New Roman" w:hAnsi="Times New Roman" w:cs="Times New Roman"/>
          <w:sz w:val="28"/>
          <w:szCs w:val="28"/>
        </w:rPr>
        <w:t>907</w:t>
      </w:r>
      <w:bookmarkStart w:id="0" w:name="_GoBack"/>
      <w:bookmarkEnd w:id="0"/>
    </w:p>
    <w:p w:rsidR="00C53780" w:rsidRDefault="00C53780" w:rsidP="00721FB6">
      <w:pPr>
        <w:keepNext/>
        <w:spacing w:before="120" w:after="120" w:line="240" w:lineRule="auto"/>
        <w:jc w:val="center"/>
        <w:outlineLvl w:val="0"/>
        <w:rPr>
          <w:rFonts w:ascii="Times New Roman" w:eastAsia="Times New Roman" w:hAnsi="Times New Roman" w:cs="Times New Roman"/>
          <w:b/>
          <w:sz w:val="28"/>
          <w:szCs w:val="28"/>
        </w:rPr>
      </w:pPr>
    </w:p>
    <w:p w:rsidR="00D2001A" w:rsidRPr="00AA0FFB" w:rsidRDefault="005F7478" w:rsidP="00721FB6">
      <w:pPr>
        <w:keepNext/>
        <w:spacing w:before="120" w:after="12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Sludinā</w:t>
      </w:r>
      <w:r w:rsidR="00F6436D" w:rsidRPr="00F6436D">
        <w:rPr>
          <w:rFonts w:ascii="Times New Roman" w:eastAsia="Times New Roman" w:hAnsi="Times New Roman" w:cs="Times New Roman"/>
          <w:b/>
          <w:sz w:val="28"/>
          <w:szCs w:val="28"/>
        </w:rPr>
        <w:t xml:space="preserve">jums </w:t>
      </w:r>
      <w:r w:rsidR="00F0034D">
        <w:rPr>
          <w:rFonts w:ascii="Times New Roman" w:eastAsia="Times New Roman" w:hAnsi="Times New Roman" w:cs="Times New Roman"/>
          <w:b/>
          <w:sz w:val="28"/>
          <w:szCs w:val="28"/>
        </w:rPr>
        <w:t>p</w:t>
      </w:r>
      <w:r w:rsidR="00D2001A" w:rsidRPr="00393C3E">
        <w:rPr>
          <w:rFonts w:ascii="Times New Roman" w:eastAsia="Times New Roman" w:hAnsi="Times New Roman" w:cs="Times New Roman"/>
          <w:b/>
          <w:sz w:val="28"/>
          <w:szCs w:val="28"/>
        </w:rPr>
        <w:t xml:space="preserve">ar </w:t>
      </w:r>
      <w:r w:rsidR="00F0034D">
        <w:rPr>
          <w:rFonts w:ascii="Times New Roman" w:eastAsia="Times New Roman" w:hAnsi="Times New Roman" w:cs="Times New Roman"/>
          <w:b/>
          <w:sz w:val="28"/>
          <w:szCs w:val="28"/>
        </w:rPr>
        <w:t>administratīv</w:t>
      </w:r>
      <w:r w:rsidR="009E4605">
        <w:rPr>
          <w:rFonts w:ascii="Times New Roman" w:eastAsia="Times New Roman" w:hAnsi="Times New Roman" w:cs="Times New Roman"/>
          <w:b/>
          <w:sz w:val="28"/>
          <w:szCs w:val="28"/>
        </w:rPr>
        <w:t>ā</w:t>
      </w:r>
      <w:r w:rsidR="00F0034D">
        <w:rPr>
          <w:rFonts w:ascii="Times New Roman" w:eastAsia="Times New Roman" w:hAnsi="Times New Roman" w:cs="Times New Roman"/>
          <w:b/>
          <w:sz w:val="28"/>
          <w:szCs w:val="28"/>
        </w:rPr>
        <w:t xml:space="preserve"> pārkāpum</w:t>
      </w:r>
      <w:r w:rsidR="009E4605">
        <w:rPr>
          <w:rFonts w:ascii="Times New Roman" w:eastAsia="Times New Roman" w:hAnsi="Times New Roman" w:cs="Times New Roman"/>
          <w:b/>
          <w:sz w:val="28"/>
          <w:szCs w:val="28"/>
        </w:rPr>
        <w:t>a</w:t>
      </w:r>
      <w:r w:rsidR="00F0034D">
        <w:rPr>
          <w:rFonts w:ascii="Times New Roman" w:eastAsia="Times New Roman" w:hAnsi="Times New Roman" w:cs="Times New Roman"/>
          <w:b/>
          <w:sz w:val="28"/>
          <w:szCs w:val="28"/>
        </w:rPr>
        <w:t xml:space="preserve"> lietā</w:t>
      </w:r>
      <w:r w:rsidR="00F13922">
        <w:rPr>
          <w:rFonts w:ascii="Times New Roman" w:eastAsia="Times New Roman" w:hAnsi="Times New Roman" w:cs="Times New Roman"/>
          <w:b/>
          <w:sz w:val="28"/>
          <w:szCs w:val="28"/>
        </w:rPr>
        <w:t xml:space="preserve"> izņemt</w:t>
      </w:r>
      <w:r w:rsidR="00B03113">
        <w:rPr>
          <w:rFonts w:ascii="Times New Roman" w:eastAsia="Times New Roman" w:hAnsi="Times New Roman" w:cs="Times New Roman"/>
          <w:b/>
          <w:sz w:val="28"/>
          <w:szCs w:val="28"/>
        </w:rPr>
        <w:t>ā</w:t>
      </w:r>
      <w:r w:rsidR="009E4605">
        <w:rPr>
          <w:rFonts w:ascii="Times New Roman" w:eastAsia="Times New Roman" w:hAnsi="Times New Roman" w:cs="Times New Roman"/>
          <w:b/>
          <w:sz w:val="28"/>
          <w:szCs w:val="28"/>
        </w:rPr>
        <w:t xml:space="preserve"> </w:t>
      </w:r>
      <w:r w:rsidR="00F13922">
        <w:rPr>
          <w:rFonts w:ascii="Times New Roman" w:eastAsia="Times New Roman" w:hAnsi="Times New Roman" w:cs="Times New Roman"/>
          <w:b/>
          <w:sz w:val="28"/>
          <w:szCs w:val="28"/>
        </w:rPr>
        <w:t>transportlīdzekļ</w:t>
      </w:r>
      <w:r w:rsidR="00B03113">
        <w:rPr>
          <w:rFonts w:ascii="Times New Roman" w:eastAsia="Times New Roman" w:hAnsi="Times New Roman" w:cs="Times New Roman"/>
          <w:b/>
          <w:sz w:val="28"/>
          <w:szCs w:val="28"/>
        </w:rPr>
        <w:t>a</w:t>
      </w:r>
      <w:r w:rsidR="00F0034D" w:rsidRPr="00AA0FFB">
        <w:rPr>
          <w:rFonts w:ascii="Times New Roman" w:eastAsia="Times New Roman" w:hAnsi="Times New Roman" w:cs="Times New Roman"/>
          <w:b/>
          <w:sz w:val="28"/>
          <w:szCs w:val="28"/>
        </w:rPr>
        <w:t xml:space="preserve"> </w:t>
      </w:r>
      <w:r w:rsidR="000B249F">
        <w:rPr>
          <w:rFonts w:ascii="Times New Roman" w:eastAsia="Times New Roman" w:hAnsi="Times New Roman" w:cs="Times New Roman"/>
          <w:b/>
          <w:sz w:val="28"/>
          <w:szCs w:val="28"/>
        </w:rPr>
        <w:t>8</w:t>
      </w:r>
      <w:r w:rsidR="007030F4">
        <w:rPr>
          <w:rFonts w:ascii="Times New Roman" w:eastAsia="Times New Roman" w:hAnsi="Times New Roman" w:cs="Times New Roman"/>
          <w:b/>
          <w:sz w:val="28"/>
          <w:szCs w:val="28"/>
        </w:rPr>
        <w:t>7</w:t>
      </w:r>
      <w:r w:rsidR="00AA0FFB" w:rsidRPr="00AA0FFB">
        <w:rPr>
          <w:rFonts w:ascii="Times New Roman" w:eastAsia="Times New Roman" w:hAnsi="Times New Roman" w:cs="Times New Roman"/>
          <w:b/>
          <w:sz w:val="28"/>
          <w:szCs w:val="28"/>
        </w:rPr>
        <w:t>.</w:t>
      </w:r>
      <w:r w:rsidR="0098101C" w:rsidRPr="00AA0FFB">
        <w:rPr>
          <w:rFonts w:ascii="Times New Roman" w:eastAsia="Times New Roman" w:hAnsi="Times New Roman" w:cs="Times New Roman"/>
          <w:b/>
          <w:sz w:val="28"/>
          <w:szCs w:val="28"/>
        </w:rPr>
        <w:t>realizāciju- izsoli</w:t>
      </w:r>
    </w:p>
    <w:p w:rsidR="00D2001A" w:rsidRPr="00B97A49" w:rsidRDefault="00D2001A" w:rsidP="00E0514E">
      <w:pPr>
        <w:pStyle w:val="ListParagraph"/>
        <w:numPr>
          <w:ilvl w:val="0"/>
          <w:numId w:val="6"/>
        </w:numPr>
        <w:spacing w:after="120" w:line="240" w:lineRule="auto"/>
        <w:ind w:left="714" w:hanging="357"/>
        <w:contextualSpacing w:val="0"/>
        <w:jc w:val="center"/>
        <w:rPr>
          <w:rFonts w:ascii="Times New Roman" w:eastAsia="Times New Roman" w:hAnsi="Times New Roman" w:cs="Times New Roman"/>
          <w:b/>
          <w:sz w:val="28"/>
          <w:szCs w:val="28"/>
        </w:rPr>
      </w:pPr>
      <w:r w:rsidRPr="00B97A49">
        <w:rPr>
          <w:rFonts w:ascii="Times New Roman" w:eastAsia="Times New Roman" w:hAnsi="Times New Roman" w:cs="Times New Roman"/>
          <w:b/>
          <w:sz w:val="28"/>
          <w:szCs w:val="28"/>
        </w:rPr>
        <w:t>Vispārīgā informācija</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Izsole tiek rīkota, </w:t>
      </w:r>
      <w:r w:rsidRPr="00491B40">
        <w:rPr>
          <w:rFonts w:ascii="Times New Roman" w:eastAsia="Times New Roman" w:hAnsi="Times New Roman" w:cs="Times New Roman"/>
          <w:sz w:val="28"/>
          <w:szCs w:val="28"/>
        </w:rPr>
        <w:t xml:space="preserve">pamatojoties uz </w:t>
      </w:r>
      <w:r w:rsidR="00491B40" w:rsidRPr="00491B40">
        <w:rPr>
          <w:rFonts w:ascii="Times New Roman" w:hAnsi="Times New Roman" w:cs="Times New Roman"/>
          <w:sz w:val="28"/>
          <w:szCs w:val="28"/>
        </w:rPr>
        <w:t>Ministru kabineta 2020.gada 30.jūnija noteikumu Nr.413 “Noteikumi par rīcību ar administratīvo pārkāpumu lietās izņemto mantu un dokumentiem” (turpmāk – Noteikumi Nr.413) 25., 45., 46. un 59.punktu”</w:t>
      </w:r>
      <w:r w:rsidR="004F527F">
        <w:rPr>
          <w:rFonts w:ascii="Times New Roman" w:hAnsi="Times New Roman" w:cs="Times New Roman"/>
          <w:sz w:val="28"/>
          <w:szCs w:val="28"/>
        </w:rPr>
        <w:t xml:space="preserve"> </w:t>
      </w:r>
      <w:r w:rsidRPr="00491B40">
        <w:rPr>
          <w:rFonts w:ascii="Times New Roman" w:eastAsia="Times New Roman" w:hAnsi="Times New Roman" w:cs="Times New Roman"/>
          <w:sz w:val="28"/>
          <w:szCs w:val="28"/>
        </w:rPr>
        <w:t xml:space="preserve">un </w:t>
      </w:r>
      <w:r w:rsidR="00FE6FAC" w:rsidRPr="00491B40">
        <w:rPr>
          <w:rFonts w:ascii="Times New Roman" w:eastAsia="Times New Roman" w:hAnsi="Times New Roman" w:cs="Times New Roman"/>
          <w:sz w:val="28"/>
          <w:szCs w:val="28"/>
        </w:rPr>
        <w:t>Nodrošinājuma valsts aģentūras un Tiesu</w:t>
      </w:r>
      <w:r w:rsidR="00FE6FAC">
        <w:rPr>
          <w:rFonts w:ascii="Times New Roman" w:eastAsia="Times New Roman" w:hAnsi="Times New Roman" w:cs="Times New Roman"/>
          <w:sz w:val="28"/>
          <w:szCs w:val="28"/>
        </w:rPr>
        <w:t xml:space="preserve"> administrācijas 2019. gada 6.augustā noslēgto Starpresoru vienošanos par izsoļu organizēšanu elektronisko izsoļu vietnē</w:t>
      </w:r>
      <w:r w:rsidR="00FE6FAC" w:rsidRPr="00393C3E">
        <w:rPr>
          <w:rFonts w:ascii="Times New Roman" w:eastAsia="Times New Roman" w:hAnsi="Times New Roman" w:cs="Times New Roman"/>
          <w:sz w:val="28"/>
          <w:szCs w:val="28"/>
        </w:rPr>
        <w:t xml:space="preserve"> </w:t>
      </w:r>
      <w:r w:rsidR="001D462D" w:rsidRPr="00393C3E">
        <w:rPr>
          <w:rFonts w:ascii="Times New Roman" w:eastAsia="Times New Roman" w:hAnsi="Times New Roman" w:cs="Times New Roman"/>
          <w:sz w:val="28"/>
          <w:szCs w:val="28"/>
        </w:rPr>
        <w:t>(turpmāk – EIV)</w:t>
      </w:r>
      <w:r w:rsidRPr="00393C3E">
        <w:rPr>
          <w:rFonts w:ascii="Times New Roman" w:eastAsia="Times New Roman" w:hAnsi="Times New Roman" w:cs="Times New Roman"/>
          <w:sz w:val="28"/>
          <w:szCs w:val="28"/>
        </w:rPr>
        <w:t>.</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Izsoli organizē ar Nodrošinājuma valsts aģentūras (turpmāk – Aģentūra) </w:t>
      </w:r>
      <w:r w:rsidR="00F0034D">
        <w:rPr>
          <w:rFonts w:ascii="Times New Roman" w:eastAsia="Times New Roman" w:hAnsi="Times New Roman" w:cs="Times New Roman"/>
          <w:sz w:val="28"/>
          <w:szCs w:val="28"/>
        </w:rPr>
        <w:t>2019. gada 29</w:t>
      </w:r>
      <w:r w:rsidRPr="00393C3E">
        <w:rPr>
          <w:rFonts w:ascii="Times New Roman" w:eastAsia="Times New Roman" w:hAnsi="Times New Roman" w:cs="Times New Roman"/>
          <w:sz w:val="28"/>
          <w:szCs w:val="28"/>
        </w:rPr>
        <w:t>. </w:t>
      </w:r>
      <w:r w:rsidR="00F0034D">
        <w:rPr>
          <w:rFonts w:ascii="Times New Roman" w:eastAsia="Times New Roman" w:hAnsi="Times New Roman" w:cs="Times New Roman"/>
          <w:sz w:val="28"/>
          <w:szCs w:val="28"/>
        </w:rPr>
        <w:t>jūlija</w:t>
      </w:r>
      <w:r w:rsidRPr="00393C3E">
        <w:rPr>
          <w:rFonts w:ascii="Times New Roman" w:eastAsia="Times New Roman" w:hAnsi="Times New Roman" w:cs="Times New Roman"/>
          <w:sz w:val="28"/>
          <w:szCs w:val="28"/>
        </w:rPr>
        <w:t xml:space="preserve"> rīkojumu Nr.</w:t>
      </w:r>
      <w:r w:rsidR="00F0034D">
        <w:rPr>
          <w:rFonts w:ascii="Times New Roman" w:eastAsia="Times New Roman" w:hAnsi="Times New Roman" w:cs="Times New Roman"/>
          <w:sz w:val="28"/>
          <w:szCs w:val="28"/>
        </w:rPr>
        <w:t>752</w:t>
      </w:r>
      <w:r w:rsidRPr="00393C3E">
        <w:rPr>
          <w:rFonts w:ascii="Times New Roman" w:eastAsia="Times New Roman" w:hAnsi="Times New Roman" w:cs="Times New Roman"/>
          <w:sz w:val="28"/>
          <w:szCs w:val="28"/>
        </w:rPr>
        <w:t xml:space="preserve"> izveidotā pastāvīgā </w:t>
      </w:r>
      <w:r w:rsidR="00F0034D">
        <w:rPr>
          <w:rFonts w:ascii="Times New Roman" w:eastAsia="Times New Roman" w:hAnsi="Times New Roman" w:cs="Times New Roman"/>
          <w:sz w:val="28"/>
          <w:szCs w:val="28"/>
        </w:rPr>
        <w:t xml:space="preserve">transportlīdzekļu </w:t>
      </w:r>
      <w:r w:rsidRPr="00393C3E">
        <w:rPr>
          <w:rFonts w:ascii="Times New Roman" w:eastAsia="Times New Roman" w:hAnsi="Times New Roman" w:cs="Times New Roman"/>
          <w:sz w:val="28"/>
          <w:szCs w:val="28"/>
        </w:rPr>
        <w:t xml:space="preserve">realizācijas </w:t>
      </w:r>
      <w:r w:rsidR="00C53780">
        <w:rPr>
          <w:rFonts w:ascii="Times New Roman" w:eastAsia="Times New Roman" w:hAnsi="Times New Roman" w:cs="Times New Roman"/>
          <w:sz w:val="28"/>
          <w:szCs w:val="28"/>
        </w:rPr>
        <w:t xml:space="preserve">un iznīcināšanas </w:t>
      </w:r>
      <w:r w:rsidRPr="00393C3E">
        <w:rPr>
          <w:rFonts w:ascii="Times New Roman" w:eastAsia="Times New Roman" w:hAnsi="Times New Roman" w:cs="Times New Roman"/>
          <w:sz w:val="28"/>
          <w:szCs w:val="28"/>
        </w:rPr>
        <w:t>komisija (turpmāk – Komisija).</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Izsoles organizators – Aģentūra, reģistrācijas numurs 90009112024; adrese: Čiekurkalna 1.līnija 1 k-2, Rīga, LV-1026; fa</w:t>
      </w:r>
      <w:r w:rsidR="00FE6FAC">
        <w:rPr>
          <w:rFonts w:ascii="Times New Roman" w:eastAsia="Times New Roman" w:hAnsi="Times New Roman" w:cs="Times New Roman"/>
          <w:sz w:val="28"/>
          <w:szCs w:val="28"/>
        </w:rPr>
        <w:t>kss</w:t>
      </w:r>
      <w:r w:rsidRPr="00393C3E">
        <w:rPr>
          <w:rFonts w:ascii="Times New Roman" w:eastAsia="Times New Roman" w:hAnsi="Times New Roman" w:cs="Times New Roman"/>
          <w:sz w:val="28"/>
          <w:szCs w:val="28"/>
        </w:rPr>
        <w:t xml:space="preserve"> – 67829082; e-pasts: </w:t>
      </w:r>
      <w:hyperlink r:id="rId9" w:history="1">
        <w:r w:rsidRPr="00393C3E">
          <w:rPr>
            <w:rFonts w:ascii="Times New Roman" w:eastAsia="Times New Roman" w:hAnsi="Times New Roman" w:cs="Times New Roman"/>
            <w:sz w:val="28"/>
            <w:szCs w:val="28"/>
            <w:u w:val="single"/>
          </w:rPr>
          <w:t>kanceleja@agentura.iem.gov.lv</w:t>
        </w:r>
      </w:hyperlink>
      <w:r w:rsidRPr="00393C3E">
        <w:rPr>
          <w:rFonts w:ascii="Times New Roman" w:eastAsia="Times New Roman" w:hAnsi="Times New Roman" w:cs="Times New Roman"/>
          <w:sz w:val="28"/>
          <w:szCs w:val="28"/>
        </w:rPr>
        <w:t>.</w:t>
      </w:r>
    </w:p>
    <w:p w:rsidR="00A3359D" w:rsidRPr="00CD4BEA"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D52840">
        <w:rPr>
          <w:rFonts w:ascii="Times New Roman" w:eastAsia="Times New Roman" w:hAnsi="Times New Roman" w:cs="Times New Roman"/>
          <w:sz w:val="28"/>
          <w:szCs w:val="28"/>
        </w:rPr>
        <w:t xml:space="preserve">Izsoles mērķis – pārdot </w:t>
      </w:r>
      <w:r w:rsidR="00F6436D" w:rsidRPr="00D52840">
        <w:rPr>
          <w:rFonts w:ascii="Times New Roman" w:eastAsia="Times New Roman" w:hAnsi="Times New Roman" w:cs="Times New Roman"/>
          <w:sz w:val="28"/>
          <w:szCs w:val="28"/>
        </w:rPr>
        <w:t>administratīv</w:t>
      </w:r>
      <w:r w:rsidR="005B5F30" w:rsidRPr="00D52840">
        <w:rPr>
          <w:rFonts w:ascii="Times New Roman" w:eastAsia="Times New Roman" w:hAnsi="Times New Roman" w:cs="Times New Roman"/>
          <w:sz w:val="28"/>
          <w:szCs w:val="28"/>
        </w:rPr>
        <w:t>ā</w:t>
      </w:r>
      <w:r w:rsidR="00F6436D" w:rsidRPr="00D52840">
        <w:rPr>
          <w:rFonts w:ascii="Times New Roman" w:eastAsia="Times New Roman" w:hAnsi="Times New Roman" w:cs="Times New Roman"/>
          <w:sz w:val="28"/>
          <w:szCs w:val="28"/>
        </w:rPr>
        <w:t xml:space="preserve"> pārkāpum</w:t>
      </w:r>
      <w:r w:rsidR="005B5F30" w:rsidRPr="00D52840">
        <w:rPr>
          <w:rFonts w:ascii="Times New Roman" w:eastAsia="Times New Roman" w:hAnsi="Times New Roman" w:cs="Times New Roman"/>
          <w:sz w:val="28"/>
          <w:szCs w:val="28"/>
        </w:rPr>
        <w:t>a</w:t>
      </w:r>
      <w:r w:rsidR="00F6436D" w:rsidRPr="00D52840">
        <w:rPr>
          <w:rFonts w:ascii="Times New Roman" w:eastAsia="Times New Roman" w:hAnsi="Times New Roman" w:cs="Times New Roman"/>
          <w:sz w:val="28"/>
          <w:szCs w:val="28"/>
        </w:rPr>
        <w:t xml:space="preserve"> lietā</w:t>
      </w:r>
      <w:r w:rsidR="00F6436D" w:rsidRPr="00F6436D">
        <w:rPr>
          <w:rFonts w:ascii="Times New Roman" w:eastAsia="Times New Roman" w:hAnsi="Times New Roman" w:cs="Times New Roman"/>
          <w:sz w:val="28"/>
          <w:szCs w:val="28"/>
        </w:rPr>
        <w:t xml:space="preserve"> izņemto transportlīdzek</w:t>
      </w:r>
      <w:r w:rsidR="005B5F30">
        <w:rPr>
          <w:rFonts w:ascii="Times New Roman" w:eastAsia="Times New Roman" w:hAnsi="Times New Roman" w:cs="Times New Roman"/>
          <w:sz w:val="28"/>
          <w:szCs w:val="28"/>
        </w:rPr>
        <w:t>li</w:t>
      </w:r>
      <w:r w:rsidRPr="00393C3E">
        <w:rPr>
          <w:rFonts w:ascii="Times New Roman" w:eastAsia="Times New Roman" w:hAnsi="Times New Roman" w:cs="Times New Roman"/>
          <w:sz w:val="28"/>
          <w:szCs w:val="28"/>
        </w:rPr>
        <w:t xml:space="preserve"> (turpmāk – </w:t>
      </w:r>
      <w:r w:rsidR="00F6436D">
        <w:rPr>
          <w:rFonts w:ascii="Times New Roman" w:eastAsia="Times New Roman" w:hAnsi="Times New Roman" w:cs="Times New Roman"/>
          <w:sz w:val="28"/>
          <w:szCs w:val="28"/>
        </w:rPr>
        <w:t>Transportlīdzek</w:t>
      </w:r>
      <w:r w:rsidR="005B5F30">
        <w:rPr>
          <w:rFonts w:ascii="Times New Roman" w:eastAsia="Times New Roman" w:hAnsi="Times New Roman" w:cs="Times New Roman"/>
          <w:sz w:val="28"/>
          <w:szCs w:val="28"/>
        </w:rPr>
        <w:t>lis</w:t>
      </w:r>
      <w:r w:rsidRPr="00393C3E">
        <w:rPr>
          <w:rFonts w:ascii="Times New Roman" w:eastAsia="Times New Roman" w:hAnsi="Times New Roman" w:cs="Times New Roman"/>
          <w:sz w:val="28"/>
          <w:szCs w:val="28"/>
        </w:rPr>
        <w:t xml:space="preserve">) par visaugstāko nosolīto </w:t>
      </w:r>
      <w:r w:rsidRPr="00CD4BEA">
        <w:rPr>
          <w:rFonts w:ascii="Times New Roman" w:eastAsia="Times New Roman" w:hAnsi="Times New Roman" w:cs="Times New Roman"/>
          <w:sz w:val="28"/>
          <w:szCs w:val="28"/>
        </w:rPr>
        <w:t>cenu, kas ir augstāk</w:t>
      </w:r>
      <w:r w:rsidR="00A322C4" w:rsidRPr="00CD4BEA">
        <w:rPr>
          <w:rFonts w:ascii="Times New Roman" w:eastAsia="Times New Roman" w:hAnsi="Times New Roman" w:cs="Times New Roman"/>
          <w:sz w:val="28"/>
          <w:szCs w:val="28"/>
        </w:rPr>
        <w:t>a</w:t>
      </w:r>
      <w:r w:rsidRPr="00CD4BEA">
        <w:rPr>
          <w:rFonts w:ascii="Times New Roman" w:eastAsia="Times New Roman" w:hAnsi="Times New Roman" w:cs="Times New Roman"/>
          <w:sz w:val="28"/>
          <w:szCs w:val="28"/>
        </w:rPr>
        <w:t xml:space="preserve"> par noteikto izsoles sākumcenu.</w:t>
      </w:r>
    </w:p>
    <w:p w:rsidR="0028678F" w:rsidRPr="00CD4BEA" w:rsidRDefault="0028678F" w:rsidP="0028678F">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CD4BEA">
        <w:rPr>
          <w:rFonts w:ascii="Times New Roman" w:eastAsia="Times New Roman" w:hAnsi="Times New Roman" w:cs="Times New Roman"/>
          <w:sz w:val="28"/>
          <w:szCs w:val="28"/>
        </w:rPr>
        <w:t xml:space="preserve">Kontaktpersona – persona, kura pilnvarota sniegt paskaidrojumus par izsoles sludinājumu un autorizēt reģistrētu lietotāju, kurš vēlas piedalīties izsolē: Aģentūras </w:t>
      </w:r>
      <w:r w:rsidRPr="00CD4BEA">
        <w:rPr>
          <w:rFonts w:ascii="Times New Roman" w:eastAsia="Times New Roman" w:hAnsi="Times New Roman" w:cs="Times New Roman"/>
          <w:bCs/>
          <w:sz w:val="28"/>
          <w:szCs w:val="28"/>
        </w:rPr>
        <w:t>Administratīvi - juridiskā un iepirkumu nodrošinājuma departamenta Iepirkumu un realizācijas nodaļas vecākā referente</w:t>
      </w:r>
      <w:r w:rsidRPr="00CD4BEA">
        <w:rPr>
          <w:rFonts w:ascii="Times New Roman" w:eastAsia="Times New Roman" w:hAnsi="Times New Roman" w:cs="Times New Roman"/>
          <w:sz w:val="28"/>
          <w:szCs w:val="28"/>
        </w:rPr>
        <w:t xml:space="preserve"> Brigita </w:t>
      </w:r>
      <w:proofErr w:type="spellStart"/>
      <w:r w:rsidR="00D47D8C">
        <w:rPr>
          <w:rFonts w:ascii="Times New Roman" w:eastAsia="Times New Roman" w:hAnsi="Times New Roman" w:cs="Times New Roman"/>
          <w:sz w:val="28"/>
          <w:szCs w:val="28"/>
        </w:rPr>
        <w:t>Kerubina</w:t>
      </w:r>
      <w:proofErr w:type="spellEnd"/>
      <w:r w:rsidRPr="00CD4BEA">
        <w:rPr>
          <w:rFonts w:ascii="Times New Roman" w:eastAsia="Times New Roman" w:hAnsi="Times New Roman" w:cs="Times New Roman"/>
          <w:sz w:val="28"/>
          <w:szCs w:val="28"/>
        </w:rPr>
        <w:t xml:space="preserve">, tālrunis: 67829090, e-pasts: </w:t>
      </w:r>
      <w:hyperlink r:id="rId10" w:history="1">
        <w:r w:rsidRPr="00CD4BEA">
          <w:rPr>
            <w:rStyle w:val="Hyperlink"/>
            <w:rFonts w:ascii="Times New Roman" w:eastAsia="Times New Roman" w:hAnsi="Times New Roman" w:cs="Times New Roman"/>
            <w:sz w:val="28"/>
            <w:szCs w:val="28"/>
          </w:rPr>
          <w:t>realizacija@agentura.iem.gov.lv</w:t>
        </w:r>
      </w:hyperlink>
      <w:r w:rsidRPr="00CD4BEA">
        <w:rPr>
          <w:rFonts w:ascii="Times New Roman" w:eastAsia="Times New Roman" w:hAnsi="Times New Roman" w:cs="Times New Roman"/>
          <w:sz w:val="28"/>
          <w:szCs w:val="28"/>
        </w:rPr>
        <w:t xml:space="preserve"> .</w:t>
      </w:r>
    </w:p>
    <w:p w:rsidR="008F1EEC"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Izsoli izsludina, ievietojot sludinājumu </w:t>
      </w:r>
      <w:r w:rsidR="002808D1" w:rsidRPr="00393C3E">
        <w:rPr>
          <w:rFonts w:ascii="Times New Roman" w:eastAsia="Times New Roman" w:hAnsi="Times New Roman" w:cs="Times New Roman"/>
          <w:sz w:val="28"/>
          <w:szCs w:val="28"/>
        </w:rPr>
        <w:t>EIV</w:t>
      </w:r>
      <w:r w:rsidR="00B462E1" w:rsidRPr="00393C3E">
        <w:rPr>
          <w:rFonts w:ascii="Times New Roman" w:eastAsia="Times New Roman" w:hAnsi="Times New Roman" w:cs="Times New Roman"/>
          <w:sz w:val="28"/>
          <w:szCs w:val="28"/>
        </w:rPr>
        <w:t xml:space="preserve">: </w:t>
      </w:r>
      <w:r w:rsidR="002808D1" w:rsidRPr="00393C3E">
        <w:rPr>
          <w:rFonts w:ascii="Times New Roman" w:eastAsia="Times New Roman" w:hAnsi="Times New Roman" w:cs="Times New Roman"/>
          <w:sz w:val="28"/>
          <w:szCs w:val="28"/>
        </w:rPr>
        <w:t xml:space="preserve"> </w:t>
      </w:r>
      <w:hyperlink r:id="rId11" w:history="1">
        <w:r w:rsidRPr="00393C3E">
          <w:rPr>
            <w:rFonts w:ascii="Times New Roman" w:eastAsia="Times New Roman" w:hAnsi="Times New Roman" w:cs="Times New Roman"/>
            <w:sz w:val="28"/>
            <w:szCs w:val="28"/>
            <w:u w:val="single"/>
          </w:rPr>
          <w:t>https://izsoles.ta.gov.lv/</w:t>
        </w:r>
      </w:hyperlink>
      <w:r w:rsidRPr="00393C3E">
        <w:rPr>
          <w:rFonts w:ascii="Times New Roman" w:eastAsia="Times New Roman" w:hAnsi="Times New Roman" w:cs="Times New Roman"/>
          <w:sz w:val="28"/>
          <w:szCs w:val="28"/>
        </w:rPr>
        <w:t xml:space="preserve">, un Aģentūras tīmekļvietnē: </w:t>
      </w:r>
      <w:hyperlink r:id="rId12" w:history="1">
        <w:r w:rsidRPr="00393C3E">
          <w:rPr>
            <w:rFonts w:ascii="Times New Roman" w:eastAsia="Times New Roman" w:hAnsi="Times New Roman" w:cs="Times New Roman"/>
            <w:sz w:val="28"/>
            <w:szCs w:val="28"/>
            <w:u w:val="single"/>
          </w:rPr>
          <w:t>http://nva.iem.gov.lv/lat/mantas-realizacija</w:t>
        </w:r>
      </w:hyperlink>
      <w:r w:rsidR="00B97A49">
        <w:rPr>
          <w:rFonts w:ascii="Times New Roman" w:eastAsia="Times New Roman" w:hAnsi="Times New Roman" w:cs="Times New Roman"/>
          <w:sz w:val="28"/>
          <w:szCs w:val="28"/>
          <w:u w:val="single"/>
        </w:rPr>
        <w:t>.</w:t>
      </w:r>
    </w:p>
    <w:p w:rsidR="00EA5D86" w:rsidRDefault="00EA5D86"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Elektronisko izsoļu pakalpojuma sniedzējs ir Tiesu administrācija</w:t>
      </w:r>
      <w:r w:rsidR="00C53780">
        <w:rPr>
          <w:rFonts w:ascii="Times New Roman" w:eastAsia="Times New Roman" w:hAnsi="Times New Roman" w:cs="Times New Roman"/>
          <w:sz w:val="28"/>
          <w:szCs w:val="28"/>
        </w:rPr>
        <w:t xml:space="preserve">, </w:t>
      </w:r>
      <w:r w:rsidR="00C53780" w:rsidRPr="00033D45">
        <w:rPr>
          <w:rFonts w:ascii="Times New Roman" w:eastAsia="Times New Roman" w:hAnsi="Times New Roman" w:cs="Times New Roman"/>
          <w:sz w:val="28"/>
          <w:szCs w:val="28"/>
        </w:rPr>
        <w:t>reģistrācijas numurs</w:t>
      </w:r>
      <w:r w:rsidR="00033D45" w:rsidRPr="00033D45">
        <w:rPr>
          <w:rFonts w:ascii="Times New Roman" w:eastAsia="Times New Roman" w:hAnsi="Times New Roman" w:cs="Times New Roman"/>
          <w:sz w:val="28"/>
          <w:szCs w:val="28"/>
        </w:rPr>
        <w:t xml:space="preserve"> 900001672316</w:t>
      </w:r>
      <w:r w:rsidR="00C53780" w:rsidRPr="00033D45">
        <w:rPr>
          <w:rFonts w:ascii="Times New Roman" w:eastAsia="Times New Roman" w:hAnsi="Times New Roman" w:cs="Times New Roman"/>
          <w:sz w:val="28"/>
          <w:szCs w:val="28"/>
        </w:rPr>
        <w:t>, adrese: Antonijas iela 6, Rīga, LV-1010.</w:t>
      </w:r>
    </w:p>
    <w:p w:rsidR="00D2001A" w:rsidRDefault="00D2001A" w:rsidP="00E0514E">
      <w:pPr>
        <w:pStyle w:val="ListParagraph"/>
        <w:numPr>
          <w:ilvl w:val="0"/>
          <w:numId w:val="6"/>
        </w:numPr>
        <w:spacing w:before="120" w:after="120" w:line="240" w:lineRule="auto"/>
        <w:jc w:val="center"/>
        <w:rPr>
          <w:rFonts w:ascii="Times New Roman" w:eastAsia="Times New Roman" w:hAnsi="Times New Roman" w:cs="Times New Roman"/>
          <w:b/>
          <w:bCs/>
          <w:sz w:val="28"/>
          <w:szCs w:val="28"/>
        </w:rPr>
      </w:pPr>
      <w:r w:rsidRPr="00E0514E">
        <w:rPr>
          <w:rFonts w:ascii="Times New Roman" w:eastAsia="Times New Roman" w:hAnsi="Times New Roman" w:cs="Times New Roman"/>
          <w:b/>
          <w:bCs/>
          <w:sz w:val="28"/>
          <w:szCs w:val="28"/>
        </w:rPr>
        <w:t xml:space="preserve">Informācija par izsolāmo </w:t>
      </w:r>
      <w:r w:rsidR="00C65E08" w:rsidRPr="00E0514E">
        <w:rPr>
          <w:rFonts w:ascii="Times New Roman" w:eastAsia="Times New Roman" w:hAnsi="Times New Roman" w:cs="Times New Roman"/>
          <w:b/>
          <w:bCs/>
          <w:sz w:val="28"/>
          <w:szCs w:val="28"/>
        </w:rPr>
        <w:t>transportlīdzekli</w:t>
      </w:r>
    </w:p>
    <w:p w:rsidR="00046D07" w:rsidRDefault="0078607B" w:rsidP="00CD4BEA">
      <w:pPr>
        <w:pStyle w:val="ListParagraph"/>
        <w:numPr>
          <w:ilvl w:val="0"/>
          <w:numId w:val="3"/>
        </w:numPr>
        <w:spacing w:after="120" w:line="240" w:lineRule="auto"/>
        <w:ind w:left="284" w:hanging="284"/>
        <w:contextualSpacing w:val="0"/>
        <w:jc w:val="both"/>
        <w:rPr>
          <w:rFonts w:ascii="Times New Roman" w:hAnsi="Times New Roman" w:cs="Times New Roman"/>
          <w:sz w:val="28"/>
          <w:szCs w:val="28"/>
          <w:lang w:eastAsia="lv-LV"/>
        </w:rPr>
      </w:pPr>
      <w:r>
        <w:rPr>
          <w:rFonts w:ascii="Times New Roman" w:eastAsia="Times New Roman" w:hAnsi="Times New Roman" w:cs="Times New Roman"/>
          <w:sz w:val="28"/>
          <w:szCs w:val="28"/>
        </w:rPr>
        <w:t>Otrai i</w:t>
      </w:r>
      <w:r w:rsidR="005635EA" w:rsidRPr="00046D07">
        <w:rPr>
          <w:rFonts w:ascii="Times New Roman" w:eastAsia="Times New Roman" w:hAnsi="Times New Roman" w:cs="Times New Roman"/>
          <w:sz w:val="28"/>
          <w:szCs w:val="28"/>
        </w:rPr>
        <w:t>zsolei</w:t>
      </w:r>
      <w:r w:rsidR="00806FA6" w:rsidRPr="00046D07">
        <w:rPr>
          <w:rFonts w:ascii="Times New Roman" w:eastAsia="Times New Roman" w:hAnsi="Times New Roman" w:cs="Times New Roman"/>
          <w:sz w:val="28"/>
          <w:szCs w:val="28"/>
        </w:rPr>
        <w:t xml:space="preserve"> ir nodot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šād</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izņemt</w:t>
      </w:r>
      <w:r w:rsidR="00DF6157" w:rsidRPr="00046D07">
        <w:rPr>
          <w:rFonts w:ascii="Times New Roman" w:eastAsia="Times New Roman" w:hAnsi="Times New Roman" w:cs="Times New Roman"/>
          <w:sz w:val="28"/>
          <w:szCs w:val="28"/>
        </w:rPr>
        <w:t>ais</w:t>
      </w:r>
      <w:r w:rsidR="00A159DA" w:rsidRPr="00046D07">
        <w:rPr>
          <w:rFonts w:ascii="Times New Roman" w:eastAsia="Times New Roman" w:hAnsi="Times New Roman" w:cs="Times New Roman"/>
          <w:sz w:val="28"/>
          <w:szCs w:val="28"/>
        </w:rPr>
        <w:t xml:space="preserve"> T</w:t>
      </w:r>
      <w:r w:rsidR="00806FA6" w:rsidRPr="00046D07">
        <w:rPr>
          <w:rFonts w:ascii="Times New Roman" w:eastAsia="Times New Roman" w:hAnsi="Times New Roman" w:cs="Times New Roman"/>
          <w:sz w:val="28"/>
          <w:szCs w:val="28"/>
        </w:rPr>
        <w:t>ransportlīdzek</w:t>
      </w:r>
      <w:r w:rsidR="00DF6157" w:rsidRPr="00046D07">
        <w:rPr>
          <w:rFonts w:ascii="Times New Roman" w:eastAsia="Times New Roman" w:hAnsi="Times New Roman" w:cs="Times New Roman"/>
          <w:sz w:val="28"/>
          <w:szCs w:val="28"/>
        </w:rPr>
        <w:t>l</w:t>
      </w:r>
      <w:r w:rsidR="00AA0FFB" w:rsidRPr="00046D07">
        <w:rPr>
          <w:rFonts w:ascii="Times New Roman" w:eastAsia="Times New Roman" w:hAnsi="Times New Roman" w:cs="Times New Roman"/>
          <w:sz w:val="28"/>
          <w:szCs w:val="28"/>
        </w:rPr>
        <w:t>i</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kas pieņemt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un uzskaitīt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aģentūrā un nodot</w:t>
      </w:r>
      <w:r w:rsidR="00DF6157" w:rsidRPr="00046D07">
        <w:rPr>
          <w:rFonts w:ascii="Times New Roman" w:eastAsia="Times New Roman" w:hAnsi="Times New Roman" w:cs="Times New Roman"/>
          <w:sz w:val="28"/>
          <w:szCs w:val="28"/>
        </w:rPr>
        <w:t>s</w:t>
      </w:r>
      <w:r w:rsidR="005B5F30" w:rsidRPr="00046D07">
        <w:rPr>
          <w:rFonts w:ascii="Times New Roman" w:eastAsia="Times New Roman" w:hAnsi="Times New Roman" w:cs="Times New Roman"/>
          <w:sz w:val="28"/>
          <w:szCs w:val="28"/>
        </w:rPr>
        <w:t xml:space="preserve"> uzglabāšanai</w:t>
      </w:r>
      <w:r w:rsidR="00806FA6" w:rsidRPr="00046D07">
        <w:rPr>
          <w:rFonts w:ascii="Times New Roman" w:eastAsia="Times New Roman" w:hAnsi="Times New Roman" w:cs="Times New Roman"/>
          <w:sz w:val="28"/>
          <w:szCs w:val="28"/>
          <w:lang w:eastAsia="lv-LV"/>
        </w:rPr>
        <w:t xml:space="preserve"> </w:t>
      </w:r>
      <w:r w:rsidR="00876741">
        <w:rPr>
          <w:rFonts w:ascii="Times New Roman" w:eastAsia="Times New Roman" w:hAnsi="Times New Roman" w:cs="Times New Roman"/>
          <w:sz w:val="28"/>
          <w:szCs w:val="28"/>
          <w:lang w:eastAsia="lv-LV"/>
        </w:rPr>
        <w:t>Nodrošinājuma valsts aģentūra</w:t>
      </w:r>
      <w:r w:rsidR="00392B58">
        <w:rPr>
          <w:rFonts w:ascii="Times New Roman" w:eastAsia="Times New Roman" w:hAnsi="Times New Roman" w:cs="Times New Roman"/>
          <w:sz w:val="28"/>
          <w:szCs w:val="28"/>
          <w:lang w:eastAsia="lv-LV"/>
        </w:rPr>
        <w:t>s</w:t>
      </w:r>
      <w:r w:rsidR="003A25BE">
        <w:rPr>
          <w:rFonts w:ascii="Times New Roman" w:eastAsia="Times New Roman" w:hAnsi="Times New Roman" w:cs="Times New Roman"/>
          <w:sz w:val="28"/>
          <w:szCs w:val="28"/>
          <w:lang w:eastAsia="lv-LV"/>
        </w:rPr>
        <w:t xml:space="preserve"> </w:t>
      </w:r>
      <w:r w:rsidR="00046D07" w:rsidRPr="00046D07">
        <w:rPr>
          <w:rFonts w:ascii="Times New Roman" w:hAnsi="Times New Roman" w:cs="Times New Roman"/>
          <w:sz w:val="28"/>
          <w:szCs w:val="28"/>
          <w:lang w:eastAsia="lv-LV"/>
        </w:rPr>
        <w:t>stāvlaukumā (</w:t>
      </w:r>
      <w:r w:rsidR="00F47581">
        <w:rPr>
          <w:rFonts w:ascii="Times New Roman" w:hAnsi="Times New Roman" w:cs="Times New Roman"/>
          <w:sz w:val="28"/>
          <w:szCs w:val="28"/>
          <w:lang w:eastAsia="lv-LV"/>
        </w:rPr>
        <w:t>Piedrujas ielā 20</w:t>
      </w:r>
      <w:r w:rsidR="00BE7152">
        <w:rPr>
          <w:rFonts w:ascii="Times New Roman" w:hAnsi="Times New Roman" w:cs="Times New Roman"/>
          <w:sz w:val="28"/>
          <w:szCs w:val="28"/>
          <w:lang w:eastAsia="lv-LV"/>
        </w:rPr>
        <w:t>, Rīgā</w:t>
      </w:r>
      <w:r w:rsidR="00046D07" w:rsidRPr="00046D07">
        <w:rPr>
          <w:rFonts w:ascii="Times New Roman" w:hAnsi="Times New Roman" w:cs="Times New Roman"/>
          <w:sz w:val="28"/>
          <w:szCs w:val="28"/>
          <w:lang w:eastAsia="lv-LV"/>
        </w:rPr>
        <w:t>):</w:t>
      </w:r>
    </w:p>
    <w:tbl>
      <w:tblPr>
        <w:tblW w:w="4791" w:type="pct"/>
        <w:tblInd w:w="157" w:type="dxa"/>
        <w:tblLook w:val="04A0" w:firstRow="1" w:lastRow="0" w:firstColumn="1" w:lastColumn="0" w:noHBand="0" w:noVBand="1"/>
      </w:tblPr>
      <w:tblGrid>
        <w:gridCol w:w="712"/>
        <w:gridCol w:w="1190"/>
        <w:gridCol w:w="2634"/>
        <w:gridCol w:w="1116"/>
        <w:gridCol w:w="1538"/>
        <w:gridCol w:w="1531"/>
      </w:tblGrid>
      <w:tr w:rsidR="007B02F5" w:rsidRPr="007B02F5" w:rsidTr="00935D38">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B02F5" w:rsidRDefault="00DF6157" w:rsidP="00876741">
            <w:pPr>
              <w:spacing w:after="0" w:line="240" w:lineRule="auto"/>
              <w:jc w:val="center"/>
              <w:rPr>
                <w:rFonts w:ascii="Times New Roman" w:hAnsi="Times New Roman" w:cs="Times New Roman"/>
                <w:sz w:val="24"/>
                <w:szCs w:val="24"/>
                <w:lang w:eastAsia="lv-LV"/>
              </w:rPr>
            </w:pPr>
            <w:proofErr w:type="spellStart"/>
            <w:r w:rsidRPr="007B02F5">
              <w:rPr>
                <w:rFonts w:ascii="Times New Roman" w:hAnsi="Times New Roman" w:cs="Times New Roman"/>
                <w:sz w:val="24"/>
                <w:szCs w:val="24"/>
                <w:lang w:eastAsia="lv-LV"/>
              </w:rPr>
              <w:t>Nr.p</w:t>
            </w:r>
            <w:proofErr w:type="spellEnd"/>
            <w:r w:rsidRPr="007B02F5">
              <w:rPr>
                <w:rFonts w:ascii="Times New Roman" w:hAnsi="Times New Roman" w:cs="Times New Roman"/>
                <w:sz w:val="24"/>
                <w:szCs w:val="24"/>
                <w:lang w:eastAsia="lv-LV"/>
              </w:rPr>
              <w:t>.</w:t>
            </w:r>
          </w:p>
          <w:p w:rsidR="00DF6157" w:rsidRPr="007B02F5" w:rsidRDefault="00DF6157" w:rsidP="00876741">
            <w:pPr>
              <w:spacing w:after="0" w:line="240" w:lineRule="auto"/>
              <w:jc w:val="center"/>
              <w:rPr>
                <w:rFonts w:ascii="Times New Roman" w:eastAsia="Times New Roman" w:hAnsi="Times New Roman" w:cs="Times New Roman"/>
                <w:sz w:val="24"/>
                <w:szCs w:val="24"/>
                <w:lang w:eastAsia="lv-LV"/>
              </w:rPr>
            </w:pPr>
            <w:r w:rsidRPr="007B02F5">
              <w:rPr>
                <w:rFonts w:ascii="Times New Roman" w:hAnsi="Times New Roman" w:cs="Times New Roman"/>
                <w:sz w:val="24"/>
                <w:szCs w:val="24"/>
                <w:lang w:eastAsia="lv-LV"/>
              </w:rPr>
              <w:t>k.</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6157" w:rsidRPr="007B02F5" w:rsidRDefault="00DF6157" w:rsidP="00876741">
            <w:pPr>
              <w:spacing w:after="0" w:line="240" w:lineRule="auto"/>
              <w:jc w:val="center"/>
              <w:rPr>
                <w:rFonts w:ascii="Times New Roman" w:eastAsia="Times New Roman" w:hAnsi="Times New Roman" w:cs="Times New Roman"/>
                <w:sz w:val="24"/>
                <w:szCs w:val="24"/>
                <w:lang w:eastAsia="lv-LV"/>
              </w:rPr>
            </w:pPr>
            <w:r w:rsidRPr="007B02F5">
              <w:rPr>
                <w:rFonts w:ascii="Times New Roman" w:hAnsi="Times New Roman" w:cs="Times New Roman"/>
                <w:sz w:val="24"/>
                <w:szCs w:val="24"/>
                <w:lang w:eastAsia="lv-LV"/>
              </w:rPr>
              <w:t>Valsts reģistrācijas numurs</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6157" w:rsidRPr="007B02F5" w:rsidRDefault="00DF6157" w:rsidP="00876741">
            <w:pPr>
              <w:spacing w:after="0" w:line="240" w:lineRule="auto"/>
              <w:jc w:val="center"/>
              <w:rPr>
                <w:rFonts w:ascii="Times New Roman" w:eastAsia="Times New Roman" w:hAnsi="Times New Roman" w:cs="Times New Roman"/>
                <w:sz w:val="24"/>
                <w:szCs w:val="24"/>
                <w:lang w:eastAsia="lv-LV"/>
              </w:rPr>
            </w:pPr>
            <w:r w:rsidRPr="007B02F5">
              <w:rPr>
                <w:rFonts w:ascii="Times New Roman" w:hAnsi="Times New Roman" w:cs="Times New Roman"/>
                <w:sz w:val="24"/>
                <w:szCs w:val="24"/>
                <w:lang w:eastAsia="lv-LV"/>
              </w:rPr>
              <w:t>Marka, modelis</w:t>
            </w: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6157" w:rsidRPr="007B02F5" w:rsidRDefault="00DF6157" w:rsidP="00876741">
            <w:pPr>
              <w:spacing w:after="0" w:line="240" w:lineRule="auto"/>
              <w:jc w:val="center"/>
              <w:rPr>
                <w:rFonts w:ascii="Times New Roman" w:eastAsia="Times New Roman" w:hAnsi="Times New Roman" w:cs="Times New Roman"/>
                <w:sz w:val="24"/>
                <w:szCs w:val="24"/>
                <w:lang w:eastAsia="lv-LV"/>
              </w:rPr>
            </w:pPr>
            <w:r w:rsidRPr="007B02F5">
              <w:rPr>
                <w:rFonts w:ascii="Times New Roman" w:hAnsi="Times New Roman" w:cs="Times New Roman"/>
                <w:sz w:val="24"/>
                <w:szCs w:val="24"/>
                <w:lang w:eastAsia="lv-LV"/>
              </w:rPr>
              <w:t>Izlaiduma gads</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6157" w:rsidRPr="007B02F5" w:rsidRDefault="00DF6157" w:rsidP="00876741">
            <w:pPr>
              <w:spacing w:after="0" w:line="240" w:lineRule="auto"/>
              <w:jc w:val="center"/>
              <w:rPr>
                <w:rFonts w:ascii="Times New Roman" w:eastAsia="Times New Roman" w:hAnsi="Times New Roman" w:cs="Times New Roman"/>
                <w:sz w:val="24"/>
                <w:szCs w:val="24"/>
                <w:lang w:eastAsia="lv-LV"/>
              </w:rPr>
            </w:pPr>
            <w:r w:rsidRPr="007B02F5">
              <w:rPr>
                <w:rFonts w:ascii="Times New Roman" w:hAnsi="Times New Roman" w:cs="Times New Roman"/>
                <w:sz w:val="24"/>
                <w:szCs w:val="24"/>
                <w:lang w:eastAsia="lv-LV"/>
              </w:rPr>
              <w:t>Pieņemšanas- nodošanas akta numurs</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F6157" w:rsidRPr="007B02F5" w:rsidRDefault="00DF6157" w:rsidP="00876741">
            <w:pPr>
              <w:spacing w:after="0" w:line="240" w:lineRule="auto"/>
              <w:jc w:val="center"/>
              <w:rPr>
                <w:rFonts w:ascii="Times New Roman" w:hAnsi="Times New Roman" w:cs="Times New Roman"/>
                <w:sz w:val="24"/>
                <w:szCs w:val="24"/>
                <w:lang w:eastAsia="lv-LV"/>
              </w:rPr>
            </w:pPr>
            <w:r w:rsidRPr="007B02F5">
              <w:rPr>
                <w:rFonts w:ascii="Times New Roman" w:hAnsi="Times New Roman" w:cs="Times New Roman"/>
                <w:sz w:val="24"/>
                <w:szCs w:val="24"/>
                <w:lang w:eastAsia="lv-LV"/>
              </w:rPr>
              <w:t>Finanšu piedāvājuma minimālā cena</w:t>
            </w:r>
            <w:r w:rsidR="00D83EB5" w:rsidRPr="007B02F5">
              <w:rPr>
                <w:rFonts w:ascii="Times New Roman" w:hAnsi="Times New Roman" w:cs="Times New Roman"/>
                <w:sz w:val="24"/>
                <w:szCs w:val="24"/>
                <w:lang w:eastAsia="lv-LV"/>
              </w:rPr>
              <w:t>,</w:t>
            </w:r>
            <w:r w:rsidRPr="007B02F5">
              <w:rPr>
                <w:rFonts w:ascii="Times New Roman" w:hAnsi="Times New Roman" w:cs="Times New Roman"/>
                <w:sz w:val="24"/>
                <w:szCs w:val="24"/>
                <w:lang w:eastAsia="lv-LV"/>
              </w:rPr>
              <w:t xml:space="preserve"> </w:t>
            </w:r>
            <w:proofErr w:type="spellStart"/>
            <w:r w:rsidRPr="007B02F5">
              <w:rPr>
                <w:rFonts w:ascii="Times New Roman" w:hAnsi="Times New Roman" w:cs="Times New Roman"/>
                <w:i/>
                <w:sz w:val="24"/>
                <w:szCs w:val="24"/>
                <w:lang w:eastAsia="lv-LV"/>
              </w:rPr>
              <w:t>euro</w:t>
            </w:r>
            <w:proofErr w:type="spellEnd"/>
          </w:p>
        </w:tc>
      </w:tr>
      <w:tr w:rsidR="007B02F5" w:rsidRPr="007B02F5" w:rsidTr="00935D38">
        <w:trPr>
          <w:trHeight w:val="234"/>
        </w:trPr>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83103" w:rsidRPr="007B02F5" w:rsidRDefault="00683103" w:rsidP="00876741">
            <w:pPr>
              <w:spacing w:after="0" w:line="240" w:lineRule="auto"/>
              <w:jc w:val="center"/>
              <w:rPr>
                <w:rFonts w:ascii="Times New Roman" w:hAnsi="Times New Roman" w:cs="Times New Roman"/>
                <w:sz w:val="24"/>
                <w:szCs w:val="24"/>
                <w:lang w:eastAsia="lv-LV"/>
              </w:rPr>
            </w:pPr>
            <w:r w:rsidRPr="007B02F5">
              <w:rPr>
                <w:rFonts w:ascii="Times New Roman" w:hAnsi="Times New Roman" w:cs="Times New Roman"/>
                <w:sz w:val="24"/>
                <w:szCs w:val="24"/>
                <w:lang w:eastAsia="lv-LV"/>
              </w:rPr>
              <w:t>1.</w:t>
            </w:r>
          </w:p>
        </w:tc>
        <w:tc>
          <w:tcPr>
            <w:tcW w:w="6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103" w:rsidRDefault="000B249F"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KOD 143</w:t>
            </w:r>
          </w:p>
          <w:p w:rsidR="000B249F" w:rsidRPr="007B02F5" w:rsidRDefault="000B249F"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(Lietuvas Republika)</w:t>
            </w:r>
          </w:p>
        </w:tc>
        <w:tc>
          <w:tcPr>
            <w:tcW w:w="151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103" w:rsidRDefault="000B249F"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MERCEDES BENZ VANEO</w:t>
            </w:r>
          </w:p>
          <w:p w:rsidR="00441CC7" w:rsidRPr="007B02F5" w:rsidRDefault="00441CC7"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(AL-14301)</w:t>
            </w:r>
          </w:p>
        </w:tc>
        <w:tc>
          <w:tcPr>
            <w:tcW w:w="64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103" w:rsidRPr="007B02F5" w:rsidRDefault="000B249F"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2002</w:t>
            </w:r>
          </w:p>
        </w:tc>
        <w:tc>
          <w:tcPr>
            <w:tcW w:w="8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103" w:rsidRPr="007B02F5" w:rsidRDefault="000B249F" w:rsidP="009737C4">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018860</w:t>
            </w:r>
          </w:p>
        </w:tc>
        <w:tc>
          <w:tcPr>
            <w:tcW w:w="87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83103" w:rsidRPr="007B02F5" w:rsidRDefault="005661B4" w:rsidP="007257A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r w:rsidR="000B249F">
              <w:rPr>
                <w:rFonts w:ascii="Times New Roman" w:hAnsi="Times New Roman" w:cs="Times New Roman"/>
                <w:sz w:val="24"/>
                <w:szCs w:val="24"/>
                <w:lang w:eastAsia="lv-LV"/>
              </w:rPr>
              <w:t>00</w:t>
            </w:r>
            <w:r w:rsidR="007257A5">
              <w:rPr>
                <w:rFonts w:ascii="Times New Roman" w:hAnsi="Times New Roman" w:cs="Times New Roman"/>
                <w:sz w:val="24"/>
                <w:szCs w:val="24"/>
                <w:lang w:eastAsia="lv-LV"/>
              </w:rPr>
              <w:t>.</w:t>
            </w:r>
            <w:r w:rsidR="000B249F">
              <w:rPr>
                <w:rFonts w:ascii="Times New Roman" w:hAnsi="Times New Roman" w:cs="Times New Roman"/>
                <w:sz w:val="24"/>
                <w:szCs w:val="24"/>
                <w:lang w:eastAsia="lv-LV"/>
              </w:rPr>
              <w:t>00</w:t>
            </w:r>
          </w:p>
        </w:tc>
      </w:tr>
    </w:tbl>
    <w:p w:rsidR="005661B4" w:rsidRDefault="005661B4" w:rsidP="005661B4">
      <w:pPr>
        <w:pStyle w:val="ListParagraph"/>
        <w:spacing w:after="120" w:line="240" w:lineRule="auto"/>
        <w:ind w:left="426"/>
        <w:contextualSpacing w:val="0"/>
        <w:jc w:val="both"/>
        <w:rPr>
          <w:rFonts w:ascii="Times New Roman" w:eastAsia="Times New Roman" w:hAnsi="Times New Roman" w:cs="Times New Roman"/>
          <w:sz w:val="28"/>
          <w:szCs w:val="28"/>
        </w:rPr>
      </w:pPr>
    </w:p>
    <w:p w:rsidR="00E0514E" w:rsidRDefault="000E59CA"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0160E2" w:rsidRPr="00AA0FFB">
        <w:rPr>
          <w:rFonts w:ascii="Times New Roman" w:eastAsia="Times New Roman" w:hAnsi="Times New Roman" w:cs="Times New Roman"/>
          <w:sz w:val="28"/>
          <w:szCs w:val="28"/>
        </w:rPr>
        <w:t>zsolāmā</w:t>
      </w:r>
      <w:r w:rsidR="000B249F">
        <w:rPr>
          <w:rFonts w:ascii="Times New Roman" w:eastAsia="Times New Roman" w:hAnsi="Times New Roman" w:cs="Times New Roman"/>
          <w:sz w:val="28"/>
          <w:szCs w:val="28"/>
        </w:rPr>
        <w:t xml:space="preserve"> </w:t>
      </w:r>
      <w:r w:rsidR="000160E2" w:rsidRPr="00AA0FFB">
        <w:rPr>
          <w:rFonts w:ascii="Times New Roman" w:eastAsia="Times New Roman" w:hAnsi="Times New Roman" w:cs="Times New Roman"/>
          <w:sz w:val="28"/>
          <w:szCs w:val="28"/>
        </w:rPr>
        <w:t>Tr</w:t>
      </w:r>
      <w:r w:rsidR="00AA0FFB" w:rsidRPr="00AA0FFB">
        <w:rPr>
          <w:rFonts w:ascii="Times New Roman" w:eastAsia="Times New Roman" w:hAnsi="Times New Roman" w:cs="Times New Roman"/>
          <w:sz w:val="28"/>
          <w:szCs w:val="28"/>
        </w:rPr>
        <w:t xml:space="preserve">ansportlīdzekļa novērtējums ir </w:t>
      </w:r>
      <w:r w:rsidR="00886D0A">
        <w:rPr>
          <w:rFonts w:ascii="Times New Roman" w:eastAsia="Times New Roman" w:hAnsi="Times New Roman" w:cs="Times New Roman"/>
          <w:sz w:val="28"/>
          <w:szCs w:val="28"/>
        </w:rPr>
        <w:t>10</w:t>
      </w:r>
      <w:r w:rsidR="000B249F">
        <w:rPr>
          <w:rFonts w:ascii="Times New Roman" w:eastAsia="Times New Roman" w:hAnsi="Times New Roman" w:cs="Times New Roman"/>
          <w:sz w:val="28"/>
          <w:szCs w:val="28"/>
        </w:rPr>
        <w:t>0</w:t>
      </w:r>
      <w:r w:rsidR="00000E3A">
        <w:rPr>
          <w:rFonts w:ascii="Times New Roman" w:eastAsia="Times New Roman" w:hAnsi="Times New Roman" w:cs="Times New Roman"/>
          <w:sz w:val="28"/>
          <w:szCs w:val="28"/>
        </w:rPr>
        <w:t>0</w:t>
      </w:r>
      <w:r w:rsidR="00C97142">
        <w:rPr>
          <w:rFonts w:ascii="Times New Roman" w:eastAsia="Times New Roman" w:hAnsi="Times New Roman" w:cs="Times New Roman"/>
          <w:sz w:val="28"/>
          <w:szCs w:val="28"/>
        </w:rPr>
        <w:t>.0</w:t>
      </w:r>
      <w:r w:rsidR="00DF6157">
        <w:rPr>
          <w:rFonts w:ascii="Times New Roman" w:eastAsia="Times New Roman" w:hAnsi="Times New Roman" w:cs="Times New Roman"/>
          <w:sz w:val="28"/>
          <w:szCs w:val="28"/>
        </w:rPr>
        <w:t>0</w:t>
      </w:r>
      <w:r w:rsidR="00033AB2" w:rsidRPr="00AA0FFB">
        <w:rPr>
          <w:rFonts w:ascii="Times New Roman" w:eastAsia="Times New Roman" w:hAnsi="Times New Roman" w:cs="Times New Roman"/>
          <w:sz w:val="28"/>
          <w:szCs w:val="28"/>
        </w:rPr>
        <w:t xml:space="preserve"> </w:t>
      </w:r>
      <w:proofErr w:type="spellStart"/>
      <w:r w:rsidR="000160E2" w:rsidRPr="00AA0FFB">
        <w:rPr>
          <w:rFonts w:ascii="Times New Roman" w:eastAsia="Times New Roman" w:hAnsi="Times New Roman" w:cs="Times New Roman"/>
          <w:i/>
          <w:sz w:val="28"/>
          <w:szCs w:val="28"/>
        </w:rPr>
        <w:t>euro</w:t>
      </w:r>
      <w:proofErr w:type="spellEnd"/>
      <w:r w:rsidR="000160E2" w:rsidRPr="00AA0FFB">
        <w:rPr>
          <w:rFonts w:ascii="Times New Roman" w:eastAsia="Times New Roman" w:hAnsi="Times New Roman" w:cs="Times New Roman"/>
          <w:sz w:val="28"/>
          <w:szCs w:val="28"/>
        </w:rPr>
        <w:t>.</w:t>
      </w:r>
    </w:p>
    <w:p w:rsidR="00E0514E" w:rsidRDefault="00EE2EFD"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Izsolām</w:t>
      </w:r>
      <w:r w:rsidR="00033AB2" w:rsidRPr="00E0514E">
        <w:rPr>
          <w:rFonts w:ascii="Times New Roman" w:eastAsia="Times New Roman" w:hAnsi="Times New Roman" w:cs="Times New Roman"/>
          <w:sz w:val="28"/>
          <w:szCs w:val="28"/>
        </w:rPr>
        <w:t>ā T</w:t>
      </w:r>
      <w:r w:rsidRPr="00E0514E">
        <w:rPr>
          <w:rFonts w:ascii="Times New Roman" w:eastAsia="Times New Roman" w:hAnsi="Times New Roman" w:cs="Times New Roman"/>
          <w:sz w:val="28"/>
          <w:szCs w:val="28"/>
        </w:rPr>
        <w:t xml:space="preserve">ransportlīdzekļa </w:t>
      </w:r>
      <w:r w:rsidRPr="00E0514E">
        <w:rPr>
          <w:rFonts w:ascii="Times New Roman" w:eastAsia="Times New Roman" w:hAnsi="Times New Roman" w:cs="Times New Roman"/>
          <w:sz w:val="28"/>
          <w:szCs w:val="28"/>
          <w:lang w:eastAsia="lv-LV"/>
        </w:rPr>
        <w:t xml:space="preserve">minimālā sākumcena ir </w:t>
      </w:r>
      <w:r w:rsidR="005661B4">
        <w:rPr>
          <w:rFonts w:ascii="Times New Roman" w:eastAsia="Times New Roman" w:hAnsi="Times New Roman" w:cs="Times New Roman"/>
          <w:sz w:val="28"/>
          <w:szCs w:val="28"/>
          <w:lang w:eastAsia="lv-LV"/>
        </w:rPr>
        <w:t>8</w:t>
      </w:r>
      <w:r w:rsidR="000B249F">
        <w:rPr>
          <w:rFonts w:ascii="Times New Roman" w:eastAsia="Times New Roman" w:hAnsi="Times New Roman" w:cs="Times New Roman"/>
          <w:sz w:val="28"/>
          <w:szCs w:val="28"/>
          <w:lang w:eastAsia="lv-LV"/>
        </w:rPr>
        <w:t>0</w:t>
      </w:r>
      <w:r w:rsidR="00000E3A">
        <w:rPr>
          <w:rFonts w:ascii="Times New Roman" w:eastAsia="Times New Roman" w:hAnsi="Times New Roman" w:cs="Times New Roman"/>
          <w:sz w:val="28"/>
          <w:szCs w:val="28"/>
          <w:lang w:eastAsia="lv-LV"/>
        </w:rPr>
        <w:t>0</w:t>
      </w:r>
      <w:r w:rsidR="00C97142">
        <w:rPr>
          <w:rFonts w:ascii="Times New Roman" w:eastAsia="Times New Roman" w:hAnsi="Times New Roman" w:cs="Times New Roman"/>
          <w:sz w:val="28"/>
          <w:szCs w:val="28"/>
          <w:lang w:eastAsia="lv-LV"/>
        </w:rPr>
        <w:t>.0</w:t>
      </w:r>
      <w:r w:rsidR="00DF6157" w:rsidRPr="00E0514E">
        <w:rPr>
          <w:rFonts w:ascii="Times New Roman" w:eastAsia="Times New Roman" w:hAnsi="Times New Roman" w:cs="Times New Roman"/>
          <w:sz w:val="28"/>
          <w:szCs w:val="28"/>
          <w:lang w:eastAsia="lv-LV"/>
        </w:rPr>
        <w:t>0</w:t>
      </w:r>
      <w:r w:rsidR="00033AB2" w:rsidRPr="00E0514E">
        <w:rPr>
          <w:rFonts w:ascii="Times New Roman" w:eastAsia="Times New Roman" w:hAnsi="Times New Roman" w:cs="Times New Roman"/>
          <w:sz w:val="28"/>
          <w:szCs w:val="28"/>
          <w:lang w:eastAsia="lv-LV"/>
        </w:rPr>
        <w:t xml:space="preserve"> </w:t>
      </w:r>
      <w:proofErr w:type="spellStart"/>
      <w:r w:rsidRPr="00E0514E">
        <w:rPr>
          <w:rFonts w:ascii="Times New Roman" w:eastAsia="Times New Roman" w:hAnsi="Times New Roman" w:cs="Times New Roman"/>
          <w:i/>
          <w:sz w:val="28"/>
          <w:szCs w:val="28"/>
          <w:lang w:eastAsia="lv-LV"/>
        </w:rPr>
        <w:t>euro</w:t>
      </w:r>
      <w:proofErr w:type="spellEnd"/>
      <w:r w:rsidRPr="00E0514E">
        <w:rPr>
          <w:rFonts w:ascii="Times New Roman" w:eastAsia="Times New Roman" w:hAnsi="Times New Roman" w:cs="Times New Roman"/>
          <w:sz w:val="28"/>
          <w:szCs w:val="28"/>
          <w:lang w:eastAsia="lv-LV"/>
        </w:rPr>
        <w:t>.</w:t>
      </w:r>
    </w:p>
    <w:p w:rsidR="00E0514E" w:rsidRDefault="00C65E08"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Ar </w:t>
      </w:r>
      <w:r w:rsidR="00806FA6" w:rsidRPr="00E0514E">
        <w:rPr>
          <w:rFonts w:ascii="Times New Roman" w:eastAsia="Times New Roman" w:hAnsi="Times New Roman" w:cs="Times New Roman"/>
          <w:sz w:val="28"/>
          <w:szCs w:val="28"/>
        </w:rPr>
        <w:t>izsolām</w:t>
      </w:r>
      <w:r w:rsidR="005B5F30" w:rsidRPr="00E0514E">
        <w:rPr>
          <w:rFonts w:ascii="Times New Roman" w:eastAsia="Times New Roman" w:hAnsi="Times New Roman" w:cs="Times New Roman"/>
          <w:sz w:val="28"/>
          <w:szCs w:val="28"/>
        </w:rPr>
        <w:t>o</w:t>
      </w:r>
      <w:r w:rsidR="00033AB2" w:rsidRPr="00E0514E">
        <w:rPr>
          <w:rFonts w:ascii="Times New Roman" w:eastAsia="Times New Roman" w:hAnsi="Times New Roman" w:cs="Times New Roman"/>
          <w:sz w:val="28"/>
          <w:szCs w:val="28"/>
        </w:rPr>
        <w:t xml:space="preserve"> T</w:t>
      </w:r>
      <w:r w:rsidRPr="00E0514E">
        <w:rPr>
          <w:rFonts w:ascii="Times New Roman" w:eastAsia="Times New Roman" w:hAnsi="Times New Roman" w:cs="Times New Roman"/>
          <w:sz w:val="28"/>
          <w:szCs w:val="28"/>
        </w:rPr>
        <w:t>ransportlīdzek</w:t>
      </w:r>
      <w:r w:rsidR="005B5F30" w:rsidRPr="00E0514E">
        <w:rPr>
          <w:rFonts w:ascii="Times New Roman" w:eastAsia="Times New Roman" w:hAnsi="Times New Roman" w:cs="Times New Roman"/>
          <w:sz w:val="28"/>
          <w:szCs w:val="28"/>
        </w:rPr>
        <w:t>li</w:t>
      </w:r>
      <w:r w:rsidRPr="00E0514E">
        <w:rPr>
          <w:rFonts w:ascii="Times New Roman" w:eastAsia="Times New Roman" w:hAnsi="Times New Roman" w:cs="Times New Roman"/>
          <w:sz w:val="28"/>
          <w:szCs w:val="28"/>
        </w:rPr>
        <w:t xml:space="preserve"> interesenti var iepazīties t</w:t>
      </w:r>
      <w:r w:rsidR="005B5F30" w:rsidRPr="00E0514E">
        <w:rPr>
          <w:rFonts w:ascii="Times New Roman" w:eastAsia="Times New Roman" w:hAnsi="Times New Roman" w:cs="Times New Roman"/>
          <w:sz w:val="28"/>
          <w:szCs w:val="28"/>
        </w:rPr>
        <w:t>ā</w:t>
      </w:r>
      <w:r w:rsidRPr="00E0514E">
        <w:rPr>
          <w:rFonts w:ascii="Times New Roman" w:eastAsia="Times New Roman" w:hAnsi="Times New Roman" w:cs="Times New Roman"/>
          <w:sz w:val="28"/>
          <w:szCs w:val="28"/>
        </w:rPr>
        <w:t xml:space="preserve"> glabāšanas vietā</w:t>
      </w:r>
      <w:r w:rsidR="00CC5593" w:rsidRPr="00E0514E">
        <w:rPr>
          <w:rFonts w:ascii="Times New Roman" w:eastAsia="Times New Roman" w:hAnsi="Times New Roman" w:cs="Times New Roman"/>
          <w:sz w:val="28"/>
          <w:szCs w:val="28"/>
        </w:rPr>
        <w:t xml:space="preserve"> laikā no 8:30 līdz 16:00</w:t>
      </w:r>
      <w:r w:rsidR="00D2001A" w:rsidRPr="00E0514E">
        <w:rPr>
          <w:rFonts w:ascii="Times New Roman" w:eastAsia="Times New Roman" w:hAnsi="Times New Roman" w:cs="Times New Roman"/>
          <w:sz w:val="28"/>
          <w:szCs w:val="28"/>
        </w:rPr>
        <w:t>.</w:t>
      </w:r>
      <w:r w:rsidR="00B97A49" w:rsidRPr="00E0514E">
        <w:rPr>
          <w:rFonts w:ascii="Times New Roman" w:eastAsia="Times New Roman" w:hAnsi="Times New Roman" w:cs="Times New Roman"/>
          <w:sz w:val="28"/>
          <w:szCs w:val="28"/>
        </w:rPr>
        <w:t xml:space="preserve"> Iesniedzot piedāvājumu, jāņem vērā, ka:</w:t>
      </w:r>
    </w:p>
    <w:p w:rsidR="00AD5252" w:rsidRPr="00AD5252" w:rsidRDefault="00AD5252"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T</w:t>
      </w:r>
      <w:r w:rsidRPr="00AD5252">
        <w:rPr>
          <w:rFonts w:ascii="Times New Roman" w:hAnsi="Times New Roman" w:cs="Times New Roman"/>
          <w:sz w:val="28"/>
          <w:szCs w:val="28"/>
          <w:shd w:val="clear" w:color="auto" w:fill="FFFFFF"/>
        </w:rPr>
        <w:t>ransportlīdzeklim tiek nodrošināta mantas saglabātība, līdz ar to tehniskā stāvokļa diagnostika vai citas mehāniskas darbības netiek veiktas</w:t>
      </w:r>
      <w:r>
        <w:rPr>
          <w:rFonts w:ascii="Times New Roman" w:hAnsi="Times New Roman" w:cs="Times New Roman"/>
          <w:sz w:val="28"/>
          <w:szCs w:val="28"/>
          <w:shd w:val="clear" w:color="auto" w:fill="FFFFFF"/>
        </w:rPr>
        <w:t>;</w:t>
      </w:r>
    </w:p>
    <w:p w:rsidR="00E0514E" w:rsidRPr="0066175F" w:rsidRDefault="00B97A49"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66175F">
        <w:rPr>
          <w:rFonts w:ascii="Times New Roman" w:eastAsia="Times New Roman" w:hAnsi="Times New Roman" w:cs="Times New Roman"/>
          <w:bCs/>
          <w:iCs/>
          <w:sz w:val="28"/>
          <w:szCs w:val="28"/>
          <w:lang w:eastAsia="ar-SA"/>
        </w:rPr>
        <w:t>Transportlīdzeklim iespējami dažādi bojājumi un defekti</w:t>
      </w:r>
      <w:r w:rsidR="0066175F" w:rsidRPr="0066175F">
        <w:rPr>
          <w:rFonts w:ascii="Times New Roman" w:hAnsi="Times New Roman" w:cs="Times New Roman"/>
          <w:bCs/>
          <w:iCs/>
          <w:sz w:val="28"/>
          <w:szCs w:val="28"/>
        </w:rPr>
        <w:t>, tādēļ iesakām apskatīt klātienē, norādītaj</w:t>
      </w:r>
      <w:r w:rsidR="0066175F">
        <w:rPr>
          <w:rFonts w:ascii="Times New Roman" w:hAnsi="Times New Roman" w:cs="Times New Roman"/>
          <w:bCs/>
          <w:iCs/>
          <w:sz w:val="28"/>
          <w:szCs w:val="28"/>
        </w:rPr>
        <w:t>ā</w:t>
      </w:r>
      <w:r w:rsidR="0066175F" w:rsidRPr="0066175F">
        <w:rPr>
          <w:rFonts w:ascii="Times New Roman" w:hAnsi="Times New Roman" w:cs="Times New Roman"/>
          <w:bCs/>
          <w:iCs/>
          <w:sz w:val="28"/>
          <w:szCs w:val="28"/>
        </w:rPr>
        <w:t xml:space="preserve"> stāvlaukum</w:t>
      </w:r>
      <w:r w:rsidR="0066175F">
        <w:rPr>
          <w:rFonts w:ascii="Times New Roman" w:hAnsi="Times New Roman" w:cs="Times New Roman"/>
          <w:bCs/>
          <w:iCs/>
          <w:sz w:val="28"/>
          <w:szCs w:val="28"/>
        </w:rPr>
        <w:t>ā;</w:t>
      </w:r>
    </w:p>
    <w:p w:rsidR="00AD5252" w:rsidRPr="00E0514E" w:rsidRDefault="00AD5252" w:rsidP="00AD5252">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bCs/>
          <w:iCs/>
          <w:sz w:val="28"/>
          <w:szCs w:val="28"/>
          <w:lang w:eastAsia="ar-SA"/>
        </w:rPr>
        <w:t>Transportlīdzeklim var būt apgrūtinājumi vai liegumi, kuri uzlikti saistībā ar policijas uzliktiem sodiem, nenomaksātiem apstāšanās un stāvēšanas naudas sodiem, kā arī pēc zvērinātu tiesu izpildītāju, Valsts ieņēmuma dienesta vai citu institūciju piep</w:t>
      </w:r>
      <w:r>
        <w:rPr>
          <w:rFonts w:ascii="Times New Roman" w:eastAsia="Times New Roman" w:hAnsi="Times New Roman" w:cs="Times New Roman"/>
          <w:bCs/>
          <w:iCs/>
          <w:sz w:val="28"/>
          <w:szCs w:val="28"/>
          <w:lang w:eastAsia="ar-SA"/>
        </w:rPr>
        <w:t>rasījuma;</w:t>
      </w:r>
      <w:r w:rsidRPr="00E0514E">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minētā informācija</w:t>
      </w:r>
      <w:r w:rsidRPr="00E0514E">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pārbaudāma</w:t>
      </w:r>
      <w:r w:rsidRPr="00E0514E">
        <w:rPr>
          <w:rFonts w:ascii="Times New Roman" w:eastAsia="Times New Roman" w:hAnsi="Times New Roman" w:cs="Times New Roman"/>
          <w:bCs/>
          <w:iCs/>
          <w:sz w:val="28"/>
          <w:szCs w:val="28"/>
          <w:lang w:eastAsia="ar-SA"/>
        </w:rPr>
        <w:t xml:space="preserve"> Valsts akciju sabiedrībā “Ceļu satiksmes drošības direkcija” (turpmāk – CSDD)</w:t>
      </w:r>
      <w:r>
        <w:rPr>
          <w:rFonts w:ascii="Times New Roman" w:eastAsia="Times New Roman" w:hAnsi="Times New Roman" w:cs="Times New Roman"/>
          <w:bCs/>
          <w:iCs/>
          <w:sz w:val="28"/>
          <w:szCs w:val="28"/>
          <w:lang w:eastAsia="ar-SA"/>
        </w:rPr>
        <w:t>.</w:t>
      </w:r>
    </w:p>
    <w:p w:rsidR="00434B06" w:rsidRPr="00CD4BEA" w:rsidRDefault="00C65E08"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434B06">
        <w:rPr>
          <w:rFonts w:ascii="Times New Roman" w:eastAsia="Times New Roman" w:hAnsi="Times New Roman" w:cs="Times New Roman"/>
          <w:sz w:val="28"/>
          <w:szCs w:val="28"/>
        </w:rPr>
        <w:t xml:space="preserve">Ar informāciju par </w:t>
      </w:r>
      <w:r w:rsidR="00806FA6" w:rsidRPr="00434B06">
        <w:rPr>
          <w:rFonts w:ascii="Times New Roman" w:eastAsia="Times New Roman" w:hAnsi="Times New Roman" w:cs="Times New Roman"/>
          <w:sz w:val="28"/>
          <w:szCs w:val="28"/>
        </w:rPr>
        <w:t>izsolām</w:t>
      </w:r>
      <w:r w:rsidR="005B5F30" w:rsidRPr="00434B06">
        <w:rPr>
          <w:rFonts w:ascii="Times New Roman" w:eastAsia="Times New Roman" w:hAnsi="Times New Roman" w:cs="Times New Roman"/>
          <w:sz w:val="28"/>
          <w:szCs w:val="28"/>
        </w:rPr>
        <w:t>o</w:t>
      </w:r>
      <w:r w:rsidRPr="00434B06">
        <w:rPr>
          <w:rFonts w:ascii="Times New Roman" w:eastAsia="Times New Roman" w:hAnsi="Times New Roman" w:cs="Times New Roman"/>
          <w:sz w:val="28"/>
          <w:szCs w:val="28"/>
        </w:rPr>
        <w:t xml:space="preserve"> transportlīdzek</w:t>
      </w:r>
      <w:r w:rsidR="005B5F30" w:rsidRPr="00434B06">
        <w:rPr>
          <w:rFonts w:ascii="Times New Roman" w:eastAsia="Times New Roman" w:hAnsi="Times New Roman" w:cs="Times New Roman"/>
          <w:sz w:val="28"/>
          <w:szCs w:val="28"/>
        </w:rPr>
        <w:t>li</w:t>
      </w:r>
      <w:r w:rsidRPr="00434B06">
        <w:rPr>
          <w:rFonts w:ascii="Times New Roman" w:eastAsia="Times New Roman" w:hAnsi="Times New Roman" w:cs="Times New Roman"/>
          <w:sz w:val="28"/>
          <w:szCs w:val="28"/>
        </w:rPr>
        <w:t xml:space="preserve"> interesenti var iepazīties aģentūras telp</w:t>
      </w:r>
      <w:r w:rsidR="00275DE9" w:rsidRPr="00434B06">
        <w:rPr>
          <w:rFonts w:ascii="Times New Roman" w:eastAsia="Times New Roman" w:hAnsi="Times New Roman" w:cs="Times New Roman"/>
          <w:sz w:val="28"/>
          <w:szCs w:val="28"/>
        </w:rPr>
        <w:t>ās Rīgā, Čiekurkalna 1.līnijā 1</w:t>
      </w:r>
      <w:r w:rsidRPr="00434B06">
        <w:rPr>
          <w:rFonts w:ascii="Times New Roman" w:eastAsia="Times New Roman" w:hAnsi="Times New Roman" w:cs="Times New Roman"/>
          <w:sz w:val="28"/>
          <w:szCs w:val="28"/>
        </w:rPr>
        <w:t xml:space="preserve"> k-2, iepriekš sazinoties pa </w:t>
      </w:r>
      <w:r w:rsidRPr="00CD4BEA">
        <w:rPr>
          <w:rFonts w:ascii="Times New Roman" w:eastAsia="Times New Roman" w:hAnsi="Times New Roman" w:cs="Times New Roman"/>
          <w:sz w:val="28"/>
          <w:szCs w:val="28"/>
        </w:rPr>
        <w:t>tālruni 67829</w:t>
      </w:r>
      <w:r w:rsidR="00E675E8" w:rsidRPr="00CD4BEA">
        <w:rPr>
          <w:rFonts w:ascii="Times New Roman" w:eastAsia="Times New Roman" w:hAnsi="Times New Roman" w:cs="Times New Roman"/>
          <w:sz w:val="28"/>
          <w:szCs w:val="28"/>
        </w:rPr>
        <w:t>090</w:t>
      </w:r>
      <w:r w:rsidR="00434B06" w:rsidRPr="00CD4BEA">
        <w:rPr>
          <w:rFonts w:ascii="Times New Roman" w:eastAsia="Times New Roman" w:hAnsi="Times New Roman" w:cs="Times New Roman"/>
          <w:sz w:val="28"/>
          <w:szCs w:val="28"/>
        </w:rPr>
        <w:t>.</w:t>
      </w:r>
      <w:r w:rsidRPr="00CD4BEA">
        <w:rPr>
          <w:rFonts w:ascii="Times New Roman" w:eastAsia="Times New Roman" w:hAnsi="Times New Roman" w:cs="Times New Roman"/>
          <w:sz w:val="28"/>
          <w:szCs w:val="28"/>
        </w:rPr>
        <w:t xml:space="preserve"> </w:t>
      </w:r>
      <w:bookmarkStart w:id="1" w:name="_Ref19620411"/>
    </w:p>
    <w:p w:rsidR="00E0514E" w:rsidRPr="00434B06" w:rsidRDefault="00D2001A"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434B06">
        <w:rPr>
          <w:rFonts w:ascii="Times New Roman" w:eastAsia="Times New Roman" w:hAnsi="Times New Roman" w:cs="Times New Roman"/>
          <w:bCs/>
          <w:sz w:val="28"/>
          <w:szCs w:val="28"/>
        </w:rPr>
        <w:t>Izsolām</w:t>
      </w:r>
      <w:r w:rsidR="005B5F30" w:rsidRPr="00434B06">
        <w:rPr>
          <w:rFonts w:ascii="Times New Roman" w:eastAsia="Times New Roman" w:hAnsi="Times New Roman" w:cs="Times New Roman"/>
          <w:bCs/>
          <w:sz w:val="28"/>
          <w:szCs w:val="28"/>
        </w:rPr>
        <w:t>ā</w:t>
      </w:r>
      <w:r w:rsidRPr="00434B06">
        <w:rPr>
          <w:rFonts w:ascii="Times New Roman" w:eastAsia="Times New Roman" w:hAnsi="Times New Roman" w:cs="Times New Roman"/>
          <w:bCs/>
          <w:sz w:val="28"/>
          <w:szCs w:val="28"/>
        </w:rPr>
        <w:t xml:space="preserve"> </w:t>
      </w:r>
      <w:r w:rsidR="00FC09FD" w:rsidRPr="00434B06">
        <w:rPr>
          <w:rFonts w:ascii="Times New Roman" w:eastAsia="Times New Roman" w:hAnsi="Times New Roman" w:cs="Times New Roman"/>
          <w:bCs/>
          <w:sz w:val="28"/>
          <w:szCs w:val="28"/>
        </w:rPr>
        <w:t>T</w:t>
      </w:r>
      <w:r w:rsidR="00806FA6" w:rsidRPr="00434B06">
        <w:rPr>
          <w:rFonts w:ascii="Times New Roman" w:eastAsia="Times New Roman" w:hAnsi="Times New Roman" w:cs="Times New Roman"/>
          <w:bCs/>
          <w:sz w:val="28"/>
          <w:szCs w:val="28"/>
        </w:rPr>
        <w:t>ransportlīdzekļ</w:t>
      </w:r>
      <w:r w:rsidR="005B5F30" w:rsidRPr="00434B06">
        <w:rPr>
          <w:rFonts w:ascii="Times New Roman" w:eastAsia="Times New Roman" w:hAnsi="Times New Roman" w:cs="Times New Roman"/>
          <w:bCs/>
          <w:sz w:val="28"/>
          <w:szCs w:val="28"/>
        </w:rPr>
        <w:t>a</w:t>
      </w:r>
      <w:r w:rsidRPr="00434B06">
        <w:rPr>
          <w:rFonts w:ascii="Times New Roman" w:eastAsia="Times New Roman" w:hAnsi="Times New Roman" w:cs="Times New Roman"/>
          <w:bCs/>
          <w:sz w:val="28"/>
          <w:szCs w:val="28"/>
        </w:rPr>
        <w:t xml:space="preserve"> nodrošinājuma summa un tās iemaksas un atmaksas kārtība:</w:t>
      </w:r>
      <w:bookmarkEnd w:id="1"/>
    </w:p>
    <w:p w:rsidR="00E0514E"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nodrošinājums ir </w:t>
      </w:r>
      <w:r w:rsidR="005B32B5" w:rsidRPr="00E0514E">
        <w:rPr>
          <w:rFonts w:ascii="Times New Roman" w:eastAsia="Times New Roman" w:hAnsi="Times New Roman" w:cs="Times New Roman"/>
          <w:sz w:val="28"/>
          <w:szCs w:val="28"/>
        </w:rPr>
        <w:t>10</w:t>
      </w:r>
      <w:r w:rsidRPr="00E0514E">
        <w:rPr>
          <w:rFonts w:ascii="Times New Roman" w:eastAsia="Times New Roman" w:hAnsi="Times New Roman" w:cs="Times New Roman"/>
          <w:sz w:val="28"/>
          <w:szCs w:val="28"/>
        </w:rPr>
        <w:t>% (</w:t>
      </w:r>
      <w:r w:rsidR="005B32B5" w:rsidRPr="00E0514E">
        <w:rPr>
          <w:rFonts w:ascii="Times New Roman" w:eastAsia="Times New Roman" w:hAnsi="Times New Roman" w:cs="Times New Roman"/>
          <w:sz w:val="28"/>
          <w:szCs w:val="28"/>
        </w:rPr>
        <w:t>desmit</w:t>
      </w:r>
      <w:r w:rsidRPr="00E0514E">
        <w:rPr>
          <w:rFonts w:ascii="Times New Roman" w:eastAsia="Times New Roman" w:hAnsi="Times New Roman" w:cs="Times New Roman"/>
          <w:sz w:val="28"/>
          <w:szCs w:val="28"/>
        </w:rPr>
        <w:t xml:space="preserve"> procenti) apmērā no </w:t>
      </w:r>
      <w:r w:rsidR="00FC09FD" w:rsidRPr="00E0514E">
        <w:rPr>
          <w:rFonts w:ascii="Times New Roman" w:eastAsia="Times New Roman" w:hAnsi="Times New Roman" w:cs="Times New Roman"/>
          <w:sz w:val="28"/>
          <w:szCs w:val="28"/>
        </w:rPr>
        <w:t>T</w:t>
      </w:r>
      <w:r w:rsidR="00E0514E">
        <w:rPr>
          <w:rFonts w:ascii="Times New Roman" w:eastAsia="Times New Roman" w:hAnsi="Times New Roman" w:cs="Times New Roman"/>
          <w:sz w:val="28"/>
          <w:szCs w:val="28"/>
        </w:rPr>
        <w:t>ransportlīdzekļa</w:t>
      </w:r>
      <w:r w:rsidRPr="00E0514E">
        <w:rPr>
          <w:rFonts w:ascii="Times New Roman" w:eastAsia="Times New Roman" w:hAnsi="Times New Roman" w:cs="Times New Roman"/>
          <w:sz w:val="28"/>
          <w:szCs w:val="28"/>
        </w:rPr>
        <w:t xml:space="preserve"> sākumcenas</w:t>
      </w:r>
      <w:r w:rsidR="00E75173">
        <w:rPr>
          <w:rFonts w:ascii="Times New Roman" w:eastAsia="Times New Roman" w:hAnsi="Times New Roman" w:cs="Times New Roman"/>
          <w:sz w:val="28"/>
          <w:szCs w:val="28"/>
        </w:rPr>
        <w:t xml:space="preserve"> </w:t>
      </w:r>
      <w:r w:rsidR="004674C8">
        <w:rPr>
          <w:rFonts w:ascii="Times New Roman" w:eastAsia="Times New Roman" w:hAnsi="Times New Roman" w:cs="Times New Roman"/>
          <w:sz w:val="28"/>
          <w:szCs w:val="28"/>
        </w:rPr>
        <w:t>–</w:t>
      </w:r>
      <w:r w:rsidR="00BA1B13">
        <w:rPr>
          <w:rFonts w:ascii="Times New Roman" w:eastAsia="Times New Roman" w:hAnsi="Times New Roman" w:cs="Times New Roman"/>
          <w:sz w:val="28"/>
          <w:szCs w:val="28"/>
        </w:rPr>
        <w:t xml:space="preserve"> </w:t>
      </w:r>
      <w:r w:rsidR="005661B4">
        <w:rPr>
          <w:rFonts w:ascii="Times New Roman" w:eastAsia="Times New Roman" w:hAnsi="Times New Roman" w:cs="Times New Roman"/>
          <w:sz w:val="28"/>
          <w:szCs w:val="28"/>
        </w:rPr>
        <w:t>80</w:t>
      </w:r>
      <w:r w:rsidR="00183A66">
        <w:rPr>
          <w:rFonts w:ascii="Times New Roman" w:eastAsia="Times New Roman" w:hAnsi="Times New Roman" w:cs="Times New Roman"/>
          <w:sz w:val="28"/>
          <w:szCs w:val="28"/>
        </w:rPr>
        <w:t>.</w:t>
      </w:r>
      <w:r w:rsidR="002F0E16" w:rsidRPr="00E0514E">
        <w:rPr>
          <w:rFonts w:ascii="Times New Roman" w:eastAsia="Times New Roman" w:hAnsi="Times New Roman" w:cs="Times New Roman"/>
          <w:sz w:val="28"/>
          <w:szCs w:val="28"/>
        </w:rPr>
        <w:t>0</w:t>
      </w:r>
      <w:r w:rsidR="00AA0FFB" w:rsidRPr="00E0514E">
        <w:rPr>
          <w:rFonts w:ascii="Times New Roman" w:eastAsia="Times New Roman" w:hAnsi="Times New Roman" w:cs="Times New Roman"/>
          <w:sz w:val="28"/>
          <w:szCs w:val="28"/>
        </w:rPr>
        <w:t xml:space="preserve">0 </w:t>
      </w:r>
      <w:proofErr w:type="spellStart"/>
      <w:r w:rsidR="00AA0FFB" w:rsidRPr="00E0514E">
        <w:rPr>
          <w:rFonts w:ascii="Times New Roman" w:eastAsia="Times New Roman" w:hAnsi="Times New Roman" w:cs="Times New Roman"/>
          <w:i/>
          <w:sz w:val="28"/>
          <w:szCs w:val="28"/>
        </w:rPr>
        <w:t>euro</w:t>
      </w:r>
      <w:proofErr w:type="spellEnd"/>
      <w:r w:rsidRPr="00E0514E">
        <w:rPr>
          <w:rFonts w:ascii="Times New Roman" w:eastAsia="Times New Roman" w:hAnsi="Times New Roman" w:cs="Times New Roman"/>
          <w:sz w:val="28"/>
          <w:szCs w:val="28"/>
        </w:rPr>
        <w:t>;</w:t>
      </w:r>
    </w:p>
    <w:p w:rsidR="00E0514E" w:rsidRPr="00F31D11"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bookmarkStart w:id="2" w:name="_Ref19620394"/>
      <w:r w:rsidRPr="00E0514E">
        <w:rPr>
          <w:rFonts w:ascii="Times New Roman" w:eastAsia="Times New Roman" w:hAnsi="Times New Roman" w:cs="Times New Roman"/>
          <w:bCs/>
          <w:sz w:val="28"/>
          <w:szCs w:val="28"/>
        </w:rPr>
        <w:t xml:space="preserve">nodrošinājums tiek uzskatīts par iesniegtu, ja attiecīgā naudas summa </w:t>
      </w:r>
      <w:r w:rsidR="00753E52" w:rsidRPr="00E0514E">
        <w:rPr>
          <w:rFonts w:ascii="Times New Roman" w:eastAsia="Times New Roman" w:hAnsi="Times New Roman" w:cs="Times New Roman"/>
          <w:bCs/>
          <w:sz w:val="28"/>
          <w:szCs w:val="28"/>
        </w:rPr>
        <w:t>Aģentūras</w:t>
      </w:r>
      <w:r w:rsidR="00753E52" w:rsidRPr="00E0514E">
        <w:rPr>
          <w:rFonts w:ascii="Times New Roman" w:eastAsia="Times New Roman" w:hAnsi="Times New Roman" w:cs="Times New Roman"/>
          <w:sz w:val="28"/>
          <w:szCs w:val="28"/>
        </w:rPr>
        <w:t xml:space="preserve"> norēķinu kontā Nr. LV59TREL814065106200B, Valsts kasē, kods: TRELLV22 </w:t>
      </w:r>
      <w:r w:rsidRPr="00E0514E">
        <w:rPr>
          <w:rFonts w:ascii="Times New Roman" w:eastAsia="Times New Roman" w:hAnsi="Times New Roman" w:cs="Times New Roman"/>
          <w:bCs/>
          <w:sz w:val="28"/>
          <w:szCs w:val="28"/>
        </w:rPr>
        <w:t>ir iemaksāta</w:t>
      </w:r>
      <w:r w:rsidR="00F31D11" w:rsidRPr="00F31D11">
        <w:rPr>
          <w:rFonts w:ascii="Times New Roman" w:eastAsia="Times New Roman" w:hAnsi="Times New Roman" w:cs="Times New Roman"/>
          <w:b/>
          <w:bCs/>
          <w:sz w:val="28"/>
          <w:szCs w:val="28"/>
          <w:lang w:eastAsia="lv-LV"/>
        </w:rPr>
        <w:t xml:space="preserve"> </w:t>
      </w:r>
      <w:r w:rsidR="00F31D11" w:rsidRPr="00753E52">
        <w:rPr>
          <w:rFonts w:ascii="Times New Roman" w:eastAsia="Times New Roman" w:hAnsi="Times New Roman" w:cs="Times New Roman"/>
          <w:b/>
          <w:bCs/>
          <w:sz w:val="28"/>
          <w:szCs w:val="28"/>
          <w:lang w:eastAsia="lv-LV"/>
        </w:rPr>
        <w:t>desmit dienu laikā</w:t>
      </w:r>
      <w:r w:rsidR="00F31D11">
        <w:rPr>
          <w:rFonts w:ascii="Times New Roman" w:eastAsia="Times New Roman" w:hAnsi="Times New Roman" w:cs="Times New Roman"/>
          <w:bCs/>
          <w:sz w:val="28"/>
          <w:szCs w:val="28"/>
          <w:lang w:eastAsia="lv-LV"/>
        </w:rPr>
        <w:t xml:space="preserve"> no šī sludinājuma </w:t>
      </w:r>
      <w:r w:rsidR="00F31D11">
        <w:rPr>
          <w:rFonts w:ascii="Times New Roman" w:eastAsia="Times New Roman" w:hAnsi="Times New Roman" w:cs="Times New Roman"/>
          <w:bCs/>
          <w:sz w:val="28"/>
          <w:szCs w:val="28"/>
          <w:lang w:eastAsia="lv-LV"/>
        </w:rPr>
        <w:fldChar w:fldCharType="begin"/>
      </w:r>
      <w:r w:rsidR="00F31D11">
        <w:rPr>
          <w:rFonts w:ascii="Times New Roman" w:eastAsia="Times New Roman" w:hAnsi="Times New Roman" w:cs="Times New Roman"/>
          <w:bCs/>
          <w:sz w:val="28"/>
          <w:szCs w:val="28"/>
          <w:lang w:eastAsia="lv-LV"/>
        </w:rPr>
        <w:instrText xml:space="preserve"> REF _Ref19619267 \r \h </w:instrText>
      </w:r>
      <w:r w:rsidR="00F31D11">
        <w:rPr>
          <w:rFonts w:ascii="Times New Roman" w:eastAsia="Times New Roman" w:hAnsi="Times New Roman" w:cs="Times New Roman"/>
          <w:bCs/>
          <w:sz w:val="28"/>
          <w:szCs w:val="28"/>
          <w:lang w:eastAsia="lv-LV"/>
        </w:rPr>
      </w:r>
      <w:r w:rsidR="00F31D11">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F31D11">
        <w:rPr>
          <w:rFonts w:ascii="Times New Roman" w:eastAsia="Times New Roman" w:hAnsi="Times New Roman" w:cs="Times New Roman"/>
          <w:bCs/>
          <w:sz w:val="28"/>
          <w:szCs w:val="28"/>
          <w:lang w:eastAsia="lv-LV"/>
        </w:rPr>
        <w:fldChar w:fldCharType="end"/>
      </w:r>
      <w:r w:rsidR="00F31D11">
        <w:rPr>
          <w:rFonts w:ascii="Times New Roman" w:eastAsia="Times New Roman" w:hAnsi="Times New Roman" w:cs="Times New Roman"/>
          <w:bCs/>
          <w:sz w:val="28"/>
          <w:szCs w:val="28"/>
          <w:lang w:eastAsia="lv-LV"/>
        </w:rPr>
        <w:t xml:space="preserve">.punktā norādītā izsoles sākuma </w:t>
      </w:r>
      <w:r w:rsidR="00F31D11" w:rsidRPr="00F31D11">
        <w:rPr>
          <w:rFonts w:ascii="Times New Roman" w:eastAsia="Times New Roman" w:hAnsi="Times New Roman" w:cs="Times New Roman"/>
          <w:bCs/>
          <w:sz w:val="28"/>
          <w:szCs w:val="28"/>
          <w:lang w:eastAsia="lv-LV"/>
        </w:rPr>
        <w:t>datuma</w:t>
      </w:r>
      <w:r w:rsidR="00E0514E" w:rsidRPr="00F31D11">
        <w:rPr>
          <w:rFonts w:ascii="Times New Roman" w:eastAsia="Times New Roman" w:hAnsi="Times New Roman" w:cs="Times New Roman"/>
          <w:sz w:val="28"/>
          <w:szCs w:val="28"/>
        </w:rPr>
        <w:t>;</w:t>
      </w:r>
      <w:bookmarkEnd w:id="2"/>
    </w:p>
    <w:p w:rsidR="00E0514E" w:rsidRDefault="00AA0FFB"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nosolītāja </w:t>
      </w:r>
      <w:r w:rsidR="004C22A0" w:rsidRPr="00E0514E">
        <w:rPr>
          <w:rFonts w:ascii="Times New Roman" w:eastAsia="Times New Roman" w:hAnsi="Times New Roman" w:cs="Times New Roman"/>
          <w:sz w:val="28"/>
          <w:szCs w:val="28"/>
        </w:rPr>
        <w:t>iemaksāto nodro</w:t>
      </w:r>
      <w:r w:rsidR="00E0514E">
        <w:rPr>
          <w:rFonts w:ascii="Times New Roman" w:eastAsia="Times New Roman" w:hAnsi="Times New Roman" w:cs="Times New Roman"/>
          <w:sz w:val="28"/>
          <w:szCs w:val="28"/>
        </w:rPr>
        <w:t>šinājumu ieskaita pirkuma maksā, bet p</w:t>
      </w:r>
      <w:r w:rsidR="004C22A0" w:rsidRPr="00E0514E">
        <w:rPr>
          <w:rFonts w:ascii="Times New Roman" w:eastAsia="Times New Roman" w:hAnsi="Times New Roman" w:cs="Times New Roman"/>
          <w:sz w:val="28"/>
          <w:szCs w:val="28"/>
        </w:rPr>
        <w:t>ārējiem izsoles dalībniekiem nodrošinājuma summu atmaksā divu darbdi</w:t>
      </w:r>
      <w:r w:rsidR="00D52840" w:rsidRPr="00E0514E">
        <w:rPr>
          <w:rFonts w:ascii="Times New Roman" w:eastAsia="Times New Roman" w:hAnsi="Times New Roman" w:cs="Times New Roman"/>
          <w:sz w:val="28"/>
          <w:szCs w:val="28"/>
        </w:rPr>
        <w:t>enu laikā pēc izsoles noslēguma;</w:t>
      </w:r>
    </w:p>
    <w:p w:rsidR="00E0514E"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pievienotās vērtības nodoklis darījumam netiek piemērots, pamatojoties uz Pievienotās </w:t>
      </w:r>
      <w:r w:rsidR="00D52840" w:rsidRPr="00E0514E">
        <w:rPr>
          <w:rFonts w:ascii="Times New Roman" w:eastAsia="Times New Roman" w:hAnsi="Times New Roman" w:cs="Times New Roman"/>
          <w:sz w:val="28"/>
          <w:szCs w:val="28"/>
        </w:rPr>
        <w:t>vērtības nodokļa likuma 3.pantu.</w:t>
      </w:r>
    </w:p>
    <w:p w:rsidR="00760FED" w:rsidRPr="00DF1FCF" w:rsidRDefault="00760FED"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Izsoles solis ir </w:t>
      </w:r>
      <w:r w:rsidR="005661B4">
        <w:rPr>
          <w:rFonts w:ascii="Times New Roman" w:eastAsia="Times New Roman" w:hAnsi="Times New Roman" w:cs="Times New Roman"/>
          <w:sz w:val="28"/>
          <w:szCs w:val="28"/>
        </w:rPr>
        <w:t>8</w:t>
      </w:r>
      <w:r w:rsidR="001D34FE">
        <w:rPr>
          <w:rFonts w:ascii="Times New Roman" w:eastAsia="Times New Roman" w:hAnsi="Times New Roman" w:cs="Times New Roman"/>
          <w:sz w:val="28"/>
          <w:szCs w:val="28"/>
        </w:rPr>
        <w:t>.</w:t>
      </w:r>
      <w:r w:rsidR="00A74F35">
        <w:rPr>
          <w:rFonts w:ascii="Times New Roman" w:eastAsia="Times New Roman" w:hAnsi="Times New Roman" w:cs="Times New Roman"/>
          <w:sz w:val="28"/>
          <w:szCs w:val="28"/>
        </w:rPr>
        <w:t>0</w:t>
      </w:r>
      <w:r w:rsidR="001D34FE">
        <w:rPr>
          <w:rFonts w:ascii="Times New Roman" w:eastAsia="Times New Roman" w:hAnsi="Times New Roman" w:cs="Times New Roman"/>
          <w:sz w:val="28"/>
          <w:szCs w:val="28"/>
        </w:rPr>
        <w:t>0</w:t>
      </w:r>
      <w:r w:rsidR="00AA0FFB" w:rsidRPr="00E0514E">
        <w:rPr>
          <w:rFonts w:ascii="Times New Roman" w:eastAsia="Times New Roman" w:hAnsi="Times New Roman" w:cs="Times New Roman"/>
          <w:sz w:val="28"/>
          <w:szCs w:val="28"/>
        </w:rPr>
        <w:t xml:space="preserve"> </w:t>
      </w:r>
      <w:proofErr w:type="spellStart"/>
      <w:r w:rsidR="00AA0FFB" w:rsidRPr="00E0514E">
        <w:rPr>
          <w:rFonts w:ascii="Times New Roman" w:eastAsia="Times New Roman" w:hAnsi="Times New Roman" w:cs="Times New Roman"/>
          <w:i/>
          <w:sz w:val="28"/>
          <w:szCs w:val="28"/>
        </w:rPr>
        <w:t>euro</w:t>
      </w:r>
      <w:proofErr w:type="spellEnd"/>
      <w:r w:rsidR="00AA0FFB" w:rsidRPr="00E0514E">
        <w:rPr>
          <w:rFonts w:ascii="Times New Roman" w:eastAsia="Times New Roman" w:hAnsi="Times New Roman" w:cs="Times New Roman"/>
          <w:i/>
          <w:sz w:val="28"/>
          <w:szCs w:val="28"/>
        </w:rPr>
        <w:t>.</w:t>
      </w:r>
    </w:p>
    <w:p w:rsidR="00D2001A" w:rsidRPr="00E0514E" w:rsidRDefault="00D2001A"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rPr>
      </w:pPr>
      <w:r w:rsidRPr="00E0514E">
        <w:rPr>
          <w:rFonts w:ascii="Times New Roman" w:eastAsia="Times New Roman" w:hAnsi="Times New Roman" w:cs="Times New Roman"/>
          <w:b/>
          <w:bCs/>
          <w:sz w:val="28"/>
          <w:szCs w:val="28"/>
        </w:rPr>
        <w:t>Personas reģistrēšan</w:t>
      </w:r>
      <w:r w:rsidR="00C75EB6" w:rsidRPr="00E0514E">
        <w:rPr>
          <w:rFonts w:ascii="Times New Roman" w:eastAsia="Times New Roman" w:hAnsi="Times New Roman" w:cs="Times New Roman"/>
          <w:b/>
          <w:bCs/>
          <w:sz w:val="28"/>
          <w:szCs w:val="28"/>
        </w:rPr>
        <w:t>ās</w:t>
      </w:r>
      <w:r w:rsidRPr="00E0514E">
        <w:rPr>
          <w:rFonts w:ascii="Times New Roman" w:eastAsia="Times New Roman" w:hAnsi="Times New Roman" w:cs="Times New Roman"/>
          <w:b/>
          <w:bCs/>
          <w:sz w:val="28"/>
          <w:szCs w:val="28"/>
        </w:rPr>
        <w:t xml:space="preserve"> Izsoļu dalībnieku reģistrā</w:t>
      </w:r>
    </w:p>
    <w:p w:rsidR="00137F1D" w:rsidRPr="00E0514E" w:rsidRDefault="00C75EB6" w:rsidP="006074AA">
      <w:pPr>
        <w:pStyle w:val="ListParagraph"/>
        <w:numPr>
          <w:ilvl w:val="0"/>
          <w:numId w:val="8"/>
        </w:numPr>
        <w:shd w:val="clear" w:color="auto" w:fill="FFFFFF"/>
        <w:spacing w:before="120" w:after="120" w:line="240" w:lineRule="auto"/>
        <w:ind w:left="601" w:hanging="601"/>
        <w:contextualSpacing w:val="0"/>
        <w:jc w:val="both"/>
        <w:rPr>
          <w:rFonts w:ascii="Times New Roman" w:eastAsia="Times New Roman" w:hAnsi="Times New Roman" w:cs="Times New Roman"/>
          <w:sz w:val="28"/>
          <w:szCs w:val="28"/>
          <w:lang w:eastAsia="lv-LV"/>
        </w:rPr>
      </w:pPr>
      <w:bookmarkStart w:id="3" w:name="p12"/>
      <w:bookmarkStart w:id="4" w:name="p-668012"/>
      <w:bookmarkEnd w:id="3"/>
      <w:bookmarkEnd w:id="4"/>
      <w:r w:rsidRPr="00E0514E">
        <w:rPr>
          <w:rFonts w:ascii="Times New Roman" w:eastAsia="Times New Roman" w:hAnsi="Times New Roman" w:cs="Times New Roman"/>
          <w:sz w:val="28"/>
          <w:szCs w:val="28"/>
          <w:lang w:eastAsia="lv-LV"/>
        </w:rPr>
        <w:t>F</w:t>
      </w:r>
      <w:r w:rsidR="00D2001A" w:rsidRPr="00E0514E">
        <w:rPr>
          <w:rFonts w:ascii="Times New Roman" w:eastAsia="Times New Roman" w:hAnsi="Times New Roman" w:cs="Times New Roman"/>
          <w:sz w:val="28"/>
          <w:szCs w:val="28"/>
          <w:lang w:eastAsia="lv-LV"/>
        </w:rPr>
        <w:t>izisk</w:t>
      </w:r>
      <w:r w:rsidR="000E13B0" w:rsidRPr="00E0514E">
        <w:rPr>
          <w:rFonts w:ascii="Times New Roman" w:eastAsia="Times New Roman" w:hAnsi="Times New Roman" w:cs="Times New Roman"/>
          <w:sz w:val="28"/>
          <w:szCs w:val="28"/>
          <w:lang w:eastAsia="lv-LV"/>
        </w:rPr>
        <w:t>ai</w:t>
      </w:r>
      <w:r w:rsidR="00D2001A" w:rsidRPr="00E0514E">
        <w:rPr>
          <w:rFonts w:ascii="Times New Roman" w:eastAsia="Times New Roman" w:hAnsi="Times New Roman" w:cs="Times New Roman"/>
          <w:sz w:val="28"/>
          <w:szCs w:val="28"/>
          <w:lang w:eastAsia="lv-LV"/>
        </w:rPr>
        <w:t xml:space="preserve"> person</w:t>
      </w:r>
      <w:r w:rsidR="000E13B0" w:rsidRPr="00E0514E">
        <w:rPr>
          <w:rFonts w:ascii="Times New Roman" w:eastAsia="Times New Roman" w:hAnsi="Times New Roman" w:cs="Times New Roman"/>
          <w:sz w:val="28"/>
          <w:szCs w:val="28"/>
          <w:lang w:eastAsia="lv-LV"/>
        </w:rPr>
        <w:t>ai</w:t>
      </w:r>
      <w:r w:rsidR="00D2001A" w:rsidRPr="00E0514E">
        <w:rPr>
          <w:rFonts w:ascii="Times New Roman" w:eastAsia="Times New Roman" w:hAnsi="Times New Roman" w:cs="Times New Roman"/>
          <w:sz w:val="28"/>
          <w:szCs w:val="28"/>
          <w:lang w:eastAsia="lv-LV"/>
        </w:rPr>
        <w:t>, kura vēlas savā vai citas fiziskas vai juridiskas personas vārdā piedalīties izsol</w:t>
      </w:r>
      <w:r w:rsidR="000E13B0" w:rsidRPr="00E0514E">
        <w:rPr>
          <w:rFonts w:ascii="Times New Roman" w:eastAsia="Times New Roman" w:hAnsi="Times New Roman" w:cs="Times New Roman"/>
          <w:sz w:val="28"/>
          <w:szCs w:val="28"/>
          <w:lang w:eastAsia="lv-LV"/>
        </w:rPr>
        <w:t>ē</w:t>
      </w:r>
      <w:r w:rsidR="00D2001A" w:rsidRPr="00E0514E">
        <w:rPr>
          <w:rFonts w:ascii="Times New Roman" w:eastAsia="Times New Roman" w:hAnsi="Times New Roman" w:cs="Times New Roman"/>
          <w:sz w:val="28"/>
          <w:szCs w:val="28"/>
          <w:lang w:eastAsia="lv-LV"/>
        </w:rPr>
        <w:t xml:space="preserve">, </w:t>
      </w:r>
      <w:r w:rsidRPr="00E0514E">
        <w:rPr>
          <w:rFonts w:ascii="Times New Roman" w:eastAsia="Times New Roman" w:hAnsi="Times New Roman" w:cs="Times New Roman"/>
          <w:sz w:val="28"/>
          <w:szCs w:val="28"/>
          <w:lang w:eastAsia="lv-LV"/>
        </w:rPr>
        <w:t>jā</w:t>
      </w:r>
      <w:r w:rsidR="00D2001A" w:rsidRPr="00E0514E">
        <w:rPr>
          <w:rFonts w:ascii="Times New Roman" w:eastAsia="Times New Roman" w:hAnsi="Times New Roman" w:cs="Times New Roman"/>
          <w:sz w:val="28"/>
          <w:szCs w:val="28"/>
          <w:lang w:eastAsia="lv-LV"/>
        </w:rPr>
        <w:t>reģistrē</w:t>
      </w:r>
      <w:r w:rsidR="000E13B0" w:rsidRPr="00E0514E">
        <w:rPr>
          <w:rFonts w:ascii="Times New Roman" w:eastAsia="Times New Roman" w:hAnsi="Times New Roman" w:cs="Times New Roman"/>
          <w:sz w:val="28"/>
          <w:szCs w:val="28"/>
          <w:lang w:eastAsia="lv-LV"/>
        </w:rPr>
        <w:t>jas</w:t>
      </w:r>
      <w:r w:rsidR="00D2001A" w:rsidRPr="00E0514E">
        <w:rPr>
          <w:rFonts w:ascii="Times New Roman" w:eastAsia="Times New Roman" w:hAnsi="Times New Roman" w:cs="Times New Roman"/>
          <w:sz w:val="28"/>
          <w:szCs w:val="28"/>
          <w:lang w:eastAsia="lv-LV"/>
        </w:rPr>
        <w:t xml:space="preserve"> </w:t>
      </w:r>
      <w:r w:rsidR="000B1E6B">
        <w:rPr>
          <w:rFonts w:ascii="Times New Roman" w:eastAsia="Times New Roman" w:hAnsi="Times New Roman" w:cs="Times New Roman"/>
          <w:sz w:val="28"/>
          <w:szCs w:val="28"/>
          <w:lang w:eastAsia="lv-LV"/>
        </w:rPr>
        <w:t>EIV</w:t>
      </w:r>
      <w:r w:rsidR="00D2001A" w:rsidRPr="00E0514E">
        <w:rPr>
          <w:rFonts w:ascii="Times New Roman" w:eastAsia="Times New Roman" w:hAnsi="Times New Roman" w:cs="Times New Roman"/>
          <w:sz w:val="28"/>
          <w:szCs w:val="28"/>
          <w:lang w:eastAsia="lv-LV"/>
        </w:rPr>
        <w:t xml:space="preserve"> uzturētā Izsoļu dalībnieku reģistrā</w:t>
      </w:r>
      <w:r w:rsidR="000E13B0" w:rsidRPr="00E0514E">
        <w:rPr>
          <w:rFonts w:ascii="Times New Roman" w:eastAsia="Times New Roman" w:hAnsi="Times New Roman" w:cs="Times New Roman"/>
          <w:sz w:val="28"/>
          <w:szCs w:val="28"/>
          <w:lang w:eastAsia="lv-LV"/>
        </w:rPr>
        <w:t xml:space="preserve">: </w:t>
      </w:r>
      <w:hyperlink r:id="rId13" w:history="1">
        <w:r w:rsidR="000E13B0" w:rsidRPr="00E0514E">
          <w:rPr>
            <w:rFonts w:ascii="Times New Roman" w:eastAsia="Times New Roman" w:hAnsi="Times New Roman" w:cs="Times New Roman"/>
            <w:sz w:val="28"/>
            <w:szCs w:val="28"/>
            <w:u w:val="single"/>
          </w:rPr>
          <w:t>https://izsoles.ta.gov.lv/</w:t>
        </w:r>
      </w:hyperlink>
      <w:r w:rsidR="00D2001A" w:rsidRPr="00E0514E">
        <w:rPr>
          <w:rFonts w:ascii="Times New Roman" w:eastAsia="Times New Roman" w:hAnsi="Times New Roman" w:cs="Times New Roman"/>
          <w:sz w:val="28"/>
          <w:szCs w:val="28"/>
          <w:lang w:eastAsia="lv-LV"/>
        </w:rPr>
        <w:t>.</w:t>
      </w:r>
      <w:bookmarkStart w:id="5" w:name="p13"/>
      <w:bookmarkStart w:id="6" w:name="p-590499"/>
      <w:bookmarkEnd w:id="5"/>
      <w:bookmarkEnd w:id="6"/>
    </w:p>
    <w:p w:rsidR="00E0514E" w:rsidRDefault="00D2001A" w:rsidP="006074AA">
      <w:pPr>
        <w:pStyle w:val="ListParagraph"/>
        <w:numPr>
          <w:ilvl w:val="0"/>
          <w:numId w:val="8"/>
        </w:numPr>
        <w:shd w:val="clear" w:color="auto" w:fill="FFFFFF"/>
        <w:spacing w:before="120" w:after="120" w:line="240" w:lineRule="auto"/>
        <w:ind w:left="601" w:hanging="601"/>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Izsoļu dalībnieku reģistrā par personu iekļauj šādas ziņas: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vārds, uzvārds;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lastRenderedPageBreak/>
        <w:t>personas kods vai dzimšanas datums (personai, kurai nav piešķirts personas kods);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kontaktadrese;</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personu apliecinoša dokumenta veids un numurs;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norēķinu rekvizīti (kredītiestādes konta numurs, uz kuru personai atmaksājama nodrošinājuma summa);</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personas papildu kontaktinformācija – elektroniskā pasta adrese</w:t>
      </w:r>
      <w:r w:rsidR="00C75EB6" w:rsidRPr="00E0514E">
        <w:rPr>
          <w:rFonts w:ascii="Times New Roman" w:eastAsia="Times New Roman" w:hAnsi="Times New Roman" w:cs="Times New Roman"/>
          <w:sz w:val="28"/>
          <w:szCs w:val="28"/>
          <w:lang w:eastAsia="lv-LV"/>
        </w:rPr>
        <w:t xml:space="preserve"> un tālruņa numurs (ja tāds ir)</w:t>
      </w:r>
      <w:r w:rsidR="00D22441" w:rsidRPr="00E0514E">
        <w:rPr>
          <w:rFonts w:ascii="Times New Roman" w:eastAsia="Times New Roman" w:hAnsi="Times New Roman" w:cs="Times New Roman"/>
          <w:sz w:val="28"/>
          <w:szCs w:val="28"/>
          <w:lang w:eastAsia="lv-LV"/>
        </w:rPr>
        <w:t>.</w:t>
      </w:r>
      <w:bookmarkStart w:id="7" w:name="p14"/>
      <w:bookmarkStart w:id="8" w:name="p-590500"/>
      <w:bookmarkEnd w:id="7"/>
      <w:bookmarkEnd w:id="8"/>
    </w:p>
    <w:p w:rsidR="009432AF" w:rsidRDefault="00D2001A"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Ja persona pārstāv citu fizisku va</w:t>
      </w:r>
      <w:r w:rsidR="009432AF">
        <w:rPr>
          <w:rFonts w:ascii="Times New Roman" w:eastAsia="Times New Roman" w:hAnsi="Times New Roman" w:cs="Times New Roman"/>
          <w:sz w:val="28"/>
          <w:szCs w:val="28"/>
          <w:lang w:eastAsia="lv-LV"/>
        </w:rPr>
        <w:t>i juridisku personu, papildus šī sludinājuma</w:t>
      </w:r>
      <w:r w:rsidRPr="00E0514E">
        <w:rPr>
          <w:rFonts w:ascii="Times New Roman" w:eastAsia="Times New Roman" w:hAnsi="Times New Roman" w:cs="Times New Roman"/>
          <w:sz w:val="28"/>
          <w:szCs w:val="28"/>
          <w:lang w:eastAsia="lv-LV"/>
        </w:rPr>
        <w:t> </w:t>
      </w:r>
      <w:r w:rsidR="008422F0" w:rsidRPr="00E0514E">
        <w:rPr>
          <w:rFonts w:ascii="Times New Roman" w:eastAsia="Times New Roman" w:hAnsi="Times New Roman" w:cs="Times New Roman"/>
          <w:sz w:val="28"/>
          <w:szCs w:val="28"/>
          <w:lang w:eastAsia="lv-LV"/>
        </w:rPr>
        <w:t>1</w:t>
      </w:r>
      <w:r w:rsidR="00796032" w:rsidRPr="00E0514E">
        <w:rPr>
          <w:rFonts w:ascii="Times New Roman" w:eastAsia="Times New Roman" w:hAnsi="Times New Roman" w:cs="Times New Roman"/>
          <w:sz w:val="28"/>
          <w:szCs w:val="28"/>
          <w:lang w:eastAsia="lv-LV"/>
        </w:rPr>
        <w:t>6</w:t>
      </w:r>
      <w:r w:rsidR="00C14AEB" w:rsidRPr="00E0514E">
        <w:rPr>
          <w:rFonts w:ascii="Times New Roman" w:eastAsia="Times New Roman" w:hAnsi="Times New Roman" w:cs="Times New Roman"/>
          <w:sz w:val="28"/>
          <w:szCs w:val="28"/>
          <w:lang w:eastAsia="lv-LV"/>
        </w:rPr>
        <w:t xml:space="preserve">.punktā </w:t>
      </w:r>
      <w:r w:rsidRPr="00E0514E">
        <w:rPr>
          <w:rFonts w:ascii="Times New Roman" w:eastAsia="Times New Roman" w:hAnsi="Times New Roman" w:cs="Times New Roman"/>
          <w:sz w:val="28"/>
          <w:szCs w:val="28"/>
          <w:lang w:eastAsia="lv-LV"/>
        </w:rPr>
        <w:t>minētajām ziņām norāda arī šādas ziņas par reģistrēta lietotāja pārstāvamo personu un pilnvarojumu:</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pārstāvamās personas veids;</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vārds, uzvārds fiziskai personai vai nosaukums juridiskai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personas kods vai dzimšanas datums (ārzemniekam) fiziskai personai vai reģistrācijas numurs juridiskai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kontaktadrese;</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personu apliecinoša dokumenta veids un numurs fiziskai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pilnvarojuma apjomu (pārstāvības tiesības konkrētai izsolei, vairākām konkrētām izsolēm, uz noteiktu laiku, pastāvīgi).</w:t>
      </w:r>
      <w:bookmarkStart w:id="9" w:name="p15"/>
      <w:bookmarkStart w:id="10" w:name="p-553105"/>
      <w:bookmarkEnd w:id="9"/>
      <w:bookmarkEnd w:id="10"/>
    </w:p>
    <w:p w:rsidR="009432AF" w:rsidRDefault="00D2001A" w:rsidP="006074AA">
      <w:pPr>
        <w:pStyle w:val="ListParagraph"/>
        <w:numPr>
          <w:ilvl w:val="0"/>
          <w:numId w:val="8"/>
        </w:numPr>
        <w:shd w:val="clear" w:color="auto" w:fill="FFFFFF"/>
        <w:spacing w:after="120" w:line="240" w:lineRule="auto"/>
        <w:ind w:left="601" w:hanging="601"/>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 xml:space="preserve">Ziņas par personu iekļauj Izsoļu dalībnieku reģistrā, pamatojoties uz personas iesniegumu. Iesniegumu persona iesniedz patstāvīgi, izmantojot </w:t>
      </w:r>
      <w:r w:rsidR="000B1E6B">
        <w:rPr>
          <w:rFonts w:ascii="Times New Roman" w:eastAsia="Times New Roman" w:hAnsi="Times New Roman" w:cs="Times New Roman"/>
          <w:sz w:val="28"/>
          <w:szCs w:val="28"/>
          <w:lang w:eastAsia="lv-LV"/>
        </w:rPr>
        <w:t>EIV</w:t>
      </w:r>
      <w:r w:rsidRPr="009432AF">
        <w:rPr>
          <w:rFonts w:ascii="Times New Roman" w:eastAsia="Times New Roman" w:hAnsi="Times New Roman" w:cs="Times New Roman"/>
          <w:sz w:val="28"/>
          <w:szCs w:val="28"/>
          <w:lang w:eastAsia="lv-LV"/>
        </w:rPr>
        <w:t xml:space="preserve"> pieejamo elektronisko pakalpojumu "Par e-izsoļu vietnes dalībnieka dalību konkrētā izsolē" un identificējoties ar vienu no vienotajā valsts un pašvaldību portālā www.latvija.lv piedāvātajiem identifikācijas līdzekļiem</w:t>
      </w:r>
      <w:r w:rsidR="00C307D7" w:rsidRPr="009432AF">
        <w:rPr>
          <w:rFonts w:ascii="Times New Roman" w:eastAsia="Times New Roman" w:hAnsi="Times New Roman" w:cs="Times New Roman"/>
          <w:sz w:val="28"/>
          <w:szCs w:val="28"/>
          <w:lang w:eastAsia="lv-LV"/>
        </w:rPr>
        <w:t>.</w:t>
      </w:r>
    </w:p>
    <w:p w:rsidR="00D2001A" w:rsidRPr="009432AF" w:rsidRDefault="00A322C4" w:rsidP="006074AA">
      <w:pPr>
        <w:pStyle w:val="ListParagraph"/>
        <w:numPr>
          <w:ilvl w:val="0"/>
          <w:numId w:val="8"/>
        </w:numPr>
        <w:shd w:val="clear" w:color="auto" w:fill="FFFFFF"/>
        <w:spacing w:after="120" w:line="240" w:lineRule="auto"/>
        <w:ind w:left="601" w:hanging="601"/>
        <w:contextualSpacing w:val="0"/>
        <w:jc w:val="both"/>
        <w:rPr>
          <w:rFonts w:ascii="Times New Roman" w:eastAsia="Times New Roman" w:hAnsi="Times New Roman" w:cs="Times New Roman"/>
          <w:sz w:val="28"/>
          <w:szCs w:val="28"/>
          <w:lang w:eastAsia="lv-LV"/>
        </w:rPr>
      </w:pPr>
      <w:r w:rsidRPr="009432AF">
        <w:rPr>
          <w:rFonts w:ascii="Times New Roman" w:hAnsi="Times New Roman" w:cs="Times New Roman"/>
          <w:sz w:val="28"/>
          <w:szCs w:val="28"/>
          <w:shd w:val="clear" w:color="auto" w:fill="FFFFFF"/>
        </w:rPr>
        <w:t xml:space="preserve">Informāciju Izsoļu dalībnieku reģistrā iekļauj latviešu valodā. Ja persona ir ārzemnieks, personas vārdu, uzvārdu un adresi norāda attiecīgās ārvalsts valodas oriģinālformā (no </w:t>
      </w:r>
      <w:proofErr w:type="spellStart"/>
      <w:r w:rsidR="0047020A">
        <w:rPr>
          <w:rFonts w:ascii="Times New Roman" w:hAnsi="Times New Roman" w:cs="Times New Roman"/>
          <w:sz w:val="28"/>
          <w:szCs w:val="28"/>
          <w:shd w:val="clear" w:color="auto" w:fill="FFFFFF"/>
        </w:rPr>
        <w:t>latīņalfabētiskās</w:t>
      </w:r>
      <w:proofErr w:type="spellEnd"/>
      <w:r w:rsidRPr="009432AF">
        <w:rPr>
          <w:rFonts w:ascii="Times New Roman" w:hAnsi="Times New Roman" w:cs="Times New Roman"/>
          <w:sz w:val="28"/>
          <w:szCs w:val="28"/>
          <w:shd w:val="clear" w:color="auto" w:fill="FFFFFF"/>
        </w:rPr>
        <w:t xml:space="preserve"> rakstības valodām) vai oriģinālformas </w:t>
      </w:r>
      <w:proofErr w:type="spellStart"/>
      <w:r w:rsidRPr="009432AF">
        <w:rPr>
          <w:rFonts w:ascii="Times New Roman" w:hAnsi="Times New Roman" w:cs="Times New Roman"/>
          <w:sz w:val="28"/>
          <w:szCs w:val="28"/>
          <w:shd w:val="clear" w:color="auto" w:fill="FFFFFF"/>
        </w:rPr>
        <w:t>latīņalfabētiskajā</w:t>
      </w:r>
      <w:proofErr w:type="spellEnd"/>
      <w:r w:rsidRPr="009432AF">
        <w:rPr>
          <w:rFonts w:ascii="Times New Roman" w:hAnsi="Times New Roman" w:cs="Times New Roman"/>
          <w:sz w:val="28"/>
          <w:szCs w:val="28"/>
          <w:shd w:val="clear" w:color="auto" w:fill="FFFFFF"/>
        </w:rPr>
        <w:t xml:space="preserve"> transliterācijā (no citām valodām).</w:t>
      </w:r>
    </w:p>
    <w:p w:rsidR="00A322C4" w:rsidRPr="009432AF"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r w:rsidRPr="009432AF">
        <w:rPr>
          <w:rFonts w:ascii="Times New Roman" w:eastAsia="Times New Roman" w:hAnsi="Times New Roman" w:cs="Times New Roman"/>
          <w:b/>
          <w:bCs/>
          <w:sz w:val="28"/>
          <w:szCs w:val="28"/>
          <w:lang w:eastAsia="lv-LV"/>
        </w:rPr>
        <w:t>Pieteikšanās dalībai izsolē un personas autorizācija dalībai izsolē</w:t>
      </w:r>
    </w:p>
    <w:p w:rsidR="00603A25" w:rsidRPr="006074AA" w:rsidRDefault="00603A25"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r w:rsidRPr="006074AA">
        <w:rPr>
          <w:rFonts w:ascii="Times New Roman" w:eastAsia="Times New Roman" w:hAnsi="Times New Roman" w:cs="Times New Roman"/>
          <w:bCs/>
          <w:sz w:val="28"/>
          <w:szCs w:val="28"/>
          <w:lang w:eastAsia="lv-LV"/>
        </w:rPr>
        <w:t xml:space="preserve">Autorizācija izsolei notiek </w:t>
      </w:r>
      <w:r w:rsidR="00753E52" w:rsidRPr="00753E52">
        <w:rPr>
          <w:rFonts w:ascii="Times New Roman" w:eastAsia="Times New Roman" w:hAnsi="Times New Roman" w:cs="Times New Roman"/>
          <w:b/>
          <w:bCs/>
          <w:sz w:val="28"/>
          <w:szCs w:val="28"/>
          <w:lang w:eastAsia="lv-LV"/>
        </w:rPr>
        <w:t>desmit dienu laikā</w:t>
      </w:r>
      <w:r w:rsidR="00753E52">
        <w:rPr>
          <w:rFonts w:ascii="Times New Roman" w:eastAsia="Times New Roman" w:hAnsi="Times New Roman" w:cs="Times New Roman"/>
          <w:bCs/>
          <w:sz w:val="28"/>
          <w:szCs w:val="28"/>
          <w:lang w:eastAsia="lv-LV"/>
        </w:rPr>
        <w:t xml:space="preserve"> no šī sludinājuma </w:t>
      </w:r>
      <w:r w:rsidR="00753E52">
        <w:rPr>
          <w:rFonts w:ascii="Times New Roman" w:eastAsia="Times New Roman" w:hAnsi="Times New Roman" w:cs="Times New Roman"/>
          <w:bCs/>
          <w:sz w:val="28"/>
          <w:szCs w:val="28"/>
          <w:lang w:eastAsia="lv-LV"/>
        </w:rPr>
        <w:fldChar w:fldCharType="begin"/>
      </w:r>
      <w:r w:rsidR="00753E52">
        <w:rPr>
          <w:rFonts w:ascii="Times New Roman" w:eastAsia="Times New Roman" w:hAnsi="Times New Roman" w:cs="Times New Roman"/>
          <w:bCs/>
          <w:sz w:val="28"/>
          <w:szCs w:val="28"/>
          <w:lang w:eastAsia="lv-LV"/>
        </w:rPr>
        <w:instrText xml:space="preserve"> REF _Ref19619267 \r \h </w:instrText>
      </w:r>
      <w:r w:rsidR="00753E52">
        <w:rPr>
          <w:rFonts w:ascii="Times New Roman" w:eastAsia="Times New Roman" w:hAnsi="Times New Roman" w:cs="Times New Roman"/>
          <w:bCs/>
          <w:sz w:val="28"/>
          <w:szCs w:val="28"/>
          <w:lang w:eastAsia="lv-LV"/>
        </w:rPr>
      </w:r>
      <w:r w:rsidR="00753E52">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753E52">
        <w:rPr>
          <w:rFonts w:ascii="Times New Roman" w:eastAsia="Times New Roman" w:hAnsi="Times New Roman" w:cs="Times New Roman"/>
          <w:bCs/>
          <w:sz w:val="28"/>
          <w:szCs w:val="28"/>
          <w:lang w:eastAsia="lv-LV"/>
        </w:rPr>
        <w:fldChar w:fldCharType="end"/>
      </w:r>
      <w:r w:rsidR="00753E52">
        <w:rPr>
          <w:rFonts w:ascii="Times New Roman" w:eastAsia="Times New Roman" w:hAnsi="Times New Roman" w:cs="Times New Roman"/>
          <w:bCs/>
          <w:sz w:val="28"/>
          <w:szCs w:val="28"/>
          <w:lang w:eastAsia="lv-LV"/>
        </w:rPr>
        <w:t>.punktā norādītā izsoles sākuma datuma</w:t>
      </w:r>
      <w:r w:rsidRPr="006074AA">
        <w:rPr>
          <w:rFonts w:ascii="Times New Roman" w:eastAsia="Times New Roman" w:hAnsi="Times New Roman" w:cs="Times New Roman"/>
          <w:bCs/>
          <w:color w:val="FF33CC"/>
          <w:sz w:val="28"/>
          <w:szCs w:val="28"/>
          <w:lang w:eastAsia="lv-LV"/>
        </w:rPr>
        <w:t>.</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1" w:name="p28"/>
      <w:bookmarkStart w:id="12" w:name="p-668018"/>
      <w:bookmarkEnd w:id="11"/>
      <w:bookmarkEnd w:id="12"/>
      <w:r w:rsidRPr="006074AA">
        <w:rPr>
          <w:rFonts w:ascii="Times New Roman" w:eastAsia="Times New Roman" w:hAnsi="Times New Roman" w:cs="Times New Roman"/>
          <w:sz w:val="28"/>
          <w:szCs w:val="28"/>
          <w:lang w:eastAsia="lv-LV"/>
        </w:rPr>
        <w:t xml:space="preserve">Reģistrēts lietotājs, kurš vēlas piedalīties izsludinātajā izsolē,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nosūta </w:t>
      </w:r>
      <w:r w:rsidR="00BA07A3" w:rsidRPr="006074AA">
        <w:rPr>
          <w:rFonts w:ascii="Times New Roman" w:eastAsia="Times New Roman" w:hAnsi="Times New Roman" w:cs="Times New Roman"/>
          <w:sz w:val="28"/>
          <w:szCs w:val="28"/>
          <w:lang w:eastAsia="lv-LV"/>
        </w:rPr>
        <w:t xml:space="preserve">Aģentūrai </w:t>
      </w:r>
      <w:r w:rsidRPr="006074AA">
        <w:rPr>
          <w:rFonts w:ascii="Times New Roman" w:eastAsia="Times New Roman" w:hAnsi="Times New Roman" w:cs="Times New Roman"/>
          <w:sz w:val="28"/>
          <w:szCs w:val="28"/>
          <w:lang w:eastAsia="lv-LV"/>
        </w:rPr>
        <w:t xml:space="preserve">lūgumu par autorizēšanu dalībai konkrētā izsolē un </w:t>
      </w:r>
      <w:r w:rsidR="00275DE9">
        <w:rPr>
          <w:rFonts w:ascii="Times New Roman" w:eastAsia="Times New Roman" w:hAnsi="Times New Roman" w:cs="Times New Roman"/>
          <w:sz w:val="28"/>
          <w:szCs w:val="28"/>
          <w:lang w:eastAsia="lv-LV"/>
        </w:rPr>
        <w:t xml:space="preserve">šī </w:t>
      </w:r>
      <w:r w:rsidRPr="006074AA">
        <w:rPr>
          <w:rFonts w:ascii="Times New Roman" w:eastAsia="Times New Roman" w:hAnsi="Times New Roman" w:cs="Times New Roman"/>
          <w:sz w:val="28"/>
          <w:szCs w:val="28"/>
          <w:lang w:eastAsia="lv-LV"/>
        </w:rPr>
        <w:lastRenderedPageBreak/>
        <w:t>sludinājum</w:t>
      </w:r>
      <w:r w:rsidR="00275DE9">
        <w:rPr>
          <w:rFonts w:ascii="Times New Roman" w:eastAsia="Times New Roman" w:hAnsi="Times New Roman" w:cs="Times New Roman"/>
          <w:sz w:val="28"/>
          <w:szCs w:val="28"/>
          <w:lang w:eastAsia="lv-LV"/>
        </w:rPr>
        <w:t xml:space="preserve">a </w:t>
      </w:r>
      <w:r w:rsidR="00275DE9">
        <w:rPr>
          <w:rFonts w:ascii="Times New Roman" w:eastAsia="Times New Roman" w:hAnsi="Times New Roman" w:cs="Times New Roman"/>
          <w:sz w:val="28"/>
          <w:szCs w:val="28"/>
          <w:lang w:eastAsia="lv-LV"/>
        </w:rPr>
        <w:fldChar w:fldCharType="begin"/>
      </w:r>
      <w:r w:rsidR="00275DE9">
        <w:rPr>
          <w:rFonts w:ascii="Times New Roman" w:eastAsia="Times New Roman" w:hAnsi="Times New Roman" w:cs="Times New Roman"/>
          <w:sz w:val="28"/>
          <w:szCs w:val="28"/>
          <w:lang w:eastAsia="lv-LV"/>
        </w:rPr>
        <w:instrText xml:space="preserve"> REF _Ref19620394 \r \h </w:instrText>
      </w:r>
      <w:r w:rsidR="00275DE9">
        <w:rPr>
          <w:rFonts w:ascii="Times New Roman" w:eastAsia="Times New Roman" w:hAnsi="Times New Roman" w:cs="Times New Roman"/>
          <w:sz w:val="28"/>
          <w:szCs w:val="28"/>
          <w:lang w:eastAsia="lv-LV"/>
        </w:rPr>
      </w:r>
      <w:r w:rsidR="00275DE9">
        <w:rPr>
          <w:rFonts w:ascii="Times New Roman" w:eastAsia="Times New Roman" w:hAnsi="Times New Roman" w:cs="Times New Roman"/>
          <w:sz w:val="28"/>
          <w:szCs w:val="28"/>
          <w:lang w:eastAsia="lv-LV"/>
        </w:rPr>
        <w:fldChar w:fldCharType="separate"/>
      </w:r>
      <w:r w:rsidR="00D445AE">
        <w:rPr>
          <w:rFonts w:ascii="Times New Roman" w:eastAsia="Times New Roman" w:hAnsi="Times New Roman" w:cs="Times New Roman"/>
          <w:sz w:val="28"/>
          <w:szCs w:val="28"/>
          <w:lang w:eastAsia="lv-LV"/>
        </w:rPr>
        <w:t>13.2</w:t>
      </w:r>
      <w:r w:rsidR="00275DE9">
        <w:rPr>
          <w:rFonts w:ascii="Times New Roman" w:eastAsia="Times New Roman" w:hAnsi="Times New Roman" w:cs="Times New Roman"/>
          <w:sz w:val="28"/>
          <w:szCs w:val="28"/>
          <w:lang w:eastAsia="lv-LV"/>
        </w:rPr>
        <w:fldChar w:fldCharType="end"/>
      </w:r>
      <w:r w:rsidR="00275DE9">
        <w:rPr>
          <w:rFonts w:ascii="Times New Roman" w:eastAsia="Times New Roman" w:hAnsi="Times New Roman" w:cs="Times New Roman"/>
          <w:sz w:val="28"/>
          <w:szCs w:val="28"/>
          <w:lang w:eastAsia="lv-LV"/>
        </w:rPr>
        <w:t>.punkt</w:t>
      </w:r>
      <w:r w:rsidRPr="006074AA">
        <w:rPr>
          <w:rFonts w:ascii="Times New Roman" w:eastAsia="Times New Roman" w:hAnsi="Times New Roman" w:cs="Times New Roman"/>
          <w:sz w:val="28"/>
          <w:szCs w:val="28"/>
          <w:lang w:eastAsia="lv-LV"/>
        </w:rPr>
        <w:t xml:space="preserve">ā norādītajā </w:t>
      </w:r>
      <w:r w:rsidR="00BA07A3" w:rsidRPr="006074AA">
        <w:rPr>
          <w:rFonts w:ascii="Times New Roman" w:eastAsia="Times New Roman" w:hAnsi="Times New Roman" w:cs="Times New Roman"/>
          <w:sz w:val="28"/>
          <w:szCs w:val="28"/>
          <w:lang w:eastAsia="lv-LV"/>
        </w:rPr>
        <w:t>Aģentūras</w:t>
      </w:r>
      <w:r w:rsidRPr="006074AA">
        <w:rPr>
          <w:rFonts w:ascii="Times New Roman" w:eastAsia="Times New Roman" w:hAnsi="Times New Roman" w:cs="Times New Roman"/>
          <w:sz w:val="28"/>
          <w:szCs w:val="28"/>
          <w:lang w:eastAsia="lv-LV"/>
        </w:rPr>
        <w:t xml:space="preserve"> kontā iemaksā izsoles nodrošinājuma summu noteiktajā apmērā un maksu par dalību izsolē</w:t>
      </w:r>
      <w:r w:rsidR="004D2107" w:rsidRPr="006074AA">
        <w:rPr>
          <w:rFonts w:ascii="Times New Roman" w:eastAsia="Times New Roman" w:hAnsi="Times New Roman" w:cs="Times New Roman"/>
          <w:sz w:val="28"/>
          <w:szCs w:val="28"/>
          <w:lang w:eastAsia="lv-LV"/>
        </w:rPr>
        <w:t>.</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3" w:name="p29"/>
      <w:bookmarkStart w:id="14" w:name="p-668019"/>
      <w:bookmarkEnd w:id="13"/>
      <w:bookmarkEnd w:id="14"/>
      <w:r w:rsidRPr="006074AA">
        <w:rPr>
          <w:rFonts w:ascii="Times New Roman" w:eastAsia="Times New Roman" w:hAnsi="Times New Roman" w:cs="Times New Roman"/>
          <w:sz w:val="28"/>
          <w:szCs w:val="28"/>
          <w:lang w:eastAsia="lv-LV"/>
        </w:rPr>
        <w:t xml:space="preserve">Izsoles rīkotājs autorizē personu dalībai izsolē, izmantojot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pieejamo rīku, pirms tam pārliecinoties, vai personu var pielaist pie solīšanas saskaņā ar likuma normām un vai ir iemak</w:t>
      </w:r>
      <w:r w:rsidR="00DC2773">
        <w:rPr>
          <w:rFonts w:ascii="Times New Roman" w:eastAsia="Times New Roman" w:hAnsi="Times New Roman" w:cs="Times New Roman"/>
          <w:sz w:val="28"/>
          <w:szCs w:val="28"/>
          <w:lang w:eastAsia="lv-LV"/>
        </w:rPr>
        <w:t>sātas šī sludinājuma</w:t>
      </w:r>
      <w:r w:rsidR="006426DA" w:rsidRPr="006074AA">
        <w:rPr>
          <w:rFonts w:ascii="Times New Roman" w:eastAsia="Times New Roman" w:hAnsi="Times New Roman" w:cs="Times New Roman"/>
          <w:sz w:val="28"/>
          <w:szCs w:val="28"/>
          <w:lang w:eastAsia="lv-LV"/>
        </w:rPr>
        <w:t xml:space="preserve"> </w:t>
      </w:r>
      <w:r w:rsidR="00275DE9">
        <w:rPr>
          <w:rFonts w:ascii="Times New Roman" w:eastAsia="Times New Roman" w:hAnsi="Times New Roman" w:cs="Times New Roman"/>
          <w:sz w:val="28"/>
          <w:szCs w:val="28"/>
          <w:lang w:eastAsia="lv-LV"/>
        </w:rPr>
        <w:fldChar w:fldCharType="begin"/>
      </w:r>
      <w:r w:rsidR="00275DE9">
        <w:rPr>
          <w:rFonts w:ascii="Times New Roman" w:eastAsia="Times New Roman" w:hAnsi="Times New Roman" w:cs="Times New Roman"/>
          <w:sz w:val="28"/>
          <w:szCs w:val="28"/>
          <w:lang w:eastAsia="lv-LV"/>
        </w:rPr>
        <w:instrText xml:space="preserve"> REF _Ref19620411 \r \h </w:instrText>
      </w:r>
      <w:r w:rsidR="00275DE9">
        <w:rPr>
          <w:rFonts w:ascii="Times New Roman" w:eastAsia="Times New Roman" w:hAnsi="Times New Roman" w:cs="Times New Roman"/>
          <w:sz w:val="28"/>
          <w:szCs w:val="28"/>
          <w:lang w:eastAsia="lv-LV"/>
        </w:rPr>
      </w:r>
      <w:r w:rsidR="00275DE9">
        <w:rPr>
          <w:rFonts w:ascii="Times New Roman" w:eastAsia="Times New Roman" w:hAnsi="Times New Roman" w:cs="Times New Roman"/>
          <w:sz w:val="28"/>
          <w:szCs w:val="28"/>
          <w:lang w:eastAsia="lv-LV"/>
        </w:rPr>
        <w:fldChar w:fldCharType="separate"/>
      </w:r>
      <w:r w:rsidR="00D445AE">
        <w:rPr>
          <w:rFonts w:ascii="Times New Roman" w:eastAsia="Times New Roman" w:hAnsi="Times New Roman" w:cs="Times New Roman"/>
          <w:sz w:val="28"/>
          <w:szCs w:val="28"/>
          <w:lang w:eastAsia="lv-LV"/>
        </w:rPr>
        <w:t>12</w:t>
      </w:r>
      <w:r w:rsidR="00275DE9">
        <w:rPr>
          <w:rFonts w:ascii="Times New Roman" w:eastAsia="Times New Roman" w:hAnsi="Times New Roman" w:cs="Times New Roman"/>
          <w:sz w:val="28"/>
          <w:szCs w:val="28"/>
          <w:lang w:eastAsia="lv-LV"/>
        </w:rPr>
        <w:fldChar w:fldCharType="end"/>
      </w:r>
      <w:r w:rsidR="00DC712B" w:rsidRPr="006074AA">
        <w:rPr>
          <w:rFonts w:ascii="Times New Roman" w:eastAsia="Times New Roman" w:hAnsi="Times New Roman" w:cs="Times New Roman"/>
          <w:sz w:val="28"/>
          <w:szCs w:val="28"/>
          <w:lang w:eastAsia="lv-LV"/>
        </w:rPr>
        <w:t>.</w:t>
      </w:r>
      <w:r w:rsidRPr="006074AA">
        <w:rPr>
          <w:rFonts w:ascii="Times New Roman" w:eastAsia="Times New Roman" w:hAnsi="Times New Roman" w:cs="Times New Roman"/>
          <w:sz w:val="28"/>
          <w:szCs w:val="28"/>
          <w:lang w:eastAsia="lv-LV"/>
        </w:rPr>
        <w:t>punktā minētās summas.</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5" w:name="p30"/>
      <w:bookmarkStart w:id="16" w:name="p-668020"/>
      <w:bookmarkEnd w:id="15"/>
      <w:bookmarkEnd w:id="16"/>
      <w:r w:rsidRPr="006074AA">
        <w:rPr>
          <w:rFonts w:ascii="Times New Roman" w:eastAsia="Times New Roman" w:hAnsi="Times New Roman" w:cs="Times New Roman"/>
          <w:sz w:val="28"/>
          <w:szCs w:val="28"/>
          <w:lang w:eastAsia="lv-LV"/>
        </w:rPr>
        <w:t xml:space="preserve">Informāciju par autorizēšanu dalībai izsolē </w:t>
      </w:r>
      <w:r w:rsidR="00BA07A3" w:rsidRPr="006074AA">
        <w:rPr>
          <w:rFonts w:ascii="Times New Roman" w:eastAsia="Times New Roman" w:hAnsi="Times New Roman" w:cs="Times New Roman"/>
          <w:sz w:val="28"/>
          <w:szCs w:val="28"/>
          <w:lang w:eastAsia="lv-LV"/>
        </w:rPr>
        <w:t>Aģentūra</w:t>
      </w:r>
      <w:r w:rsidRPr="006074AA">
        <w:rPr>
          <w:rFonts w:ascii="Times New Roman" w:eastAsia="Times New Roman" w:hAnsi="Times New Roman" w:cs="Times New Roman"/>
          <w:sz w:val="28"/>
          <w:szCs w:val="28"/>
          <w:lang w:eastAsia="lv-LV"/>
        </w:rPr>
        <w:t xml:space="preserve"> reģistrētam lietotājam nosūta elektroniski uz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reģistrētam lietotājam izveidoto kontu.</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7" w:name="p31"/>
      <w:bookmarkStart w:id="18" w:name="p-553124"/>
      <w:bookmarkEnd w:id="17"/>
      <w:bookmarkEnd w:id="18"/>
      <w:r w:rsidRPr="006074AA">
        <w:rPr>
          <w:rFonts w:ascii="Times New Roman" w:eastAsia="Times New Roman" w:hAnsi="Times New Roman" w:cs="Times New Roman"/>
          <w:sz w:val="28"/>
          <w:szCs w:val="28"/>
          <w:lang w:eastAsia="lv-LV"/>
        </w:rPr>
        <w:t xml:space="preserve">Autorizējot personu izsolei, katram solītājam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sistēma automātiski izveido unikālu identifikatoru, ko neatklāj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513F33" w:rsidRPr="006074AA" w:rsidRDefault="00513F33"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shd w:val="clear" w:color="auto" w:fill="FFFFFF"/>
        </w:rPr>
        <w:t>Pieteikties uz realizējamo izņemto mantu vai to iegādāties nedrīkst pretendents, kurš ir izņemtās mantas vērtētājs, amatpersona, kura veica attiecīgās izņemtās mantas izņemšanu, aprakstīšanu, novērtēšanu vai kura piedalījās izņemtās mantas novērtēšanas, realizācijas vai iznīcināšanas komisijas darbā kā komisijas vadītājs vai loceklis, vai aģentūras amatpersona</w:t>
      </w:r>
      <w:r w:rsidRPr="006074AA">
        <w:rPr>
          <w:rFonts w:ascii="Times New Roman" w:hAnsi="Times New Roman" w:cs="Times New Roman"/>
          <w:sz w:val="28"/>
          <w:szCs w:val="28"/>
          <w:shd w:val="clear" w:color="auto" w:fill="FFFFFF"/>
        </w:rPr>
        <w:t xml:space="preserve"> saskaņā ar normatīvajiem aktiem par interešu konflikta novēršanu valsts amatpersonu darbībā.</w:t>
      </w:r>
    </w:p>
    <w:p w:rsidR="006426DA" w:rsidRPr="006074AA"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r w:rsidRPr="006074AA">
        <w:rPr>
          <w:rFonts w:ascii="Times New Roman" w:eastAsia="Times New Roman" w:hAnsi="Times New Roman" w:cs="Times New Roman"/>
          <w:b/>
          <w:bCs/>
          <w:sz w:val="28"/>
          <w:szCs w:val="28"/>
          <w:lang w:eastAsia="lv-LV"/>
        </w:rPr>
        <w:t>Dalība izsolē ar pārstāvja starpniecību</w:t>
      </w:r>
      <w:bookmarkStart w:id="19" w:name="p32"/>
      <w:bookmarkStart w:id="20" w:name="p-553127"/>
      <w:bookmarkEnd w:id="19"/>
      <w:bookmarkEnd w:id="20"/>
    </w:p>
    <w:p w:rsidR="00A322C4" w:rsidRPr="006074AA" w:rsidRDefault="00A322C4" w:rsidP="006074AA">
      <w:pPr>
        <w:pStyle w:val="ListParagraph"/>
        <w:numPr>
          <w:ilvl w:val="0"/>
          <w:numId w:val="8"/>
        </w:numPr>
        <w:shd w:val="clear" w:color="auto" w:fill="FFFFFF"/>
        <w:spacing w:before="120" w:after="120" w:line="240" w:lineRule="auto"/>
        <w:contextualSpacing w:val="0"/>
        <w:rPr>
          <w:rFonts w:ascii="Times New Roman" w:eastAsia="Times New Roman" w:hAnsi="Times New Roman" w:cs="Times New Roman"/>
          <w:bCs/>
          <w:sz w:val="28"/>
          <w:szCs w:val="28"/>
          <w:lang w:eastAsia="lv-LV"/>
        </w:rPr>
      </w:pPr>
      <w:r w:rsidRPr="006074AA">
        <w:rPr>
          <w:rFonts w:ascii="Times New Roman" w:eastAsia="Times New Roman" w:hAnsi="Times New Roman" w:cs="Times New Roman"/>
          <w:sz w:val="28"/>
          <w:szCs w:val="28"/>
          <w:lang w:eastAsia="lv-LV"/>
        </w:rPr>
        <w:t>Pamats reģistrētu lietotāju autorizēt dalībai izsolē citas personas vārdā ir:</w:t>
      </w:r>
    </w:p>
    <w:p w:rsidR="00A322C4" w:rsidRPr="006074AA" w:rsidRDefault="00A322C4"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fiziskas personas pārstāvības gadījumā – notariāli apliecināta pilnvara;</w:t>
      </w:r>
    </w:p>
    <w:p w:rsidR="00A322C4" w:rsidRPr="006074AA" w:rsidRDefault="00A322C4"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juridiskas personas pārstāvības gadījumā – rakstiski noformēta pilnvara vai dokumenti, kas apliecina amatpersonas tiesības bez īpaša pilnvarojuma vienpersoniski pārstāvēt juridisko personu.</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21" w:name="p33"/>
      <w:bookmarkStart w:id="22" w:name="p-553128"/>
      <w:bookmarkStart w:id="23" w:name="p36"/>
      <w:bookmarkStart w:id="24" w:name="p-590505"/>
      <w:bookmarkEnd w:id="21"/>
      <w:bookmarkEnd w:id="22"/>
      <w:bookmarkEnd w:id="23"/>
      <w:bookmarkEnd w:id="24"/>
      <w:r w:rsidRPr="006074AA">
        <w:rPr>
          <w:rFonts w:ascii="Times New Roman" w:eastAsia="Times New Roman" w:hAnsi="Times New Roman" w:cs="Times New Roman"/>
          <w:sz w:val="28"/>
          <w:szCs w:val="28"/>
          <w:lang w:eastAsia="lv-LV"/>
        </w:rPr>
        <w:t xml:space="preserve">Ja reģistrēts lietotājs pārstāv Uzņēmumu reģistrā reģistrētu juridisku personu un tā tiesības bez īpaša pilnvarojuma vienpersoniski pārstāvēt juridisko personu (tai skaitā uz </w:t>
      </w:r>
      <w:proofErr w:type="spellStart"/>
      <w:r w:rsidRPr="006074AA">
        <w:rPr>
          <w:rFonts w:ascii="Times New Roman" w:eastAsia="Times New Roman" w:hAnsi="Times New Roman" w:cs="Times New Roman"/>
          <w:sz w:val="28"/>
          <w:szCs w:val="28"/>
          <w:lang w:eastAsia="lv-LV"/>
        </w:rPr>
        <w:t>prokūras</w:t>
      </w:r>
      <w:proofErr w:type="spellEnd"/>
      <w:r w:rsidRPr="006074AA">
        <w:rPr>
          <w:rFonts w:ascii="Times New Roman" w:eastAsia="Times New Roman" w:hAnsi="Times New Roman" w:cs="Times New Roman"/>
          <w:sz w:val="28"/>
          <w:szCs w:val="28"/>
          <w:lang w:eastAsia="lv-LV"/>
        </w:rPr>
        <w:t xml:space="preserve"> pamata) reģistrētas Uzņēmumu reģistrā, reģistrēts lietotājs pilnvarojumu reģistrē patstāvīgi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Šādā gadījumā reģistrēta lietotāja tiesības pārstāvēt juridisko personu automātiski tiek pārbaudītas Uzņēmumu reģistra komercreģistrā katru reizi, kad reģistrēts lietotājs identificējas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kā juridiskas personas pārstāvis.</w:t>
      </w:r>
    </w:p>
    <w:p w:rsidR="00A322C4" w:rsidRPr="006074AA"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bookmarkStart w:id="25" w:name="p37"/>
      <w:bookmarkStart w:id="26" w:name="p-553132"/>
      <w:bookmarkStart w:id="27" w:name="n6"/>
      <w:bookmarkStart w:id="28" w:name="n-553133"/>
      <w:bookmarkEnd w:id="25"/>
      <w:bookmarkEnd w:id="26"/>
      <w:bookmarkEnd w:id="27"/>
      <w:bookmarkEnd w:id="28"/>
      <w:r w:rsidRPr="006074AA">
        <w:rPr>
          <w:rFonts w:ascii="Times New Roman" w:eastAsia="Times New Roman" w:hAnsi="Times New Roman" w:cs="Times New Roman"/>
          <w:b/>
          <w:bCs/>
          <w:sz w:val="28"/>
          <w:szCs w:val="28"/>
          <w:lang w:eastAsia="lv-LV"/>
        </w:rPr>
        <w:t>Izsoles norise</w:t>
      </w:r>
    </w:p>
    <w:p w:rsidR="00753E52" w:rsidRPr="00275DE9" w:rsidRDefault="00B20963"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bookmarkStart w:id="29" w:name="_Ref19619267"/>
      <w:r w:rsidRPr="00275DE9">
        <w:rPr>
          <w:rFonts w:ascii="Times New Roman" w:eastAsia="Times New Roman" w:hAnsi="Times New Roman" w:cs="Times New Roman"/>
          <w:bCs/>
          <w:sz w:val="28"/>
          <w:szCs w:val="28"/>
          <w:lang w:eastAsia="lv-LV"/>
        </w:rPr>
        <w:t>Izsoles sākum</w:t>
      </w:r>
      <w:r w:rsidR="00753E52" w:rsidRPr="00275DE9">
        <w:rPr>
          <w:rFonts w:ascii="Times New Roman" w:eastAsia="Times New Roman" w:hAnsi="Times New Roman" w:cs="Times New Roman"/>
          <w:bCs/>
          <w:sz w:val="28"/>
          <w:szCs w:val="28"/>
          <w:lang w:eastAsia="lv-LV"/>
        </w:rPr>
        <w:t>s ir sludinājuma publicēšanas dienā EIV</w:t>
      </w:r>
      <w:r w:rsidRPr="00275DE9">
        <w:rPr>
          <w:rFonts w:ascii="Times New Roman" w:eastAsia="Times New Roman" w:hAnsi="Times New Roman" w:cs="Times New Roman"/>
          <w:bCs/>
          <w:sz w:val="28"/>
          <w:szCs w:val="28"/>
          <w:lang w:eastAsia="lv-LV"/>
        </w:rPr>
        <w:t xml:space="preserve"> </w:t>
      </w:r>
      <w:r w:rsidR="002F0E16" w:rsidRPr="00275DE9">
        <w:rPr>
          <w:rFonts w:ascii="Times New Roman" w:eastAsia="Times New Roman" w:hAnsi="Times New Roman" w:cs="Times New Roman"/>
          <w:bCs/>
          <w:sz w:val="28"/>
          <w:szCs w:val="28"/>
          <w:lang w:eastAsia="lv-LV"/>
        </w:rPr>
        <w:t>pulksten 13.00</w:t>
      </w:r>
      <w:r w:rsidR="00753E52" w:rsidRPr="00275DE9">
        <w:rPr>
          <w:rFonts w:ascii="Times New Roman" w:eastAsia="Times New Roman" w:hAnsi="Times New Roman" w:cs="Times New Roman"/>
          <w:bCs/>
          <w:sz w:val="28"/>
          <w:szCs w:val="28"/>
          <w:lang w:eastAsia="lv-LV"/>
        </w:rPr>
        <w:t>.</w:t>
      </w:r>
      <w:bookmarkEnd w:id="29"/>
      <w:r w:rsidR="00FB7673">
        <w:rPr>
          <w:rFonts w:ascii="Times New Roman" w:eastAsia="Times New Roman" w:hAnsi="Times New Roman" w:cs="Times New Roman"/>
          <w:bCs/>
          <w:sz w:val="28"/>
          <w:szCs w:val="28"/>
          <w:lang w:eastAsia="lv-LV"/>
        </w:rPr>
        <w:t xml:space="preserve"> Izsoles sākuma datums ir norādīts EIV un Aģentūras tīmekļvietnē.</w:t>
      </w:r>
    </w:p>
    <w:p w:rsidR="00B20963" w:rsidRPr="00275DE9" w:rsidRDefault="00753E52"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r w:rsidRPr="00275DE9">
        <w:rPr>
          <w:rFonts w:ascii="Times New Roman" w:eastAsia="Times New Roman" w:hAnsi="Times New Roman" w:cs="Times New Roman"/>
          <w:bCs/>
          <w:sz w:val="28"/>
          <w:szCs w:val="28"/>
          <w:lang w:eastAsia="lv-LV"/>
        </w:rPr>
        <w:lastRenderedPageBreak/>
        <w:t xml:space="preserve">Izsoles </w:t>
      </w:r>
      <w:r w:rsidR="00B20963" w:rsidRPr="00275DE9">
        <w:rPr>
          <w:rFonts w:ascii="Times New Roman" w:eastAsia="Times New Roman" w:hAnsi="Times New Roman" w:cs="Times New Roman"/>
          <w:bCs/>
          <w:sz w:val="28"/>
          <w:szCs w:val="28"/>
          <w:lang w:eastAsia="lv-LV"/>
        </w:rPr>
        <w:t xml:space="preserve">noslēgums </w:t>
      </w:r>
      <w:r w:rsidR="00F31D11" w:rsidRPr="00275DE9">
        <w:rPr>
          <w:rFonts w:ascii="Times New Roman" w:eastAsia="Times New Roman" w:hAnsi="Times New Roman" w:cs="Times New Roman"/>
          <w:bCs/>
          <w:sz w:val="28"/>
          <w:szCs w:val="28"/>
          <w:lang w:eastAsia="lv-LV"/>
        </w:rPr>
        <w:t xml:space="preserve">ir divdesmitajā dienā no šī sludinājuma </w:t>
      </w:r>
      <w:r w:rsidR="00275DE9" w:rsidRPr="00275DE9">
        <w:rPr>
          <w:rFonts w:ascii="Times New Roman" w:eastAsia="Times New Roman" w:hAnsi="Times New Roman" w:cs="Times New Roman"/>
          <w:bCs/>
          <w:sz w:val="28"/>
          <w:szCs w:val="28"/>
          <w:lang w:eastAsia="lv-LV"/>
        </w:rPr>
        <w:fldChar w:fldCharType="begin"/>
      </w:r>
      <w:r w:rsidR="00275DE9" w:rsidRPr="00275DE9">
        <w:rPr>
          <w:rFonts w:ascii="Times New Roman" w:eastAsia="Times New Roman" w:hAnsi="Times New Roman" w:cs="Times New Roman"/>
          <w:bCs/>
          <w:sz w:val="28"/>
          <w:szCs w:val="28"/>
          <w:lang w:eastAsia="lv-LV"/>
        </w:rPr>
        <w:instrText xml:space="preserve"> REF _Ref19619267 \r \h </w:instrText>
      </w:r>
      <w:r w:rsidR="00275DE9">
        <w:rPr>
          <w:rFonts w:ascii="Times New Roman" w:eastAsia="Times New Roman" w:hAnsi="Times New Roman" w:cs="Times New Roman"/>
          <w:bCs/>
          <w:sz w:val="28"/>
          <w:szCs w:val="28"/>
          <w:lang w:eastAsia="lv-LV"/>
        </w:rPr>
        <w:instrText xml:space="preserve"> \* MERGEFORMAT </w:instrText>
      </w:r>
      <w:r w:rsidR="00275DE9" w:rsidRPr="00275DE9">
        <w:rPr>
          <w:rFonts w:ascii="Times New Roman" w:eastAsia="Times New Roman" w:hAnsi="Times New Roman" w:cs="Times New Roman"/>
          <w:bCs/>
          <w:sz w:val="28"/>
          <w:szCs w:val="28"/>
          <w:lang w:eastAsia="lv-LV"/>
        </w:rPr>
      </w:r>
      <w:r w:rsidR="00275DE9" w:rsidRPr="00275DE9">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275DE9" w:rsidRPr="00275DE9">
        <w:rPr>
          <w:rFonts w:ascii="Times New Roman" w:eastAsia="Times New Roman" w:hAnsi="Times New Roman" w:cs="Times New Roman"/>
          <w:bCs/>
          <w:sz w:val="28"/>
          <w:szCs w:val="28"/>
          <w:lang w:eastAsia="lv-LV"/>
        </w:rPr>
        <w:fldChar w:fldCharType="end"/>
      </w:r>
      <w:r w:rsidR="00F31D11" w:rsidRPr="00275DE9">
        <w:rPr>
          <w:rFonts w:ascii="Times New Roman" w:eastAsia="Times New Roman" w:hAnsi="Times New Roman" w:cs="Times New Roman"/>
          <w:bCs/>
          <w:sz w:val="28"/>
          <w:szCs w:val="28"/>
          <w:lang w:eastAsia="lv-LV"/>
        </w:rPr>
        <w:t>.punktā noteiktā laika</w:t>
      </w:r>
      <w:r w:rsidR="00B20963" w:rsidRPr="00275DE9">
        <w:rPr>
          <w:rFonts w:ascii="Times New Roman" w:eastAsia="Times New Roman" w:hAnsi="Times New Roman" w:cs="Times New Roman"/>
          <w:bCs/>
          <w:sz w:val="28"/>
          <w:szCs w:val="28"/>
          <w:lang w:eastAsia="lv-LV"/>
        </w:rPr>
        <w:t xml:space="preserve"> pulksten </w:t>
      </w:r>
      <w:r w:rsidR="00033D45" w:rsidRPr="00275DE9">
        <w:rPr>
          <w:rFonts w:ascii="Times New Roman" w:eastAsia="Times New Roman" w:hAnsi="Times New Roman" w:cs="Times New Roman"/>
          <w:bCs/>
          <w:sz w:val="28"/>
          <w:szCs w:val="28"/>
          <w:lang w:eastAsia="lv-LV"/>
        </w:rPr>
        <w:t>13.00</w:t>
      </w:r>
      <w:r w:rsidR="00B20963" w:rsidRPr="00275DE9">
        <w:rPr>
          <w:rFonts w:ascii="Times New Roman" w:eastAsia="Times New Roman" w:hAnsi="Times New Roman" w:cs="Times New Roman"/>
          <w:bCs/>
          <w:sz w:val="28"/>
          <w:szCs w:val="28"/>
          <w:lang w:eastAsia="lv-LV"/>
        </w:rPr>
        <w:t>.</w:t>
      </w:r>
      <w:r w:rsidR="00FB7673">
        <w:rPr>
          <w:rFonts w:ascii="Times New Roman" w:eastAsia="Times New Roman" w:hAnsi="Times New Roman" w:cs="Times New Roman"/>
          <w:bCs/>
          <w:sz w:val="28"/>
          <w:szCs w:val="28"/>
          <w:lang w:eastAsia="lv-LV"/>
        </w:rPr>
        <w:t xml:space="preserve"> Izsoles noslēguma datums ir norādīts EIV un Aģentūras tīmekļvietnē.</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0" w:name="p38"/>
      <w:bookmarkStart w:id="31" w:name="p-668021"/>
      <w:bookmarkStart w:id="32" w:name="p39"/>
      <w:bookmarkStart w:id="33" w:name="p-668022"/>
      <w:bookmarkEnd w:id="30"/>
      <w:bookmarkEnd w:id="31"/>
      <w:bookmarkEnd w:id="32"/>
      <w:bookmarkEnd w:id="33"/>
      <w:r w:rsidRPr="006074AA">
        <w:rPr>
          <w:rFonts w:ascii="Times New Roman" w:eastAsia="Times New Roman" w:hAnsi="Times New Roman" w:cs="Times New Roman"/>
          <w:sz w:val="28"/>
          <w:szCs w:val="28"/>
          <w:lang w:eastAsia="lv-LV"/>
        </w:rPr>
        <w:t xml:space="preserve">Solītājs var piedalīties solīšanā, izmantojot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sistēmas atbalstītu papildu pakalpojumu – automātisko izsoles soli. Aktivizējot automātisko izsoles soli, solītājs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4" w:name="p40"/>
      <w:bookmarkStart w:id="35" w:name="p-668023"/>
      <w:bookmarkEnd w:id="34"/>
      <w:bookmarkEnd w:id="35"/>
      <w:r w:rsidRPr="006074AA">
        <w:rPr>
          <w:rFonts w:ascii="Times New Roman" w:eastAsia="Times New Roman" w:hAnsi="Times New Roman" w:cs="Times New Roman"/>
          <w:sz w:val="28"/>
          <w:szCs w:val="28"/>
          <w:lang w:eastAsia="lv-LV"/>
        </w:rPr>
        <w:t>Pēc izsol</w:t>
      </w:r>
      <w:r w:rsidR="00FF23BF" w:rsidRPr="006074AA">
        <w:rPr>
          <w:rFonts w:ascii="Times New Roman" w:eastAsia="Times New Roman" w:hAnsi="Times New Roman" w:cs="Times New Roman"/>
          <w:sz w:val="28"/>
          <w:szCs w:val="28"/>
          <w:lang w:eastAsia="lv-LV"/>
        </w:rPr>
        <w:t>e</w:t>
      </w:r>
      <w:r w:rsidRPr="006074AA">
        <w:rPr>
          <w:rFonts w:ascii="Times New Roman" w:eastAsia="Times New Roman" w:hAnsi="Times New Roman" w:cs="Times New Roman"/>
          <w:sz w:val="28"/>
          <w:szCs w:val="28"/>
          <w:lang w:eastAsia="lv-LV"/>
        </w:rPr>
        <w:t xml:space="preserve">s noteiktā termiņa beigām sistēma automātiski slēdz izsoles solīšanas vietni un atspoguļo slēgšanas laiku un augstāko nosolīto summu. Šī informācija ir publiski pieejama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vēl 30 dienas pēc izsoles slēgšanas.</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6" w:name="p41"/>
      <w:bookmarkStart w:id="37" w:name="p-668024"/>
      <w:bookmarkEnd w:id="36"/>
      <w:bookmarkEnd w:id="37"/>
      <w:r w:rsidRPr="006074AA">
        <w:rPr>
          <w:rFonts w:ascii="Times New Roman" w:eastAsia="Times New Roman" w:hAnsi="Times New Roman" w:cs="Times New Roman"/>
          <w:sz w:val="28"/>
          <w:szCs w:val="28"/>
          <w:lang w:eastAsia="lv-LV"/>
        </w:rPr>
        <w:t xml:space="preserve">Pēc izsoles slēgšanas sistēma automātiski sagatavo izsoles aktu. Izsoles </w:t>
      </w:r>
      <w:r w:rsidR="00E131DD" w:rsidRPr="006074AA">
        <w:rPr>
          <w:rFonts w:ascii="Times New Roman" w:eastAsia="Times New Roman" w:hAnsi="Times New Roman" w:cs="Times New Roman"/>
          <w:sz w:val="28"/>
          <w:szCs w:val="28"/>
          <w:lang w:eastAsia="lv-LV"/>
        </w:rPr>
        <w:t xml:space="preserve">akts tiek sagatavots atbilstoši </w:t>
      </w:r>
      <w:r w:rsidR="00E60C19" w:rsidRPr="006074AA">
        <w:rPr>
          <w:rFonts w:ascii="Times New Roman" w:eastAsia="Times New Roman" w:hAnsi="Times New Roman" w:cs="Times New Roman"/>
          <w:sz w:val="28"/>
          <w:szCs w:val="28"/>
          <w:lang w:eastAsia="lv-LV"/>
        </w:rPr>
        <w:t xml:space="preserve">Aģentūras </w:t>
      </w:r>
      <w:r w:rsidR="00A3359D" w:rsidRPr="006074AA">
        <w:rPr>
          <w:rFonts w:ascii="Times New Roman" w:eastAsia="Times New Roman" w:hAnsi="Times New Roman" w:cs="Times New Roman"/>
          <w:sz w:val="28"/>
          <w:szCs w:val="28"/>
        </w:rPr>
        <w:t>2019.gada 6.august</w:t>
      </w:r>
      <w:r w:rsidR="00D951D4" w:rsidRPr="006074AA">
        <w:rPr>
          <w:rFonts w:ascii="Times New Roman" w:eastAsia="Times New Roman" w:hAnsi="Times New Roman" w:cs="Times New Roman"/>
          <w:sz w:val="28"/>
          <w:szCs w:val="28"/>
        </w:rPr>
        <w:t>ā noslēgt</w:t>
      </w:r>
      <w:r w:rsidR="00E60C19" w:rsidRPr="006074AA">
        <w:rPr>
          <w:rFonts w:ascii="Times New Roman" w:eastAsia="Times New Roman" w:hAnsi="Times New Roman" w:cs="Times New Roman"/>
          <w:sz w:val="28"/>
          <w:szCs w:val="28"/>
        </w:rPr>
        <w:t xml:space="preserve">ās </w:t>
      </w:r>
      <w:r w:rsidR="00A3359D" w:rsidRPr="006074AA">
        <w:rPr>
          <w:rFonts w:ascii="Times New Roman" w:eastAsia="Times New Roman" w:hAnsi="Times New Roman" w:cs="Times New Roman"/>
          <w:sz w:val="28"/>
          <w:szCs w:val="28"/>
        </w:rPr>
        <w:t>Starpresoru vienošan</w:t>
      </w:r>
      <w:r w:rsidR="00E60C19" w:rsidRPr="006074AA">
        <w:rPr>
          <w:rFonts w:ascii="Times New Roman" w:eastAsia="Times New Roman" w:hAnsi="Times New Roman" w:cs="Times New Roman"/>
          <w:sz w:val="28"/>
          <w:szCs w:val="28"/>
        </w:rPr>
        <w:t>ā</w:t>
      </w:r>
      <w:r w:rsidR="00A3359D" w:rsidRPr="006074AA">
        <w:rPr>
          <w:rFonts w:ascii="Times New Roman" w:eastAsia="Times New Roman" w:hAnsi="Times New Roman" w:cs="Times New Roman"/>
          <w:sz w:val="28"/>
          <w:szCs w:val="28"/>
        </w:rPr>
        <w:t>s ar Tiesu administrāciju par izsoļu organizēšanu EIV</w:t>
      </w:r>
      <w:r w:rsidRPr="006074AA">
        <w:rPr>
          <w:rFonts w:ascii="Times New Roman" w:eastAsia="Times New Roman" w:hAnsi="Times New Roman" w:cs="Times New Roman"/>
          <w:sz w:val="28"/>
          <w:szCs w:val="28"/>
          <w:lang w:eastAsia="lv-LV"/>
        </w:rPr>
        <w:t xml:space="preserve"> nosacījumiem.</w:t>
      </w:r>
    </w:p>
    <w:p w:rsidR="00A322C4" w:rsidRPr="006074AA" w:rsidRDefault="00E131DD"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8" w:name="p42"/>
      <w:bookmarkStart w:id="39" w:name="p-553138"/>
      <w:bookmarkEnd w:id="38"/>
      <w:bookmarkEnd w:id="39"/>
      <w:r w:rsidRPr="006074AA">
        <w:rPr>
          <w:rFonts w:ascii="Times New Roman" w:eastAsia="Times New Roman" w:hAnsi="Times New Roman" w:cs="Times New Roman"/>
          <w:sz w:val="28"/>
          <w:szCs w:val="28"/>
          <w:lang w:eastAsia="lv-LV"/>
        </w:rPr>
        <w:t>EIV</w:t>
      </w:r>
      <w:r w:rsidR="00A322C4" w:rsidRPr="006074AA">
        <w:rPr>
          <w:rFonts w:ascii="Times New Roman" w:eastAsia="Times New Roman" w:hAnsi="Times New Roman" w:cs="Times New Roman"/>
          <w:sz w:val="28"/>
          <w:szCs w:val="28"/>
          <w:lang w:eastAsia="lv-LV"/>
        </w:rPr>
        <w:t xml:space="preserve"> drošības uzraudzību un administrēšanu veic Tiesu administrācija.</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40" w:name="p43"/>
      <w:bookmarkStart w:id="41" w:name="p-553139"/>
      <w:bookmarkStart w:id="42" w:name="p44"/>
      <w:bookmarkStart w:id="43" w:name="p-668025"/>
      <w:bookmarkStart w:id="44" w:name="p45.1"/>
      <w:bookmarkStart w:id="45" w:name="p-668027"/>
      <w:bookmarkEnd w:id="40"/>
      <w:bookmarkEnd w:id="41"/>
      <w:bookmarkEnd w:id="42"/>
      <w:bookmarkEnd w:id="43"/>
      <w:bookmarkEnd w:id="44"/>
      <w:bookmarkEnd w:id="45"/>
      <w:r w:rsidRPr="006074AA">
        <w:rPr>
          <w:rFonts w:ascii="Times New Roman" w:eastAsia="Times New Roman" w:hAnsi="Times New Roman" w:cs="Times New Roman"/>
          <w:sz w:val="28"/>
          <w:szCs w:val="28"/>
          <w:lang w:eastAsia="lv-LV"/>
        </w:rPr>
        <w:t>Ja konstatēt</w:t>
      </w:r>
      <w:r w:rsidR="00A3359D" w:rsidRPr="006074AA">
        <w:rPr>
          <w:rFonts w:ascii="Times New Roman" w:eastAsia="Times New Roman" w:hAnsi="Times New Roman" w:cs="Times New Roman"/>
          <w:sz w:val="28"/>
          <w:szCs w:val="28"/>
          <w:lang w:eastAsia="lv-LV"/>
        </w:rPr>
        <w:t xml:space="preserve">s, ka </w:t>
      </w:r>
      <w:r w:rsidR="00E131DD" w:rsidRPr="006074AA">
        <w:rPr>
          <w:rFonts w:ascii="Times New Roman" w:eastAsia="Times New Roman" w:hAnsi="Times New Roman" w:cs="Times New Roman"/>
          <w:sz w:val="28"/>
          <w:szCs w:val="28"/>
          <w:lang w:eastAsia="lv-LV"/>
        </w:rPr>
        <w:t>EIV</w:t>
      </w:r>
      <w:r w:rsidR="00A3359D" w:rsidRPr="006074AA">
        <w:rPr>
          <w:rFonts w:ascii="Times New Roman" w:eastAsia="Times New Roman" w:hAnsi="Times New Roman" w:cs="Times New Roman"/>
          <w:sz w:val="28"/>
          <w:szCs w:val="28"/>
          <w:lang w:eastAsia="lv-LV"/>
        </w:rPr>
        <w:t xml:space="preserve"> darbības traucējumu dēļ solīšana nav bijusi iespējama pēdējā stundā pirms izsoles noslēgšanās laikposmā, kas kopā veido vismaz 5 minūtes vai </w:t>
      </w:r>
      <w:r w:rsidR="00E131DD" w:rsidRPr="006074AA">
        <w:rPr>
          <w:rFonts w:ascii="Times New Roman" w:eastAsia="Times New Roman" w:hAnsi="Times New Roman" w:cs="Times New Roman"/>
          <w:sz w:val="28"/>
          <w:szCs w:val="28"/>
          <w:lang w:eastAsia="lv-LV"/>
        </w:rPr>
        <w:t>EIV</w:t>
      </w:r>
      <w:r w:rsidR="00A3359D" w:rsidRPr="006074AA">
        <w:rPr>
          <w:rFonts w:ascii="Times New Roman" w:eastAsia="Times New Roman" w:hAnsi="Times New Roman" w:cs="Times New Roman"/>
          <w:sz w:val="28"/>
          <w:szCs w:val="28"/>
          <w:lang w:eastAsia="lv-LV"/>
        </w:rPr>
        <w:t xml:space="preserve"> darbības traucējumu dēļ solīšana nav bijusi iespējama pēdējās 10 minūtēs pirms izsoles noslēguma neatkarīgi no šādu traucējumu ilguma</w:t>
      </w:r>
      <w:r w:rsidRPr="006074AA">
        <w:rPr>
          <w:rFonts w:ascii="Times New Roman" w:eastAsia="Times New Roman" w:hAnsi="Times New Roman" w:cs="Times New Roman"/>
          <w:sz w:val="28"/>
          <w:szCs w:val="28"/>
          <w:lang w:eastAsia="lv-LV"/>
        </w:rPr>
        <w:t xml:space="preserve">, sistēma automātiski pagarina izsoles laiku līdz nākamās darbdienas pulksten 13.00, par to nekavējoties informējot izsoles rīkotāju un solītājus. Solītājiem informācija tiek nosūtīta elektroniski uz </w:t>
      </w:r>
      <w:r w:rsidR="00E131DD" w:rsidRPr="006074AA">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reģistrētam lietotājam izveidoto kontu.</w:t>
      </w:r>
    </w:p>
    <w:p w:rsidR="00D2001A" w:rsidRPr="006074AA" w:rsidRDefault="00D2001A" w:rsidP="006074AA">
      <w:pPr>
        <w:pStyle w:val="ListParagraph"/>
        <w:numPr>
          <w:ilvl w:val="0"/>
          <w:numId w:val="8"/>
        </w:numPr>
        <w:tabs>
          <w:tab w:val="num" w:pos="72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Ja nosolītājs noteiktajā termiņā nesamaksā visu summu, Aģentūra paziņo par to pēdējam pārsolītajam solītājam, uzaicinot mantu paturēt sev par viņa solīto augstāko cenu. Nokavējot noteikto samaksas termiņu, pēdējais pārsolītais solītājs zaudē iesniegto nodrošinājumu.</w:t>
      </w:r>
    </w:p>
    <w:p w:rsidR="00D2001A" w:rsidRPr="006074AA" w:rsidRDefault="00D2001A" w:rsidP="006074AA">
      <w:pPr>
        <w:pStyle w:val="ListParagraph"/>
        <w:numPr>
          <w:ilvl w:val="0"/>
          <w:numId w:val="8"/>
        </w:numPr>
        <w:tabs>
          <w:tab w:val="num" w:pos="720"/>
        </w:tabs>
        <w:spacing w:before="120" w:after="120" w:line="240" w:lineRule="auto"/>
        <w:contextualSpacing w:val="0"/>
        <w:jc w:val="both"/>
        <w:rPr>
          <w:rFonts w:ascii="Times New Roman" w:eastAsia="Calibri" w:hAnsi="Times New Roman" w:cs="Times New Roman"/>
          <w:sz w:val="28"/>
          <w:szCs w:val="28"/>
        </w:rPr>
      </w:pPr>
      <w:r w:rsidRPr="006074AA">
        <w:rPr>
          <w:rFonts w:ascii="Times New Roman" w:eastAsia="Calibri" w:hAnsi="Times New Roman" w:cs="Times New Roman"/>
          <w:sz w:val="28"/>
          <w:szCs w:val="28"/>
        </w:rPr>
        <w:t>Izsol</w:t>
      </w:r>
      <w:r w:rsidR="005D35EF" w:rsidRPr="006074AA">
        <w:rPr>
          <w:rFonts w:ascii="Times New Roman" w:eastAsia="Calibri" w:hAnsi="Times New Roman" w:cs="Times New Roman"/>
          <w:sz w:val="28"/>
          <w:szCs w:val="28"/>
        </w:rPr>
        <w:t>i atzīst par nenotikušu, ja</w:t>
      </w:r>
      <w:r w:rsidRPr="006074AA">
        <w:rPr>
          <w:rFonts w:ascii="Times New Roman" w:eastAsia="Calibri" w:hAnsi="Times New Roman" w:cs="Times New Roman"/>
          <w:sz w:val="28"/>
          <w:szCs w:val="28"/>
        </w:rPr>
        <w:t>:</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393C3E">
        <w:rPr>
          <w:sz w:val="28"/>
          <w:szCs w:val="28"/>
        </w:rPr>
        <w:t>izsolei nav autori</w:t>
      </w:r>
      <w:r w:rsidR="006074AA">
        <w:rPr>
          <w:sz w:val="28"/>
          <w:szCs w:val="28"/>
        </w:rPr>
        <w:t>zēts neviens izsoles dalībnieks;</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neviens no dalībniekiem, kuri autorizēti dalībai izsolē, nepārsola izsoles sākumcenu;</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nosolītājs noteiktajā termiņā nesamaksā nosolīto summu;</w:t>
      </w:r>
    </w:p>
    <w:p w:rsidR="005D35EF" w:rsidRP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 xml:space="preserve">izsoles norises laikā vai 24 stundu laikā pēc izsoles noslēguma saņemts </w:t>
      </w:r>
      <w:r w:rsidR="00E131DD" w:rsidRPr="006074AA">
        <w:rPr>
          <w:sz w:val="28"/>
          <w:szCs w:val="28"/>
        </w:rPr>
        <w:t>EIV</w:t>
      </w:r>
      <w:r w:rsidRPr="006074AA">
        <w:rPr>
          <w:sz w:val="28"/>
          <w:szCs w:val="28"/>
        </w:rPr>
        <w:t xml:space="preserve"> drošības pārvaldnieka paziņojums par būtiskiem tehniskiem </w:t>
      </w:r>
      <w:r w:rsidRPr="006074AA">
        <w:rPr>
          <w:sz w:val="28"/>
          <w:szCs w:val="28"/>
        </w:rPr>
        <w:lastRenderedPageBreak/>
        <w:t>traucējumiem, kas var ietekmēt izsoles rezultātu, vai par sistēmas drošības pārkāpumu.</w:t>
      </w:r>
    </w:p>
    <w:p w:rsidR="00D2001A" w:rsidRPr="006074AA" w:rsidRDefault="00D2001A" w:rsidP="006074AA">
      <w:pPr>
        <w:pStyle w:val="ListParagraph"/>
        <w:numPr>
          <w:ilvl w:val="0"/>
          <w:numId w:val="8"/>
        </w:numPr>
        <w:tabs>
          <w:tab w:val="num" w:pos="72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Ja izsole atzīta par nenotikušu, </w:t>
      </w:r>
      <w:r w:rsidR="005D35EF" w:rsidRPr="006074AA">
        <w:rPr>
          <w:rFonts w:ascii="Times New Roman" w:eastAsia="Times New Roman" w:hAnsi="Times New Roman" w:cs="Times New Roman"/>
          <w:sz w:val="28"/>
          <w:szCs w:val="28"/>
        </w:rPr>
        <w:t>aģentūra organizē atkārtotu izsoli. Rīkojot atkārtotu izsoli, mantas cenu var samazināt ne vairāk kā par 20 procentiem.</w:t>
      </w:r>
    </w:p>
    <w:p w:rsidR="00D2001A" w:rsidRPr="006074AA" w:rsidRDefault="00D2001A" w:rsidP="006074AA">
      <w:pPr>
        <w:pStyle w:val="ListParagraph"/>
        <w:numPr>
          <w:ilvl w:val="0"/>
          <w:numId w:val="6"/>
        </w:numPr>
        <w:tabs>
          <w:tab w:val="num" w:pos="720"/>
        </w:tabs>
        <w:spacing w:before="120" w:after="120" w:line="240" w:lineRule="auto"/>
        <w:contextualSpacing w:val="0"/>
        <w:jc w:val="center"/>
        <w:rPr>
          <w:rFonts w:ascii="Times New Roman" w:eastAsia="Times New Roman" w:hAnsi="Times New Roman" w:cs="Times New Roman"/>
          <w:b/>
          <w:bCs/>
          <w:sz w:val="28"/>
          <w:szCs w:val="28"/>
        </w:rPr>
      </w:pPr>
      <w:r w:rsidRPr="006074AA">
        <w:rPr>
          <w:rFonts w:ascii="Times New Roman" w:eastAsia="Times New Roman" w:hAnsi="Times New Roman" w:cs="Times New Roman"/>
          <w:b/>
          <w:bCs/>
          <w:sz w:val="28"/>
          <w:szCs w:val="28"/>
        </w:rPr>
        <w:t>Pirkuma Līgums un tā noslēgšanas kārtība</w:t>
      </w:r>
    </w:p>
    <w:p w:rsidR="000941D7" w:rsidRPr="000941D7" w:rsidRDefault="00015061" w:rsidP="006074AA">
      <w:pPr>
        <w:pStyle w:val="ListParagraph"/>
        <w:numPr>
          <w:ilvl w:val="0"/>
          <w:numId w:val="8"/>
        </w:numPr>
        <w:spacing w:before="120" w:after="120" w:line="240" w:lineRule="auto"/>
        <w:contextualSpacing w:val="0"/>
        <w:jc w:val="both"/>
        <w:rPr>
          <w:rFonts w:ascii="Times New Roman" w:hAnsi="Times New Roman" w:cs="Times New Roman"/>
          <w:sz w:val="28"/>
          <w:szCs w:val="28"/>
          <w:shd w:val="clear" w:color="auto" w:fill="FFFFFF"/>
        </w:rPr>
      </w:pPr>
      <w:r w:rsidRPr="007145C0">
        <w:rPr>
          <w:rFonts w:ascii="Times New Roman" w:hAnsi="Times New Roman" w:cs="Times New Roman"/>
          <w:sz w:val="28"/>
          <w:szCs w:val="28"/>
          <w:shd w:val="clear" w:color="auto" w:fill="FFFFFF"/>
        </w:rPr>
        <w:t xml:space="preserve">Persona, kura nosolījusi augstāko cenu, divu darbdienu laikā pēc izsoles noslēguma </w:t>
      </w:r>
      <w:r w:rsidRPr="007145C0">
        <w:rPr>
          <w:rFonts w:ascii="Times New Roman" w:eastAsia="Times New Roman" w:hAnsi="Times New Roman" w:cs="Times New Roman"/>
          <w:sz w:val="28"/>
          <w:szCs w:val="28"/>
        </w:rPr>
        <w:t>veic naudas pārskaitījumu</w:t>
      </w:r>
      <w:r w:rsidR="00004409" w:rsidRPr="007145C0">
        <w:rPr>
          <w:rFonts w:ascii="Times New Roman" w:eastAsia="Times New Roman" w:hAnsi="Times New Roman" w:cs="Times New Roman"/>
          <w:sz w:val="28"/>
          <w:szCs w:val="28"/>
        </w:rPr>
        <w:t>, kas</w:t>
      </w:r>
      <w:r w:rsidR="00004409" w:rsidRPr="007145C0">
        <w:rPr>
          <w:rFonts w:ascii="Times New Roman" w:hAnsi="Times New Roman" w:cs="Times New Roman"/>
          <w:sz w:val="28"/>
          <w:szCs w:val="28"/>
        </w:rPr>
        <w:t xml:space="preserve"> veido starpību starp nosolīto augstāko cenu un nodrošinājumu 10 (desmit) procentu apmērā no transportlīdzekļa sākumcenas, Nodrošinājuma valsts a</w:t>
      </w:r>
      <w:r w:rsidR="00033D45" w:rsidRPr="007145C0">
        <w:rPr>
          <w:rFonts w:ascii="Times New Roman" w:eastAsia="Times New Roman" w:hAnsi="Times New Roman" w:cs="Times New Roman"/>
          <w:sz w:val="28"/>
          <w:szCs w:val="28"/>
        </w:rPr>
        <w:t>ģentūra</w:t>
      </w:r>
      <w:r w:rsidRPr="007145C0">
        <w:rPr>
          <w:rFonts w:ascii="Times New Roman" w:eastAsia="Times New Roman" w:hAnsi="Times New Roman" w:cs="Times New Roman"/>
          <w:sz w:val="28"/>
          <w:szCs w:val="28"/>
        </w:rPr>
        <w:t xml:space="preserve">, </w:t>
      </w:r>
      <w:r w:rsidR="00004409" w:rsidRPr="007145C0">
        <w:rPr>
          <w:rFonts w:ascii="Times New Roman" w:eastAsia="Times New Roman" w:hAnsi="Times New Roman" w:cs="Times New Roman"/>
          <w:sz w:val="28"/>
          <w:szCs w:val="28"/>
        </w:rPr>
        <w:t xml:space="preserve">reģistrācijas numurs 90009112024, </w:t>
      </w:r>
      <w:r w:rsidR="00B82AFA">
        <w:rPr>
          <w:rFonts w:ascii="Times New Roman" w:eastAsia="Times New Roman" w:hAnsi="Times New Roman" w:cs="Times New Roman"/>
          <w:sz w:val="28"/>
          <w:szCs w:val="28"/>
        </w:rPr>
        <w:t xml:space="preserve">Valsts kase, kods TRELLV22, </w:t>
      </w:r>
      <w:r w:rsidRPr="007145C0">
        <w:rPr>
          <w:rFonts w:ascii="Times New Roman" w:eastAsia="Times New Roman" w:hAnsi="Times New Roman" w:cs="Times New Roman"/>
          <w:sz w:val="28"/>
          <w:szCs w:val="28"/>
        </w:rPr>
        <w:t>kont</w:t>
      </w:r>
      <w:r w:rsidR="00B82AFA">
        <w:rPr>
          <w:rFonts w:ascii="Times New Roman" w:eastAsia="Times New Roman" w:hAnsi="Times New Roman" w:cs="Times New Roman"/>
          <w:sz w:val="28"/>
          <w:szCs w:val="28"/>
        </w:rPr>
        <w:t>s</w:t>
      </w:r>
      <w:r w:rsidR="00004409" w:rsidRPr="007145C0">
        <w:rPr>
          <w:rFonts w:ascii="Times New Roman" w:eastAsia="Times New Roman" w:hAnsi="Times New Roman" w:cs="Times New Roman"/>
          <w:sz w:val="28"/>
          <w:szCs w:val="28"/>
        </w:rPr>
        <w:t xml:space="preserve"> Nr.</w:t>
      </w:r>
      <w:r w:rsidR="00B82AFA">
        <w:rPr>
          <w:rFonts w:ascii="Times New Roman" w:eastAsia="Times New Roman" w:hAnsi="Times New Roman" w:cs="Times New Roman"/>
          <w:sz w:val="28"/>
          <w:szCs w:val="28"/>
        </w:rPr>
        <w:t> </w:t>
      </w:r>
      <w:r w:rsidR="00033D45" w:rsidRPr="007145C0">
        <w:rPr>
          <w:rFonts w:ascii="Times New Roman" w:hAnsi="Times New Roman" w:cs="Times New Roman"/>
          <w:bCs/>
          <w:color w:val="000000"/>
          <w:sz w:val="28"/>
          <w:szCs w:val="28"/>
        </w:rPr>
        <w:t>LV</w:t>
      </w:r>
      <w:r w:rsidR="00EE188A">
        <w:rPr>
          <w:rFonts w:ascii="Times New Roman" w:hAnsi="Times New Roman" w:cs="Times New Roman"/>
          <w:bCs/>
          <w:color w:val="000000"/>
          <w:sz w:val="28"/>
          <w:szCs w:val="28"/>
        </w:rPr>
        <w:t>42TREL8141101000000</w:t>
      </w:r>
      <w:r w:rsidR="000941D7">
        <w:rPr>
          <w:rFonts w:ascii="Times New Roman" w:hAnsi="Times New Roman" w:cs="Times New Roman"/>
          <w:sz w:val="28"/>
          <w:szCs w:val="28"/>
          <w:shd w:val="clear" w:color="auto" w:fill="FFFFFF"/>
        </w:rPr>
        <w:t>, m</w:t>
      </w:r>
      <w:r w:rsidRPr="007145C0">
        <w:rPr>
          <w:rFonts w:ascii="Times New Roman" w:eastAsia="Times New Roman" w:hAnsi="Times New Roman" w:cs="Times New Roman"/>
          <w:sz w:val="28"/>
          <w:szCs w:val="28"/>
          <w:lang w:eastAsia="ar-SA"/>
        </w:rPr>
        <w:t>aksājuma mērķī norādot</w:t>
      </w:r>
      <w:r w:rsidR="007145C0">
        <w:rPr>
          <w:rFonts w:ascii="Times New Roman" w:eastAsia="Times New Roman" w:hAnsi="Times New Roman" w:cs="Times New Roman"/>
          <w:sz w:val="28"/>
          <w:szCs w:val="28"/>
          <w:lang w:eastAsia="ar-SA"/>
        </w:rPr>
        <w:t xml:space="preserve"> </w:t>
      </w:r>
      <w:r w:rsidR="00F66C59">
        <w:rPr>
          <w:rFonts w:ascii="Times New Roman" w:eastAsia="Times New Roman" w:hAnsi="Times New Roman" w:cs="Times New Roman"/>
          <w:sz w:val="28"/>
          <w:szCs w:val="28"/>
          <w:lang w:eastAsia="ar-SA"/>
        </w:rPr>
        <w:t xml:space="preserve">izsoles numuru vai </w:t>
      </w:r>
      <w:r w:rsidR="007145C0">
        <w:rPr>
          <w:rFonts w:ascii="Times New Roman" w:eastAsia="Times New Roman" w:hAnsi="Times New Roman" w:cs="Times New Roman"/>
          <w:sz w:val="28"/>
          <w:szCs w:val="28"/>
          <w:lang w:eastAsia="ar-SA"/>
        </w:rPr>
        <w:t>nosolītā</w:t>
      </w:r>
      <w:r w:rsidR="00004409" w:rsidRPr="007145C0">
        <w:rPr>
          <w:rFonts w:ascii="Times New Roman" w:eastAsia="Times New Roman" w:hAnsi="Times New Roman" w:cs="Times New Roman"/>
          <w:sz w:val="28"/>
          <w:szCs w:val="28"/>
          <w:lang w:eastAsia="ar-SA"/>
        </w:rPr>
        <w:t xml:space="preserve"> transportlīdzekļa </w:t>
      </w:r>
      <w:r w:rsidR="00B60471" w:rsidRPr="007145C0">
        <w:rPr>
          <w:rFonts w:ascii="Times New Roman" w:eastAsia="Times New Roman" w:hAnsi="Times New Roman" w:cs="Times New Roman"/>
          <w:sz w:val="28"/>
          <w:szCs w:val="28"/>
          <w:lang w:eastAsia="ar-SA"/>
        </w:rPr>
        <w:t>marku, modeli, valsts reģistrācijas numuru</w:t>
      </w:r>
      <w:r w:rsidR="007145C0">
        <w:rPr>
          <w:rFonts w:ascii="Times New Roman" w:eastAsia="Times New Roman" w:hAnsi="Times New Roman" w:cs="Times New Roman"/>
          <w:sz w:val="28"/>
          <w:szCs w:val="28"/>
          <w:lang w:eastAsia="ar-SA"/>
        </w:rPr>
        <w:t xml:space="preserve"> (</w:t>
      </w:r>
      <w:r w:rsidR="00B60471" w:rsidRPr="007145C0">
        <w:rPr>
          <w:rFonts w:ascii="Times New Roman" w:eastAsia="Times New Roman" w:hAnsi="Times New Roman" w:cs="Times New Roman"/>
          <w:sz w:val="28"/>
          <w:szCs w:val="28"/>
          <w:lang w:eastAsia="ar-SA"/>
        </w:rPr>
        <w:t>ja tāds ir</w:t>
      </w:r>
      <w:r w:rsidR="007145C0">
        <w:rPr>
          <w:rFonts w:ascii="Times New Roman" w:eastAsia="Times New Roman" w:hAnsi="Times New Roman" w:cs="Times New Roman"/>
          <w:sz w:val="28"/>
          <w:szCs w:val="28"/>
          <w:lang w:eastAsia="ar-SA"/>
        </w:rPr>
        <w:t xml:space="preserve"> norādīts)</w:t>
      </w:r>
      <w:r w:rsidRPr="007145C0">
        <w:rPr>
          <w:rFonts w:ascii="Times New Roman" w:eastAsia="Times New Roman" w:hAnsi="Times New Roman" w:cs="Times New Roman"/>
          <w:sz w:val="28"/>
          <w:szCs w:val="28"/>
          <w:lang w:eastAsia="ar-SA"/>
        </w:rPr>
        <w:t>.</w:t>
      </w:r>
    </w:p>
    <w:p w:rsidR="00D2001A" w:rsidRPr="006074AA" w:rsidRDefault="00015061" w:rsidP="006074AA">
      <w:pPr>
        <w:pStyle w:val="ListParagraph"/>
        <w:numPr>
          <w:ilvl w:val="0"/>
          <w:numId w:val="8"/>
        </w:numPr>
        <w:spacing w:before="120" w:after="120" w:line="240" w:lineRule="auto"/>
        <w:contextualSpacing w:val="0"/>
        <w:jc w:val="both"/>
        <w:rPr>
          <w:rFonts w:ascii="Times New Roman" w:hAnsi="Times New Roman" w:cs="Times New Roman"/>
          <w:sz w:val="28"/>
          <w:szCs w:val="28"/>
          <w:shd w:val="clear" w:color="auto" w:fill="FFFFFF"/>
        </w:rPr>
      </w:pPr>
      <w:r w:rsidRPr="007145C0">
        <w:rPr>
          <w:rFonts w:ascii="Times New Roman" w:hAnsi="Times New Roman" w:cs="Times New Roman"/>
          <w:sz w:val="28"/>
          <w:szCs w:val="28"/>
          <w:shd w:val="clear" w:color="auto" w:fill="FFFFFF"/>
        </w:rPr>
        <w:t>Ja persona, kura</w:t>
      </w:r>
      <w:r w:rsidRPr="006074AA">
        <w:rPr>
          <w:rFonts w:ascii="Times New Roman" w:hAnsi="Times New Roman" w:cs="Times New Roman"/>
          <w:sz w:val="28"/>
          <w:szCs w:val="28"/>
          <w:shd w:val="clear" w:color="auto" w:fill="FFFFFF"/>
        </w:rPr>
        <w:t xml:space="preserve"> nosolījusi augstāko cenu, noteiktajā termiņā nosolīto summu nesamaksā, mantu piedāvā iegādāties personai, kura nosolījusi otru augstāko cenu. Ja persona atsakās no mantas iegādes vai divu dienu laikā nesamaksā nosolīto summu, tā zaudē tiesības uz mantu un iemaksāto nodrošinājuma summu.</w:t>
      </w:r>
    </w:p>
    <w:p w:rsidR="00015061" w:rsidRPr="006074AA" w:rsidRDefault="00015061"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Informāciju par Līguma noslēgšanu var saņemt pa tālruni 26573951</w:t>
      </w:r>
      <w:r w:rsidR="009E491A" w:rsidRPr="006074AA">
        <w:rPr>
          <w:rFonts w:ascii="Times New Roman" w:eastAsia="Times New Roman" w:hAnsi="Times New Roman" w:cs="Times New Roman"/>
          <w:sz w:val="28"/>
          <w:szCs w:val="28"/>
        </w:rPr>
        <w:t xml:space="preserve"> vai 67829077</w:t>
      </w:r>
      <w:r w:rsidRPr="006074AA">
        <w:rPr>
          <w:rFonts w:ascii="Times New Roman" w:eastAsia="Times New Roman" w:hAnsi="Times New Roman" w:cs="Times New Roman"/>
          <w:sz w:val="28"/>
          <w:szCs w:val="28"/>
        </w:rPr>
        <w:t>.</w:t>
      </w:r>
    </w:p>
    <w:p w:rsidR="00015061" w:rsidRPr="006074AA" w:rsidRDefault="00015061"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Līguma noslēgšana notiek aģentūrā Čiekurkalna 1. līnijā 1 k-2, Rīgā.</w:t>
      </w:r>
    </w:p>
    <w:p w:rsidR="004303A3" w:rsidRPr="006074AA" w:rsidRDefault="00D2001A" w:rsidP="006074AA">
      <w:pPr>
        <w:pStyle w:val="ListParagraph"/>
        <w:numPr>
          <w:ilvl w:val="0"/>
          <w:numId w:val="8"/>
        </w:numPr>
        <w:suppressAutoHyphens/>
        <w:spacing w:before="120" w:after="120" w:line="240" w:lineRule="auto"/>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 xml:space="preserve">Informāciju par maksājumu var saņemt, sazinoties ar aģentūras Finanšu un grāmatvedības pārvaldes Grāmatvedības nodaļu pa tālruni 67829878.  </w:t>
      </w:r>
    </w:p>
    <w:p w:rsidR="00D2001A" w:rsidRPr="006074AA" w:rsidRDefault="00D2001A" w:rsidP="006074AA">
      <w:pPr>
        <w:pStyle w:val="ListParagraph"/>
        <w:numPr>
          <w:ilvl w:val="0"/>
          <w:numId w:val="8"/>
        </w:numPr>
        <w:suppressAutoHyphens/>
        <w:spacing w:before="120" w:after="120" w:line="240" w:lineRule="auto"/>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Līguma noslēgšanai uzrādāmi šādi dokumenti:</w:t>
      </w:r>
    </w:p>
    <w:p w:rsidR="006074AA" w:rsidRDefault="00D2001A" w:rsidP="006074AA">
      <w:pPr>
        <w:pStyle w:val="ListParagraph"/>
        <w:numPr>
          <w:ilvl w:val="1"/>
          <w:numId w:val="8"/>
        </w:numPr>
        <w:suppressAutoHyphens/>
        <w:spacing w:before="120" w:after="120" w:line="240" w:lineRule="auto"/>
        <w:ind w:left="1077"/>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maksājuma veikšanu apliecinošs dokuments;</w:t>
      </w:r>
    </w:p>
    <w:p w:rsidR="00D2001A" w:rsidRPr="006074AA" w:rsidRDefault="00D2001A" w:rsidP="006074AA">
      <w:pPr>
        <w:pStyle w:val="ListParagraph"/>
        <w:numPr>
          <w:ilvl w:val="1"/>
          <w:numId w:val="8"/>
        </w:numPr>
        <w:suppressAutoHyphens/>
        <w:spacing w:before="120" w:after="120" w:line="240" w:lineRule="auto"/>
        <w:ind w:left="1077"/>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 xml:space="preserve">personu apliecinošs dokuments (fiziskai personai) vai pilnvara un  personu apliecinošs </w:t>
      </w:r>
      <w:r w:rsidR="00C45331" w:rsidRPr="006074AA">
        <w:rPr>
          <w:rFonts w:ascii="Times New Roman" w:eastAsia="Times New Roman" w:hAnsi="Times New Roman" w:cs="Times New Roman"/>
          <w:sz w:val="28"/>
          <w:szCs w:val="28"/>
          <w:lang w:eastAsia="ar-SA"/>
        </w:rPr>
        <w:t>dokuments (juridiskai personai).</w:t>
      </w:r>
    </w:p>
    <w:p w:rsidR="00D2001A" w:rsidRPr="006074AA" w:rsidRDefault="00D50607"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bookmarkStart w:id="46" w:name="_Ref19620592"/>
      <w:r w:rsidRPr="006074AA">
        <w:rPr>
          <w:rFonts w:ascii="Times New Roman" w:eastAsia="Times New Roman" w:hAnsi="Times New Roman" w:cs="Times New Roman"/>
          <w:sz w:val="28"/>
          <w:szCs w:val="28"/>
        </w:rPr>
        <w:t>Transportlīdzek</w:t>
      </w:r>
      <w:r w:rsidR="00E131DD" w:rsidRPr="006074AA">
        <w:rPr>
          <w:rFonts w:ascii="Times New Roman" w:eastAsia="Times New Roman" w:hAnsi="Times New Roman" w:cs="Times New Roman"/>
          <w:sz w:val="28"/>
          <w:szCs w:val="28"/>
        </w:rPr>
        <w:t>ļa</w:t>
      </w:r>
      <w:r w:rsidR="00D2001A" w:rsidRPr="006074AA">
        <w:rPr>
          <w:rFonts w:ascii="Times New Roman" w:eastAsia="Times New Roman" w:hAnsi="Times New Roman" w:cs="Times New Roman"/>
          <w:sz w:val="28"/>
          <w:szCs w:val="28"/>
        </w:rPr>
        <w:t xml:space="preserve"> nosolītājs </w:t>
      </w:r>
      <w:r w:rsidR="00275DE9">
        <w:rPr>
          <w:rFonts w:ascii="Times New Roman" w:eastAsia="Times New Roman" w:hAnsi="Times New Roman" w:cs="Times New Roman"/>
          <w:sz w:val="28"/>
          <w:szCs w:val="28"/>
        </w:rPr>
        <w:t xml:space="preserve">ne </w:t>
      </w:r>
      <w:r w:rsidR="009779A8" w:rsidRPr="006074AA">
        <w:rPr>
          <w:rFonts w:ascii="Times New Roman" w:hAnsi="Times New Roman" w:cs="Times New Roman"/>
          <w:sz w:val="28"/>
          <w:szCs w:val="28"/>
        </w:rPr>
        <w:t>vēlāk kā trešajā darba dienā pēc informācijas saņemšanas par Līguma sagatavošanu vai ne vēlāk kā nākamajā darba dienā pēc Līguma saņemšanas parakstīšanai ar drošu elektronisko parakstu</w:t>
      </w:r>
      <w:r w:rsidR="0077140A" w:rsidRPr="006074AA">
        <w:rPr>
          <w:rFonts w:ascii="Times New Roman" w:hAnsi="Times New Roman" w:cs="Times New Roman"/>
          <w:sz w:val="28"/>
          <w:szCs w:val="28"/>
        </w:rPr>
        <w:t>, paraksta Līgumu</w:t>
      </w:r>
      <w:r w:rsidR="00D2001A" w:rsidRPr="006074AA">
        <w:rPr>
          <w:rFonts w:ascii="Times New Roman" w:eastAsia="Times New Roman" w:hAnsi="Times New Roman" w:cs="Times New Roman"/>
          <w:sz w:val="28"/>
          <w:szCs w:val="28"/>
        </w:rPr>
        <w:t>. Iemaksātā nodrošinājuma summa tiek ieskaitīta pirkuma maksā.</w:t>
      </w:r>
      <w:bookmarkEnd w:id="46"/>
    </w:p>
    <w:p w:rsidR="00D2001A" w:rsidRPr="006074AA" w:rsidRDefault="00275DE9"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Persona, kura</w:t>
      </w:r>
      <w:r w:rsidR="00D2001A" w:rsidRPr="006074AA">
        <w:rPr>
          <w:rFonts w:ascii="Times New Roman" w:eastAsia="Times New Roman" w:hAnsi="Times New Roman" w:cs="Times New Roman"/>
          <w:sz w:val="28"/>
          <w:szCs w:val="28"/>
        </w:rPr>
        <w:t xml:space="preserve"> nenodrošina Līguma noslēgšanu</w:t>
      </w:r>
      <w:r>
        <w:rPr>
          <w:rFonts w:ascii="Times New Roman" w:eastAsia="Times New Roman" w:hAnsi="Times New Roman" w:cs="Times New Roman"/>
          <w:sz w:val="28"/>
          <w:szCs w:val="28"/>
        </w:rPr>
        <w:t xml:space="preserve"> šī sludinājuma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_Ref19620592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D445AE">
        <w:rPr>
          <w:rFonts w:ascii="Times New Roman" w:eastAsia="Times New Roman" w:hAnsi="Times New Roman" w:cs="Times New Roman"/>
          <w:sz w:val="28"/>
          <w:szCs w:val="28"/>
        </w:rPr>
        <w:t>44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.punktā</w:t>
      </w:r>
      <w:r w:rsidR="00D2001A" w:rsidRPr="006074AA">
        <w:rPr>
          <w:rFonts w:ascii="Times New Roman" w:eastAsia="Times New Roman" w:hAnsi="Times New Roman" w:cs="Times New Roman"/>
          <w:sz w:val="28"/>
          <w:szCs w:val="28"/>
        </w:rPr>
        <w:t xml:space="preserve"> noteiktajā termiņa, zaudē tiesības slēgt Līgumu.</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Noslēdzot Līgumu, pircējs Līgumā noteiktajā termiņā nodrošina </w:t>
      </w:r>
      <w:r w:rsidR="005B5F30" w:rsidRPr="006074AA">
        <w:rPr>
          <w:rFonts w:ascii="Times New Roman" w:eastAsia="Times New Roman" w:hAnsi="Times New Roman" w:cs="Times New Roman"/>
          <w:sz w:val="28"/>
          <w:szCs w:val="28"/>
        </w:rPr>
        <w:t>Transportlīdzekļa</w:t>
      </w:r>
      <w:r w:rsidRPr="006074AA">
        <w:rPr>
          <w:rFonts w:ascii="Times New Roman" w:eastAsia="Times New Roman" w:hAnsi="Times New Roman" w:cs="Times New Roman"/>
          <w:sz w:val="28"/>
          <w:szCs w:val="28"/>
        </w:rPr>
        <w:t xml:space="preserve"> pārņemšanu tās glabāšanas vietā.</w:t>
      </w:r>
    </w:p>
    <w:p w:rsidR="00D2001A" w:rsidRPr="006074AA" w:rsidRDefault="005B5F30"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Nosolītā</w:t>
      </w:r>
      <w:r w:rsidR="00D2001A" w:rsidRPr="006074AA">
        <w:rPr>
          <w:rFonts w:ascii="Times New Roman" w:eastAsia="Times New Roman" w:hAnsi="Times New Roman" w:cs="Times New Roman"/>
          <w:sz w:val="28"/>
          <w:szCs w:val="28"/>
        </w:rPr>
        <w:t xml:space="preserve"> </w:t>
      </w:r>
      <w:r w:rsidRPr="006074AA">
        <w:rPr>
          <w:rFonts w:ascii="Times New Roman" w:eastAsia="Times New Roman" w:hAnsi="Times New Roman" w:cs="Times New Roman"/>
          <w:sz w:val="28"/>
          <w:szCs w:val="28"/>
        </w:rPr>
        <w:t>Transportlīdzekļa</w:t>
      </w:r>
      <w:r w:rsidR="00D2001A" w:rsidRPr="006074AA">
        <w:rPr>
          <w:rFonts w:ascii="Times New Roman" w:eastAsia="Times New Roman" w:hAnsi="Times New Roman" w:cs="Times New Roman"/>
          <w:sz w:val="28"/>
          <w:szCs w:val="28"/>
        </w:rPr>
        <w:t xml:space="preserve"> Līgums nosaka visas tiesiskās attiecības starp pircēju un pārdevēju un tiek slēgts atbilstoši </w:t>
      </w:r>
      <w:r w:rsidR="00DB7120" w:rsidRPr="006074AA">
        <w:rPr>
          <w:rFonts w:ascii="Times New Roman" w:eastAsia="Times New Roman" w:hAnsi="Times New Roman" w:cs="Times New Roman"/>
          <w:sz w:val="28"/>
          <w:szCs w:val="28"/>
        </w:rPr>
        <w:t>Transportlīdzekļa</w:t>
      </w:r>
      <w:r w:rsidR="00D2001A" w:rsidRPr="006074AA">
        <w:rPr>
          <w:rFonts w:ascii="Times New Roman" w:eastAsia="Times New Roman" w:hAnsi="Times New Roman" w:cs="Times New Roman"/>
          <w:sz w:val="28"/>
          <w:szCs w:val="28"/>
        </w:rPr>
        <w:t xml:space="preserve"> izsolītāja izstrādātam Līgumam</w:t>
      </w:r>
      <w:r w:rsidR="003712ED" w:rsidRPr="006074AA">
        <w:rPr>
          <w:rFonts w:ascii="Times New Roman" w:eastAsia="Times New Roman" w:hAnsi="Times New Roman" w:cs="Times New Roman"/>
          <w:sz w:val="28"/>
          <w:szCs w:val="28"/>
        </w:rPr>
        <w:t xml:space="preserve">, kurš ir pieejams Aģentūras tīmekļvietnē </w:t>
      </w:r>
      <w:hyperlink r:id="rId14" w:history="1">
        <w:r w:rsidR="003712ED" w:rsidRPr="006074AA">
          <w:rPr>
            <w:rStyle w:val="Hyperlink"/>
            <w:rFonts w:ascii="Times New Roman" w:eastAsia="Times New Roman" w:hAnsi="Times New Roman" w:cs="Times New Roman"/>
            <w:sz w:val="28"/>
            <w:szCs w:val="28"/>
          </w:rPr>
          <w:t>http://www.nva.iem.gov.lv/lat/transportlidzeklu-realizacija</w:t>
        </w:r>
      </w:hyperlink>
      <w:r w:rsidR="003712ED" w:rsidRPr="006074AA">
        <w:rPr>
          <w:rFonts w:ascii="Times New Roman" w:eastAsia="Times New Roman" w:hAnsi="Times New Roman" w:cs="Times New Roman"/>
          <w:sz w:val="28"/>
          <w:szCs w:val="28"/>
        </w:rPr>
        <w:t xml:space="preserve"> </w:t>
      </w:r>
      <w:r w:rsidR="00D2001A" w:rsidRPr="006074AA">
        <w:rPr>
          <w:rFonts w:ascii="Times New Roman" w:eastAsia="Times New Roman" w:hAnsi="Times New Roman" w:cs="Times New Roman"/>
          <w:sz w:val="28"/>
          <w:szCs w:val="28"/>
        </w:rPr>
        <w:t>.</w:t>
      </w:r>
    </w:p>
    <w:p w:rsidR="009779A8" w:rsidRPr="006074AA" w:rsidRDefault="00D2001A" w:rsidP="006074AA">
      <w:pPr>
        <w:pStyle w:val="ListParagraph"/>
        <w:numPr>
          <w:ilvl w:val="0"/>
          <w:numId w:val="8"/>
        </w:numPr>
        <w:tabs>
          <w:tab w:val="num" w:pos="469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lastRenderedPageBreak/>
        <w:t xml:space="preserve">Pircējs </w:t>
      </w:r>
      <w:r w:rsidR="00DB7120" w:rsidRPr="006074AA">
        <w:rPr>
          <w:rFonts w:ascii="Times New Roman" w:eastAsia="Times New Roman" w:hAnsi="Times New Roman" w:cs="Times New Roman"/>
          <w:sz w:val="28"/>
          <w:szCs w:val="28"/>
        </w:rPr>
        <w:t>Transportlīdzekli</w:t>
      </w:r>
      <w:r w:rsidRPr="006074AA">
        <w:rPr>
          <w:rFonts w:ascii="Times New Roman" w:eastAsia="Times New Roman" w:hAnsi="Times New Roman" w:cs="Times New Roman"/>
          <w:sz w:val="28"/>
          <w:szCs w:val="28"/>
        </w:rPr>
        <w:t xml:space="preserve"> var saņemt pēc Līguma parakstīšanas saskaņā ar minētā Līguma noteikumiem</w:t>
      </w:r>
      <w:r w:rsidR="009B49E9" w:rsidRPr="006074AA">
        <w:rPr>
          <w:rFonts w:ascii="Times New Roman" w:eastAsia="Times New Roman" w:hAnsi="Times New Roman" w:cs="Times New Roman"/>
          <w:sz w:val="28"/>
          <w:szCs w:val="28"/>
        </w:rPr>
        <w:t>.</w:t>
      </w:r>
    </w:p>
    <w:p w:rsidR="006074AA" w:rsidRDefault="009779A8" w:rsidP="006074AA">
      <w:pPr>
        <w:pStyle w:val="ListParagraph"/>
        <w:numPr>
          <w:ilvl w:val="0"/>
          <w:numId w:val="8"/>
        </w:numPr>
        <w:tabs>
          <w:tab w:val="num" w:pos="4690"/>
        </w:tabs>
        <w:spacing w:before="120" w:after="120" w:line="240" w:lineRule="auto"/>
        <w:contextualSpacing w:val="0"/>
        <w:jc w:val="both"/>
        <w:rPr>
          <w:rFonts w:ascii="Times New Roman" w:hAnsi="Times New Roman" w:cs="Times New Roman"/>
          <w:sz w:val="28"/>
          <w:szCs w:val="28"/>
        </w:rPr>
      </w:pPr>
      <w:r w:rsidRPr="006074AA">
        <w:rPr>
          <w:rFonts w:ascii="Times New Roman" w:hAnsi="Times New Roman" w:cs="Times New Roman"/>
          <w:sz w:val="28"/>
          <w:szCs w:val="28"/>
        </w:rPr>
        <w:t>Noslēdzot Līgumu, transportlīdzekļu pārņemšanai no glabāšanas vietas paredz šādus termiņus (skaitot no nākamās darba dienas pēc līguma parakstīšanas):</w:t>
      </w:r>
    </w:p>
    <w:p w:rsidR="006074AA" w:rsidRDefault="009779A8" w:rsidP="006074AA">
      <w:pPr>
        <w:pStyle w:val="ListParagraph"/>
        <w:numPr>
          <w:ilvl w:val="1"/>
          <w:numId w:val="8"/>
        </w:numPr>
        <w:spacing w:before="120" w:after="120" w:line="240" w:lineRule="auto"/>
        <w:ind w:left="1077"/>
        <w:contextualSpacing w:val="0"/>
        <w:jc w:val="both"/>
        <w:rPr>
          <w:rFonts w:ascii="Times New Roman" w:hAnsi="Times New Roman" w:cs="Times New Roman"/>
          <w:sz w:val="28"/>
          <w:szCs w:val="28"/>
        </w:rPr>
      </w:pPr>
      <w:r w:rsidRPr="006074AA">
        <w:rPr>
          <w:rFonts w:ascii="Times New Roman" w:hAnsi="Times New Roman" w:cs="Times New Roman"/>
          <w:sz w:val="28"/>
          <w:szCs w:val="28"/>
        </w:rPr>
        <w:t>vienas darbdienas laikā, ja realizācijas rezultātā pircējs iegādāsies trīs vai mazāk transportlīdzekļus;</w:t>
      </w:r>
    </w:p>
    <w:p w:rsidR="009779A8" w:rsidRPr="006074AA" w:rsidRDefault="009779A8" w:rsidP="006074AA">
      <w:pPr>
        <w:pStyle w:val="ListParagraph"/>
        <w:numPr>
          <w:ilvl w:val="1"/>
          <w:numId w:val="8"/>
        </w:numPr>
        <w:spacing w:before="120" w:after="120" w:line="240" w:lineRule="auto"/>
        <w:ind w:left="1077"/>
        <w:contextualSpacing w:val="0"/>
        <w:jc w:val="both"/>
        <w:rPr>
          <w:rFonts w:ascii="Times New Roman" w:hAnsi="Times New Roman" w:cs="Times New Roman"/>
          <w:sz w:val="28"/>
          <w:szCs w:val="28"/>
        </w:rPr>
      </w:pPr>
      <w:r w:rsidRPr="006074AA">
        <w:rPr>
          <w:rFonts w:ascii="Times New Roman" w:hAnsi="Times New Roman" w:cs="Times New Roman"/>
          <w:sz w:val="28"/>
          <w:szCs w:val="28"/>
        </w:rPr>
        <w:t>divu darbdienu laikā, ja realizācijas rezultātā pircējs iegādāsies četrus un vairāk transportlīdzekļus vai transportlīdzekļi atrodas trīs un vairāk glabāšanas vietās.</w:t>
      </w:r>
    </w:p>
    <w:p w:rsidR="00726703" w:rsidRPr="00726703" w:rsidRDefault="00D2001A" w:rsidP="00726703">
      <w:pPr>
        <w:pStyle w:val="ListParagraph"/>
        <w:numPr>
          <w:ilvl w:val="0"/>
          <w:numId w:val="8"/>
        </w:numPr>
        <w:tabs>
          <w:tab w:val="num" w:pos="4690"/>
        </w:tabs>
        <w:spacing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Izsolē nopirktā </w:t>
      </w:r>
      <w:r w:rsidR="00DB7120" w:rsidRPr="006074AA">
        <w:rPr>
          <w:rFonts w:ascii="Times New Roman" w:eastAsia="Times New Roman" w:hAnsi="Times New Roman" w:cs="Times New Roman"/>
          <w:sz w:val="28"/>
          <w:szCs w:val="28"/>
        </w:rPr>
        <w:t>Transportlīdzekļa</w:t>
      </w:r>
      <w:r w:rsidR="00275DE9">
        <w:rPr>
          <w:rFonts w:ascii="Times New Roman" w:eastAsia="Times New Roman" w:hAnsi="Times New Roman" w:cs="Times New Roman"/>
          <w:sz w:val="28"/>
          <w:szCs w:val="28"/>
        </w:rPr>
        <w:t xml:space="preserve"> pieņemšanu un pārvietošan</w:t>
      </w:r>
      <w:r w:rsidRPr="006074AA">
        <w:rPr>
          <w:rFonts w:ascii="Times New Roman" w:eastAsia="Times New Roman" w:hAnsi="Times New Roman" w:cs="Times New Roman"/>
          <w:sz w:val="28"/>
          <w:szCs w:val="28"/>
        </w:rPr>
        <w:t>u pēc Līguma noslēgšanas pircējs veic saviem spēkiem un par saviem līdzekļiem.</w:t>
      </w:r>
    </w:p>
    <w:p w:rsidR="00D2001A" w:rsidRPr="006074AA" w:rsidRDefault="00D2001A" w:rsidP="006074AA">
      <w:pPr>
        <w:pStyle w:val="ListParagraph"/>
        <w:numPr>
          <w:ilvl w:val="0"/>
          <w:numId w:val="6"/>
        </w:numPr>
        <w:suppressAutoHyphens/>
        <w:spacing w:before="120" w:after="120" w:line="240" w:lineRule="auto"/>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Izsoles komisija, tās tiesības un pienākumi.</w:t>
      </w:r>
    </w:p>
    <w:p w:rsidR="00D2001A" w:rsidRPr="001D32F1"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1D32F1">
        <w:rPr>
          <w:rFonts w:ascii="Times New Roman" w:eastAsia="Times New Roman" w:hAnsi="Times New Roman" w:cs="Times New Roman"/>
          <w:sz w:val="28"/>
          <w:szCs w:val="28"/>
        </w:rPr>
        <w:t xml:space="preserve">Izsoles komisija darbojas </w:t>
      </w:r>
      <w:r w:rsidR="00DB7120" w:rsidRPr="001D32F1">
        <w:rPr>
          <w:rFonts w:ascii="Times New Roman" w:eastAsia="Times New Roman" w:hAnsi="Times New Roman" w:cs="Times New Roman"/>
          <w:sz w:val="28"/>
          <w:szCs w:val="28"/>
        </w:rPr>
        <w:t xml:space="preserve">saskaņā ar </w:t>
      </w:r>
      <w:r w:rsidR="001D32F1" w:rsidRPr="001D32F1">
        <w:rPr>
          <w:rFonts w:ascii="Times New Roman" w:hAnsi="Times New Roman" w:cs="Times New Roman"/>
          <w:sz w:val="28"/>
          <w:szCs w:val="28"/>
        </w:rPr>
        <w:t>Noteikumiem Nr.413</w:t>
      </w:r>
      <w:r w:rsidRPr="001D32F1">
        <w:rPr>
          <w:rFonts w:ascii="Times New Roman" w:eastAsia="Times New Roman" w:hAnsi="Times New Roman" w:cs="Times New Roman"/>
          <w:sz w:val="28"/>
          <w:szCs w:val="28"/>
        </w:rPr>
        <w:t xml:space="preserve"> un šiem izsoles noteikumiem.</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1D32F1">
        <w:rPr>
          <w:rFonts w:ascii="Times New Roman" w:eastAsia="Times New Roman" w:hAnsi="Times New Roman" w:cs="Times New Roman"/>
          <w:sz w:val="28"/>
          <w:szCs w:val="28"/>
        </w:rPr>
        <w:t>Komisija sastāv</w:t>
      </w:r>
      <w:r w:rsidRPr="006074AA">
        <w:rPr>
          <w:rFonts w:ascii="Times New Roman" w:eastAsia="Times New Roman" w:hAnsi="Times New Roman" w:cs="Times New Roman"/>
          <w:sz w:val="28"/>
          <w:szCs w:val="28"/>
        </w:rPr>
        <w:t xml:space="preserve"> no </w:t>
      </w:r>
      <w:r w:rsidR="00D50607" w:rsidRPr="006074AA">
        <w:rPr>
          <w:rFonts w:ascii="Times New Roman" w:eastAsia="Times New Roman" w:hAnsi="Times New Roman" w:cs="Times New Roman"/>
          <w:sz w:val="28"/>
          <w:szCs w:val="28"/>
        </w:rPr>
        <w:t>četriem</w:t>
      </w:r>
      <w:r w:rsidRPr="006074AA">
        <w:rPr>
          <w:rFonts w:ascii="Times New Roman" w:eastAsia="Times New Roman" w:hAnsi="Times New Roman" w:cs="Times New Roman"/>
          <w:sz w:val="28"/>
          <w:szCs w:val="28"/>
        </w:rPr>
        <w:t xml:space="preserve"> komisijas locekļiem. Komisijas sastāvs ir apstiprināts ar Aģentūras 201</w:t>
      </w:r>
      <w:r w:rsidR="00D50607" w:rsidRPr="006074AA">
        <w:rPr>
          <w:rFonts w:ascii="Times New Roman" w:eastAsia="Times New Roman" w:hAnsi="Times New Roman" w:cs="Times New Roman"/>
          <w:sz w:val="28"/>
          <w:szCs w:val="28"/>
        </w:rPr>
        <w:t>9</w:t>
      </w:r>
      <w:r w:rsidRPr="006074AA">
        <w:rPr>
          <w:rFonts w:ascii="Times New Roman" w:eastAsia="Times New Roman" w:hAnsi="Times New Roman" w:cs="Times New Roman"/>
          <w:sz w:val="28"/>
          <w:szCs w:val="28"/>
        </w:rPr>
        <w:t>. gada 2</w:t>
      </w:r>
      <w:r w:rsidR="00FC4B2B" w:rsidRPr="006074AA">
        <w:rPr>
          <w:rFonts w:ascii="Times New Roman" w:eastAsia="Times New Roman" w:hAnsi="Times New Roman" w:cs="Times New Roman"/>
          <w:sz w:val="28"/>
          <w:szCs w:val="28"/>
        </w:rPr>
        <w:t>9</w:t>
      </w:r>
      <w:r w:rsidRPr="006074AA">
        <w:rPr>
          <w:rFonts w:ascii="Times New Roman" w:eastAsia="Times New Roman" w:hAnsi="Times New Roman" w:cs="Times New Roman"/>
          <w:sz w:val="28"/>
          <w:szCs w:val="28"/>
        </w:rPr>
        <w:t>. </w:t>
      </w:r>
      <w:r w:rsidR="00FC4B2B" w:rsidRPr="006074AA">
        <w:rPr>
          <w:rFonts w:ascii="Times New Roman" w:eastAsia="Times New Roman" w:hAnsi="Times New Roman" w:cs="Times New Roman"/>
          <w:sz w:val="28"/>
          <w:szCs w:val="28"/>
        </w:rPr>
        <w:t>jūlija</w:t>
      </w:r>
      <w:r w:rsidRPr="006074AA">
        <w:rPr>
          <w:rFonts w:ascii="Times New Roman" w:eastAsia="Times New Roman" w:hAnsi="Times New Roman" w:cs="Times New Roman"/>
          <w:sz w:val="28"/>
          <w:szCs w:val="28"/>
        </w:rPr>
        <w:t xml:space="preserve"> rīkojumu Nr.</w:t>
      </w:r>
      <w:r w:rsidR="00FC4B2B" w:rsidRPr="006074AA">
        <w:rPr>
          <w:rFonts w:ascii="Times New Roman" w:eastAsia="Times New Roman" w:hAnsi="Times New Roman" w:cs="Times New Roman"/>
          <w:sz w:val="28"/>
          <w:szCs w:val="28"/>
        </w:rPr>
        <w:t>752</w:t>
      </w:r>
      <w:r w:rsidRPr="006074AA">
        <w:rPr>
          <w:rFonts w:ascii="Times New Roman" w:eastAsia="Times New Roman" w:hAnsi="Times New Roman" w:cs="Times New Roman"/>
          <w:sz w:val="28"/>
          <w:szCs w:val="28"/>
        </w:rPr>
        <w:t>.</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darbu vada komisijas priekšsēdētājs, bet viņa prombūtnes laikā komisijas priekšsēdētāja vietnieks. Komisija ir darboties ti</w:t>
      </w:r>
      <w:r w:rsidR="00FC4B2B" w:rsidRPr="006074AA">
        <w:rPr>
          <w:rFonts w:ascii="Times New Roman" w:eastAsia="Times New Roman" w:hAnsi="Times New Roman" w:cs="Times New Roman"/>
          <w:sz w:val="28"/>
          <w:szCs w:val="28"/>
        </w:rPr>
        <w:t xml:space="preserve">esīga, ja tajā piedalās vismaz 3 </w:t>
      </w:r>
      <w:r w:rsidRPr="006074AA">
        <w:rPr>
          <w:rFonts w:ascii="Times New Roman" w:eastAsia="Times New Roman" w:hAnsi="Times New Roman" w:cs="Times New Roman"/>
          <w:sz w:val="28"/>
          <w:szCs w:val="28"/>
        </w:rPr>
        <w:t>komisijas locekļi.</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pienākums:</w:t>
      </w:r>
    </w:p>
    <w:p w:rsidR="006074AA" w:rsidRDefault="00D2001A" w:rsidP="006074AA">
      <w:pPr>
        <w:pStyle w:val="ListParagraph"/>
        <w:numPr>
          <w:ilvl w:val="1"/>
          <w:numId w:val="8"/>
        </w:numPr>
        <w:tabs>
          <w:tab w:val="left" w:pos="1418"/>
        </w:tabs>
        <w:spacing w:before="120" w:after="120" w:line="240" w:lineRule="auto"/>
        <w:ind w:left="1077"/>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pieņemt </w:t>
      </w:r>
      <w:r w:rsidR="003712ED" w:rsidRPr="006074AA">
        <w:rPr>
          <w:rFonts w:ascii="Times New Roman" w:eastAsia="Times New Roman" w:hAnsi="Times New Roman" w:cs="Times New Roman"/>
          <w:sz w:val="28"/>
          <w:szCs w:val="28"/>
        </w:rPr>
        <w:t>lēmumu par izsoles rezultātiem;</w:t>
      </w:r>
    </w:p>
    <w:p w:rsidR="00D2001A" w:rsidRPr="006074AA" w:rsidRDefault="00D2001A" w:rsidP="006074AA">
      <w:pPr>
        <w:pStyle w:val="ListParagraph"/>
        <w:numPr>
          <w:ilvl w:val="1"/>
          <w:numId w:val="8"/>
        </w:numPr>
        <w:tabs>
          <w:tab w:val="left" w:pos="1418"/>
        </w:tabs>
        <w:spacing w:before="120" w:after="120" w:line="240" w:lineRule="auto"/>
        <w:ind w:left="1077"/>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atbildēt uz pretendentu jautājumiem.</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locekļi nav tiesīgi izpaust jebkādas ziņas par izsoles dalībniekiem.</w:t>
      </w:r>
    </w:p>
    <w:p w:rsidR="00D2001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 apkopo izsoles rezultātus un ne vēlāk kā divu darba dienu laikā nodrošina izsoles rezultātu publicēšanu Aģentūras tīmekļvietnē.</w:t>
      </w:r>
    </w:p>
    <w:p w:rsidR="00D2001A" w:rsidRPr="006074AA" w:rsidRDefault="00D2001A" w:rsidP="006074AA">
      <w:pPr>
        <w:pStyle w:val="ListParagraph"/>
        <w:numPr>
          <w:ilvl w:val="0"/>
          <w:numId w:val="6"/>
        </w:numPr>
        <w:spacing w:before="120" w:after="120" w:line="240" w:lineRule="auto"/>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Nobeiguma noteikumi</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Izsoles rīkotājam ir tiesības no izsoles rīkotāja neatkarīgu apstākļu dēļ, kuri līdz </w:t>
      </w:r>
      <w:r w:rsidR="00DC2773">
        <w:rPr>
          <w:rFonts w:ascii="Times New Roman" w:eastAsia="Times New Roman" w:hAnsi="Times New Roman" w:cs="Times New Roman"/>
          <w:sz w:val="28"/>
          <w:szCs w:val="28"/>
        </w:rPr>
        <w:t>sludinājuma</w:t>
      </w:r>
      <w:r w:rsidRPr="006074AA">
        <w:rPr>
          <w:rFonts w:ascii="Times New Roman" w:eastAsia="Times New Roman" w:hAnsi="Times New Roman" w:cs="Times New Roman"/>
          <w:sz w:val="28"/>
          <w:szCs w:val="28"/>
        </w:rPr>
        <w:t xml:space="preserve"> izstrādei tam nebija zināmi, līdz Līguma noslēgšanai pārtraukt vai apturēt izsoli.</w:t>
      </w:r>
    </w:p>
    <w:p w:rsidR="00EE72EB" w:rsidRPr="00DC2773" w:rsidRDefault="00D2001A" w:rsidP="0065740D">
      <w:pPr>
        <w:pStyle w:val="ListParagraph"/>
        <w:numPr>
          <w:ilvl w:val="0"/>
          <w:numId w:val="8"/>
        </w:numPr>
        <w:suppressAutoHyphens/>
        <w:spacing w:before="120" w:after="0" w:line="240" w:lineRule="auto"/>
        <w:ind w:left="567" w:hanging="567"/>
        <w:contextualSpacing w:val="0"/>
        <w:jc w:val="both"/>
        <w:rPr>
          <w:rFonts w:ascii="Times New Roman" w:eastAsia="Times New Roman" w:hAnsi="Times New Roman" w:cs="Times New Roman"/>
          <w:sz w:val="28"/>
          <w:szCs w:val="28"/>
          <w:lang w:eastAsia="ar-SA"/>
        </w:rPr>
      </w:pPr>
      <w:r w:rsidRPr="00DC2773">
        <w:rPr>
          <w:rFonts w:ascii="Times New Roman" w:eastAsia="Times New Roman" w:hAnsi="Times New Roman" w:cs="Times New Roman"/>
          <w:sz w:val="28"/>
          <w:szCs w:val="28"/>
        </w:rPr>
        <w:t xml:space="preserve">Piedalīšanās izsolē ir personu brīvas gribas izpausme. Izsoles dalībnieki ievēro </w:t>
      </w:r>
      <w:r w:rsidR="000B1E6B" w:rsidRPr="00DC2773">
        <w:rPr>
          <w:rFonts w:ascii="Times New Roman" w:eastAsia="Times New Roman" w:hAnsi="Times New Roman" w:cs="Times New Roman"/>
          <w:sz w:val="28"/>
          <w:szCs w:val="28"/>
        </w:rPr>
        <w:t>šī izsoles sludinājuma</w:t>
      </w:r>
      <w:r w:rsidRPr="00DC2773">
        <w:rPr>
          <w:rFonts w:ascii="Times New Roman" w:eastAsia="Times New Roman" w:hAnsi="Times New Roman" w:cs="Times New Roman"/>
          <w:sz w:val="28"/>
          <w:szCs w:val="28"/>
        </w:rPr>
        <w:t xml:space="preserve"> prasības, un izsoles uzvarētājs, parakstot Līgumu, apņemas izpildīt tajā noteiktās saistības.</w:t>
      </w:r>
    </w:p>
    <w:sectPr w:rsidR="00EE72EB" w:rsidRPr="00DC2773" w:rsidSect="000B249F">
      <w:headerReference w:type="even" r:id="rId15"/>
      <w:headerReference w:type="default" r:id="rId16"/>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A9" w:rsidRDefault="000F49A9">
      <w:pPr>
        <w:spacing w:after="0" w:line="240" w:lineRule="auto"/>
      </w:pPr>
      <w:r>
        <w:separator/>
      </w:r>
    </w:p>
  </w:endnote>
  <w:endnote w:type="continuationSeparator" w:id="0">
    <w:p w:rsidR="000F49A9" w:rsidRDefault="000F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A9" w:rsidRDefault="000F49A9">
      <w:pPr>
        <w:spacing w:after="0" w:line="240" w:lineRule="auto"/>
      </w:pPr>
      <w:r>
        <w:separator/>
      </w:r>
    </w:p>
  </w:footnote>
  <w:footnote w:type="continuationSeparator" w:id="0">
    <w:p w:rsidR="000F49A9" w:rsidRDefault="000F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D5" w:rsidRDefault="00D2001A" w:rsidP="0075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FD5" w:rsidRDefault="000F4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D5" w:rsidRDefault="00D2001A" w:rsidP="0075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E06">
      <w:rPr>
        <w:rStyle w:val="PageNumber"/>
        <w:noProof/>
      </w:rPr>
      <w:t>7</w:t>
    </w:r>
    <w:r>
      <w:rPr>
        <w:rStyle w:val="PageNumber"/>
      </w:rPr>
      <w:fldChar w:fldCharType="end"/>
    </w:r>
  </w:p>
  <w:p w:rsidR="00A37FD5" w:rsidRDefault="000F4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BF1"/>
    <w:multiLevelType w:val="multilevel"/>
    <w:tmpl w:val="0D8AD51E"/>
    <w:lvl w:ilvl="0">
      <w:start w:val="35"/>
      <w:numFmt w:val="decimal"/>
      <w:lvlText w:val="%1."/>
      <w:lvlJc w:val="left"/>
      <w:pPr>
        <w:ind w:left="560" w:hanging="5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50626B"/>
    <w:multiLevelType w:val="multilevel"/>
    <w:tmpl w:val="50D2DB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692162"/>
    <w:multiLevelType w:val="hybridMultilevel"/>
    <w:tmpl w:val="B3EAA5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4012A4"/>
    <w:multiLevelType w:val="hybridMultilevel"/>
    <w:tmpl w:val="93907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AF1937"/>
    <w:multiLevelType w:val="hybridMultilevel"/>
    <w:tmpl w:val="366A1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174F96"/>
    <w:multiLevelType w:val="hybridMultilevel"/>
    <w:tmpl w:val="AEF8F63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6274A1"/>
    <w:multiLevelType w:val="hybridMultilevel"/>
    <w:tmpl w:val="2B5CAE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B64771"/>
    <w:multiLevelType w:val="hybridMultilevel"/>
    <w:tmpl w:val="0CE65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B1388E"/>
    <w:multiLevelType w:val="multilevel"/>
    <w:tmpl w:val="B622AEA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11243E"/>
    <w:multiLevelType w:val="multilevel"/>
    <w:tmpl w:val="15DE2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4A736A"/>
    <w:multiLevelType w:val="hybridMultilevel"/>
    <w:tmpl w:val="D51E61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7E7562"/>
    <w:multiLevelType w:val="hybridMultilevel"/>
    <w:tmpl w:val="249CC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0951E7"/>
    <w:multiLevelType w:val="hybridMultilevel"/>
    <w:tmpl w:val="843C7F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AB60E9"/>
    <w:multiLevelType w:val="multilevel"/>
    <w:tmpl w:val="A5F63754"/>
    <w:lvl w:ilvl="0">
      <w:start w:val="10"/>
      <w:numFmt w:val="decimal"/>
      <w:lvlText w:val="%1."/>
      <w:lvlJc w:val="left"/>
      <w:pPr>
        <w:tabs>
          <w:tab w:val="num" w:pos="408"/>
        </w:tabs>
        <w:ind w:left="408" w:hanging="408"/>
      </w:pPr>
      <w:rPr>
        <w:rFonts w:hint="default"/>
        <w:color w:val="auto"/>
        <w:sz w:val="28"/>
        <w:szCs w:val="28"/>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4">
    <w:nsid w:val="621052C0"/>
    <w:multiLevelType w:val="hybridMultilevel"/>
    <w:tmpl w:val="A224DCC0"/>
    <w:lvl w:ilvl="0" w:tplc="13BA1B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3"/>
  </w:num>
  <w:num w:numId="5">
    <w:abstractNumId w:val="0"/>
  </w:num>
  <w:num w:numId="6">
    <w:abstractNumId w:val="5"/>
  </w:num>
  <w:num w:numId="7">
    <w:abstractNumId w:val="14"/>
  </w:num>
  <w:num w:numId="8">
    <w:abstractNumId w:val="8"/>
  </w:num>
  <w:num w:numId="9">
    <w:abstractNumId w:val="2"/>
  </w:num>
  <w:num w:numId="10">
    <w:abstractNumId w:val="3"/>
  </w:num>
  <w:num w:numId="11">
    <w:abstractNumId w:val="11"/>
  </w:num>
  <w:num w:numId="12">
    <w:abstractNumId w:val="6"/>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A"/>
    <w:rsid w:val="00000E3A"/>
    <w:rsid w:val="00004409"/>
    <w:rsid w:val="00007E28"/>
    <w:rsid w:val="00015061"/>
    <w:rsid w:val="000160E2"/>
    <w:rsid w:val="00026A5D"/>
    <w:rsid w:val="00027E06"/>
    <w:rsid w:val="00033AB2"/>
    <w:rsid w:val="00033D45"/>
    <w:rsid w:val="00046D07"/>
    <w:rsid w:val="00053AA4"/>
    <w:rsid w:val="00072895"/>
    <w:rsid w:val="00084710"/>
    <w:rsid w:val="000941D7"/>
    <w:rsid w:val="000A3C19"/>
    <w:rsid w:val="000B1E6B"/>
    <w:rsid w:val="000B249F"/>
    <w:rsid w:val="000B5885"/>
    <w:rsid w:val="000E13B0"/>
    <w:rsid w:val="000E59CA"/>
    <w:rsid w:val="000E666A"/>
    <w:rsid w:val="000F49A9"/>
    <w:rsid w:val="00104F80"/>
    <w:rsid w:val="00106FCF"/>
    <w:rsid w:val="001249C4"/>
    <w:rsid w:val="00137F1D"/>
    <w:rsid w:val="00140C4A"/>
    <w:rsid w:val="00141288"/>
    <w:rsid w:val="00153D2D"/>
    <w:rsid w:val="00153E0B"/>
    <w:rsid w:val="0016564F"/>
    <w:rsid w:val="00171B3D"/>
    <w:rsid w:val="00174482"/>
    <w:rsid w:val="00183A66"/>
    <w:rsid w:val="0018512A"/>
    <w:rsid w:val="0019072F"/>
    <w:rsid w:val="001A177D"/>
    <w:rsid w:val="001B0325"/>
    <w:rsid w:val="001B33C7"/>
    <w:rsid w:val="001B41F3"/>
    <w:rsid w:val="001B4A45"/>
    <w:rsid w:val="001B5FA2"/>
    <w:rsid w:val="001C3378"/>
    <w:rsid w:val="001D32F1"/>
    <w:rsid w:val="001D34FE"/>
    <w:rsid w:val="001D462D"/>
    <w:rsid w:val="001D5E13"/>
    <w:rsid w:val="002241EF"/>
    <w:rsid w:val="002520F2"/>
    <w:rsid w:val="00256077"/>
    <w:rsid w:val="002571B0"/>
    <w:rsid w:val="0027076B"/>
    <w:rsid w:val="00275DE9"/>
    <w:rsid w:val="002808D1"/>
    <w:rsid w:val="0028678F"/>
    <w:rsid w:val="00291D09"/>
    <w:rsid w:val="002A0229"/>
    <w:rsid w:val="002A47C6"/>
    <w:rsid w:val="002D093A"/>
    <w:rsid w:val="002D5ED0"/>
    <w:rsid w:val="002F0E16"/>
    <w:rsid w:val="00300D67"/>
    <w:rsid w:val="00324BD1"/>
    <w:rsid w:val="0033137F"/>
    <w:rsid w:val="00331EF6"/>
    <w:rsid w:val="00350831"/>
    <w:rsid w:val="00352644"/>
    <w:rsid w:val="003712ED"/>
    <w:rsid w:val="00381725"/>
    <w:rsid w:val="00387585"/>
    <w:rsid w:val="00390383"/>
    <w:rsid w:val="00392B58"/>
    <w:rsid w:val="00393C3E"/>
    <w:rsid w:val="00393DE1"/>
    <w:rsid w:val="003A25BE"/>
    <w:rsid w:val="003C7B88"/>
    <w:rsid w:val="003D1C9C"/>
    <w:rsid w:val="003E106A"/>
    <w:rsid w:val="00400CEF"/>
    <w:rsid w:val="00411114"/>
    <w:rsid w:val="004303A3"/>
    <w:rsid w:val="00431323"/>
    <w:rsid w:val="00434B06"/>
    <w:rsid w:val="00437161"/>
    <w:rsid w:val="0043736A"/>
    <w:rsid w:val="00441366"/>
    <w:rsid w:val="00441CC7"/>
    <w:rsid w:val="00465D4C"/>
    <w:rsid w:val="004674C8"/>
    <w:rsid w:val="0047020A"/>
    <w:rsid w:val="00473167"/>
    <w:rsid w:val="00475427"/>
    <w:rsid w:val="00481A21"/>
    <w:rsid w:val="0049108B"/>
    <w:rsid w:val="00491B40"/>
    <w:rsid w:val="004B213E"/>
    <w:rsid w:val="004C0564"/>
    <w:rsid w:val="004C22A0"/>
    <w:rsid w:val="004D0F29"/>
    <w:rsid w:val="004D2107"/>
    <w:rsid w:val="004D62F3"/>
    <w:rsid w:val="004E71B5"/>
    <w:rsid w:val="004F18AA"/>
    <w:rsid w:val="004F25B2"/>
    <w:rsid w:val="004F527F"/>
    <w:rsid w:val="004F5CD9"/>
    <w:rsid w:val="004F5E78"/>
    <w:rsid w:val="00503337"/>
    <w:rsid w:val="005125FF"/>
    <w:rsid w:val="00513F33"/>
    <w:rsid w:val="0052690C"/>
    <w:rsid w:val="0053047C"/>
    <w:rsid w:val="00532E39"/>
    <w:rsid w:val="00533F95"/>
    <w:rsid w:val="0053488A"/>
    <w:rsid w:val="00554E0E"/>
    <w:rsid w:val="00557B4B"/>
    <w:rsid w:val="005635EA"/>
    <w:rsid w:val="005661B4"/>
    <w:rsid w:val="005A13AB"/>
    <w:rsid w:val="005A4523"/>
    <w:rsid w:val="005B32B5"/>
    <w:rsid w:val="005B5F30"/>
    <w:rsid w:val="005C7E59"/>
    <w:rsid w:val="005D35EF"/>
    <w:rsid w:val="005F7478"/>
    <w:rsid w:val="006020FE"/>
    <w:rsid w:val="00603A25"/>
    <w:rsid w:val="006074AA"/>
    <w:rsid w:val="006148DB"/>
    <w:rsid w:val="00627343"/>
    <w:rsid w:val="00636425"/>
    <w:rsid w:val="006426DA"/>
    <w:rsid w:val="00643C04"/>
    <w:rsid w:val="0065098D"/>
    <w:rsid w:val="00653F18"/>
    <w:rsid w:val="006554BE"/>
    <w:rsid w:val="00660264"/>
    <w:rsid w:val="0066175F"/>
    <w:rsid w:val="00682906"/>
    <w:rsid w:val="00683103"/>
    <w:rsid w:val="00684CBB"/>
    <w:rsid w:val="00691F90"/>
    <w:rsid w:val="006A22CE"/>
    <w:rsid w:val="006B0378"/>
    <w:rsid w:val="006B3D72"/>
    <w:rsid w:val="007030F4"/>
    <w:rsid w:val="007145C0"/>
    <w:rsid w:val="007216FA"/>
    <w:rsid w:val="00721FB6"/>
    <w:rsid w:val="00722DFA"/>
    <w:rsid w:val="007257A5"/>
    <w:rsid w:val="00726703"/>
    <w:rsid w:val="007312F5"/>
    <w:rsid w:val="0074249C"/>
    <w:rsid w:val="00743800"/>
    <w:rsid w:val="00744B15"/>
    <w:rsid w:val="00753E52"/>
    <w:rsid w:val="00760FED"/>
    <w:rsid w:val="00764959"/>
    <w:rsid w:val="0077140A"/>
    <w:rsid w:val="0078192E"/>
    <w:rsid w:val="0078607B"/>
    <w:rsid w:val="007869D8"/>
    <w:rsid w:val="0079038A"/>
    <w:rsid w:val="00796032"/>
    <w:rsid w:val="007A1D79"/>
    <w:rsid w:val="007A648C"/>
    <w:rsid w:val="007B02F5"/>
    <w:rsid w:val="007C0CCC"/>
    <w:rsid w:val="007C5304"/>
    <w:rsid w:val="007C6489"/>
    <w:rsid w:val="007C7BA8"/>
    <w:rsid w:val="00805CF2"/>
    <w:rsid w:val="00806FA6"/>
    <w:rsid w:val="008422F0"/>
    <w:rsid w:val="00871AB5"/>
    <w:rsid w:val="00876741"/>
    <w:rsid w:val="00882CD5"/>
    <w:rsid w:val="00885C5A"/>
    <w:rsid w:val="00886D0A"/>
    <w:rsid w:val="008D0274"/>
    <w:rsid w:val="008D4205"/>
    <w:rsid w:val="008D6E8A"/>
    <w:rsid w:val="008F0E13"/>
    <w:rsid w:val="008F1EEC"/>
    <w:rsid w:val="009049A5"/>
    <w:rsid w:val="0090545C"/>
    <w:rsid w:val="009110C4"/>
    <w:rsid w:val="00917804"/>
    <w:rsid w:val="00925D7A"/>
    <w:rsid w:val="00927249"/>
    <w:rsid w:val="00935D38"/>
    <w:rsid w:val="009432AF"/>
    <w:rsid w:val="009449B8"/>
    <w:rsid w:val="00951824"/>
    <w:rsid w:val="0095640A"/>
    <w:rsid w:val="00974DD5"/>
    <w:rsid w:val="00975F00"/>
    <w:rsid w:val="009779A8"/>
    <w:rsid w:val="0098101C"/>
    <w:rsid w:val="00995296"/>
    <w:rsid w:val="009A343D"/>
    <w:rsid w:val="009B49E9"/>
    <w:rsid w:val="009C6239"/>
    <w:rsid w:val="009C6816"/>
    <w:rsid w:val="009D0983"/>
    <w:rsid w:val="009E4605"/>
    <w:rsid w:val="009E491A"/>
    <w:rsid w:val="009E5098"/>
    <w:rsid w:val="009F1AC6"/>
    <w:rsid w:val="009F35CD"/>
    <w:rsid w:val="00A159DA"/>
    <w:rsid w:val="00A25B10"/>
    <w:rsid w:val="00A322C4"/>
    <w:rsid w:val="00A3359D"/>
    <w:rsid w:val="00A36617"/>
    <w:rsid w:val="00A430B6"/>
    <w:rsid w:val="00A57E23"/>
    <w:rsid w:val="00A74F35"/>
    <w:rsid w:val="00A8232F"/>
    <w:rsid w:val="00A82A5B"/>
    <w:rsid w:val="00A97810"/>
    <w:rsid w:val="00AA0FFB"/>
    <w:rsid w:val="00AA340E"/>
    <w:rsid w:val="00AA3DCD"/>
    <w:rsid w:val="00AA6F41"/>
    <w:rsid w:val="00AB27CD"/>
    <w:rsid w:val="00AD1393"/>
    <w:rsid w:val="00AD5252"/>
    <w:rsid w:val="00AE3BCC"/>
    <w:rsid w:val="00B0266B"/>
    <w:rsid w:val="00B03113"/>
    <w:rsid w:val="00B0759A"/>
    <w:rsid w:val="00B20963"/>
    <w:rsid w:val="00B338C7"/>
    <w:rsid w:val="00B35342"/>
    <w:rsid w:val="00B462E1"/>
    <w:rsid w:val="00B60471"/>
    <w:rsid w:val="00B82AFA"/>
    <w:rsid w:val="00B97A49"/>
    <w:rsid w:val="00BA07A3"/>
    <w:rsid w:val="00BA1B13"/>
    <w:rsid w:val="00BA2127"/>
    <w:rsid w:val="00BA2C83"/>
    <w:rsid w:val="00BA3D14"/>
    <w:rsid w:val="00BB10D1"/>
    <w:rsid w:val="00BD76E1"/>
    <w:rsid w:val="00BE5954"/>
    <w:rsid w:val="00BE7152"/>
    <w:rsid w:val="00BF27DE"/>
    <w:rsid w:val="00BF4E13"/>
    <w:rsid w:val="00C04A3B"/>
    <w:rsid w:val="00C05B81"/>
    <w:rsid w:val="00C06466"/>
    <w:rsid w:val="00C1298A"/>
    <w:rsid w:val="00C14AEB"/>
    <w:rsid w:val="00C24193"/>
    <w:rsid w:val="00C307D7"/>
    <w:rsid w:val="00C41754"/>
    <w:rsid w:val="00C42906"/>
    <w:rsid w:val="00C45331"/>
    <w:rsid w:val="00C4701E"/>
    <w:rsid w:val="00C53780"/>
    <w:rsid w:val="00C63371"/>
    <w:rsid w:val="00C65E08"/>
    <w:rsid w:val="00C66876"/>
    <w:rsid w:val="00C75EB6"/>
    <w:rsid w:val="00C873CA"/>
    <w:rsid w:val="00C97142"/>
    <w:rsid w:val="00CA05EB"/>
    <w:rsid w:val="00CA5BA8"/>
    <w:rsid w:val="00CB3D98"/>
    <w:rsid w:val="00CC5593"/>
    <w:rsid w:val="00CD4BEA"/>
    <w:rsid w:val="00CF2CDA"/>
    <w:rsid w:val="00D077C3"/>
    <w:rsid w:val="00D13E38"/>
    <w:rsid w:val="00D161BC"/>
    <w:rsid w:val="00D2001A"/>
    <w:rsid w:val="00D22441"/>
    <w:rsid w:val="00D445AE"/>
    <w:rsid w:val="00D47D8C"/>
    <w:rsid w:val="00D50607"/>
    <w:rsid w:val="00D50CC7"/>
    <w:rsid w:val="00D50F84"/>
    <w:rsid w:val="00D52840"/>
    <w:rsid w:val="00D624DB"/>
    <w:rsid w:val="00D62C9C"/>
    <w:rsid w:val="00D65301"/>
    <w:rsid w:val="00D70C8C"/>
    <w:rsid w:val="00D72F4F"/>
    <w:rsid w:val="00D8284A"/>
    <w:rsid w:val="00D83EB5"/>
    <w:rsid w:val="00D951D4"/>
    <w:rsid w:val="00DA5DA6"/>
    <w:rsid w:val="00DB7120"/>
    <w:rsid w:val="00DC2773"/>
    <w:rsid w:val="00DC712B"/>
    <w:rsid w:val="00DD0A4E"/>
    <w:rsid w:val="00DD5B60"/>
    <w:rsid w:val="00DF11B6"/>
    <w:rsid w:val="00DF1FCF"/>
    <w:rsid w:val="00DF6157"/>
    <w:rsid w:val="00E0514E"/>
    <w:rsid w:val="00E131DD"/>
    <w:rsid w:val="00E41F91"/>
    <w:rsid w:val="00E53A80"/>
    <w:rsid w:val="00E56E9B"/>
    <w:rsid w:val="00E60C19"/>
    <w:rsid w:val="00E675E8"/>
    <w:rsid w:val="00E75173"/>
    <w:rsid w:val="00E832B1"/>
    <w:rsid w:val="00E87199"/>
    <w:rsid w:val="00EA5D86"/>
    <w:rsid w:val="00EA66E3"/>
    <w:rsid w:val="00EB222A"/>
    <w:rsid w:val="00EC7032"/>
    <w:rsid w:val="00EE020F"/>
    <w:rsid w:val="00EE188A"/>
    <w:rsid w:val="00EE2EFD"/>
    <w:rsid w:val="00EE72EB"/>
    <w:rsid w:val="00EF1B33"/>
    <w:rsid w:val="00EF389C"/>
    <w:rsid w:val="00F0034D"/>
    <w:rsid w:val="00F02A90"/>
    <w:rsid w:val="00F0687B"/>
    <w:rsid w:val="00F11614"/>
    <w:rsid w:val="00F11679"/>
    <w:rsid w:val="00F13922"/>
    <w:rsid w:val="00F31D11"/>
    <w:rsid w:val="00F47581"/>
    <w:rsid w:val="00F50ECD"/>
    <w:rsid w:val="00F51276"/>
    <w:rsid w:val="00F527CC"/>
    <w:rsid w:val="00F6436D"/>
    <w:rsid w:val="00F66C59"/>
    <w:rsid w:val="00F727BF"/>
    <w:rsid w:val="00F95542"/>
    <w:rsid w:val="00FB012A"/>
    <w:rsid w:val="00FB7673"/>
    <w:rsid w:val="00FC09FD"/>
    <w:rsid w:val="00FC4B2B"/>
    <w:rsid w:val="00FC6FCD"/>
    <w:rsid w:val="00FD3158"/>
    <w:rsid w:val="00FD5A4D"/>
    <w:rsid w:val="00FE6FAC"/>
    <w:rsid w:val="00FF2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0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001A"/>
    <w:rPr>
      <w:rFonts w:ascii="Times New Roman" w:eastAsia="Times New Roman" w:hAnsi="Times New Roman" w:cs="Times New Roman"/>
      <w:sz w:val="24"/>
      <w:szCs w:val="24"/>
    </w:rPr>
  </w:style>
  <w:style w:type="character" w:styleId="PageNumber">
    <w:name w:val="page number"/>
    <w:basedOn w:val="DefaultParagraphFont"/>
    <w:rsid w:val="00D2001A"/>
  </w:style>
  <w:style w:type="paragraph" w:styleId="ListParagraph">
    <w:name w:val="List Paragraph"/>
    <w:basedOn w:val="Normal"/>
    <w:uiPriority w:val="34"/>
    <w:qFormat/>
    <w:rsid w:val="00A3359D"/>
    <w:pPr>
      <w:ind w:left="720"/>
      <w:contextualSpacing/>
    </w:pPr>
  </w:style>
  <w:style w:type="paragraph" w:customStyle="1" w:styleId="tv213">
    <w:name w:val="tv213"/>
    <w:basedOn w:val="Normal"/>
    <w:rsid w:val="005D3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C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2B"/>
    <w:rPr>
      <w:rFonts w:ascii="Tahoma" w:hAnsi="Tahoma" w:cs="Tahoma"/>
      <w:sz w:val="16"/>
      <w:szCs w:val="16"/>
    </w:rPr>
  </w:style>
  <w:style w:type="character" w:styleId="Hyperlink">
    <w:name w:val="Hyperlink"/>
    <w:basedOn w:val="DefaultParagraphFont"/>
    <w:uiPriority w:val="99"/>
    <w:unhideWhenUsed/>
    <w:rsid w:val="003712ED"/>
    <w:rPr>
      <w:color w:val="0000FF" w:themeColor="hyperlink"/>
      <w:u w:val="single"/>
    </w:rPr>
  </w:style>
  <w:style w:type="character" w:styleId="CommentReference">
    <w:name w:val="annotation reference"/>
    <w:basedOn w:val="DefaultParagraphFont"/>
    <w:uiPriority w:val="99"/>
    <w:semiHidden/>
    <w:unhideWhenUsed/>
    <w:rsid w:val="00CB3D98"/>
    <w:rPr>
      <w:sz w:val="16"/>
      <w:szCs w:val="16"/>
    </w:rPr>
  </w:style>
  <w:style w:type="paragraph" w:styleId="CommentText">
    <w:name w:val="annotation text"/>
    <w:basedOn w:val="Normal"/>
    <w:link w:val="CommentTextChar"/>
    <w:uiPriority w:val="99"/>
    <w:semiHidden/>
    <w:unhideWhenUsed/>
    <w:rsid w:val="00CB3D98"/>
    <w:pPr>
      <w:spacing w:line="240" w:lineRule="auto"/>
    </w:pPr>
    <w:rPr>
      <w:sz w:val="20"/>
      <w:szCs w:val="20"/>
    </w:rPr>
  </w:style>
  <w:style w:type="character" w:customStyle="1" w:styleId="CommentTextChar">
    <w:name w:val="Comment Text Char"/>
    <w:basedOn w:val="DefaultParagraphFont"/>
    <w:link w:val="CommentText"/>
    <w:uiPriority w:val="99"/>
    <w:semiHidden/>
    <w:rsid w:val="00CB3D98"/>
    <w:rPr>
      <w:sz w:val="20"/>
      <w:szCs w:val="20"/>
    </w:rPr>
  </w:style>
  <w:style w:type="paragraph" w:styleId="CommentSubject">
    <w:name w:val="annotation subject"/>
    <w:basedOn w:val="CommentText"/>
    <w:next w:val="CommentText"/>
    <w:link w:val="CommentSubjectChar"/>
    <w:uiPriority w:val="99"/>
    <w:semiHidden/>
    <w:unhideWhenUsed/>
    <w:rsid w:val="00CB3D98"/>
    <w:rPr>
      <w:b/>
      <w:bCs/>
    </w:rPr>
  </w:style>
  <w:style w:type="character" w:customStyle="1" w:styleId="CommentSubjectChar">
    <w:name w:val="Comment Subject Char"/>
    <w:basedOn w:val="CommentTextChar"/>
    <w:link w:val="CommentSubject"/>
    <w:uiPriority w:val="99"/>
    <w:semiHidden/>
    <w:rsid w:val="00CB3D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0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001A"/>
    <w:rPr>
      <w:rFonts w:ascii="Times New Roman" w:eastAsia="Times New Roman" w:hAnsi="Times New Roman" w:cs="Times New Roman"/>
      <w:sz w:val="24"/>
      <w:szCs w:val="24"/>
    </w:rPr>
  </w:style>
  <w:style w:type="character" w:styleId="PageNumber">
    <w:name w:val="page number"/>
    <w:basedOn w:val="DefaultParagraphFont"/>
    <w:rsid w:val="00D2001A"/>
  </w:style>
  <w:style w:type="paragraph" w:styleId="ListParagraph">
    <w:name w:val="List Paragraph"/>
    <w:basedOn w:val="Normal"/>
    <w:uiPriority w:val="34"/>
    <w:qFormat/>
    <w:rsid w:val="00A3359D"/>
    <w:pPr>
      <w:ind w:left="720"/>
      <w:contextualSpacing/>
    </w:pPr>
  </w:style>
  <w:style w:type="paragraph" w:customStyle="1" w:styleId="tv213">
    <w:name w:val="tv213"/>
    <w:basedOn w:val="Normal"/>
    <w:rsid w:val="005D3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C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2B"/>
    <w:rPr>
      <w:rFonts w:ascii="Tahoma" w:hAnsi="Tahoma" w:cs="Tahoma"/>
      <w:sz w:val="16"/>
      <w:szCs w:val="16"/>
    </w:rPr>
  </w:style>
  <w:style w:type="character" w:styleId="Hyperlink">
    <w:name w:val="Hyperlink"/>
    <w:basedOn w:val="DefaultParagraphFont"/>
    <w:uiPriority w:val="99"/>
    <w:unhideWhenUsed/>
    <w:rsid w:val="003712ED"/>
    <w:rPr>
      <w:color w:val="0000FF" w:themeColor="hyperlink"/>
      <w:u w:val="single"/>
    </w:rPr>
  </w:style>
  <w:style w:type="character" w:styleId="CommentReference">
    <w:name w:val="annotation reference"/>
    <w:basedOn w:val="DefaultParagraphFont"/>
    <w:uiPriority w:val="99"/>
    <w:semiHidden/>
    <w:unhideWhenUsed/>
    <w:rsid w:val="00CB3D98"/>
    <w:rPr>
      <w:sz w:val="16"/>
      <w:szCs w:val="16"/>
    </w:rPr>
  </w:style>
  <w:style w:type="paragraph" w:styleId="CommentText">
    <w:name w:val="annotation text"/>
    <w:basedOn w:val="Normal"/>
    <w:link w:val="CommentTextChar"/>
    <w:uiPriority w:val="99"/>
    <w:semiHidden/>
    <w:unhideWhenUsed/>
    <w:rsid w:val="00CB3D98"/>
    <w:pPr>
      <w:spacing w:line="240" w:lineRule="auto"/>
    </w:pPr>
    <w:rPr>
      <w:sz w:val="20"/>
      <w:szCs w:val="20"/>
    </w:rPr>
  </w:style>
  <w:style w:type="character" w:customStyle="1" w:styleId="CommentTextChar">
    <w:name w:val="Comment Text Char"/>
    <w:basedOn w:val="DefaultParagraphFont"/>
    <w:link w:val="CommentText"/>
    <w:uiPriority w:val="99"/>
    <w:semiHidden/>
    <w:rsid w:val="00CB3D98"/>
    <w:rPr>
      <w:sz w:val="20"/>
      <w:szCs w:val="20"/>
    </w:rPr>
  </w:style>
  <w:style w:type="paragraph" w:styleId="CommentSubject">
    <w:name w:val="annotation subject"/>
    <w:basedOn w:val="CommentText"/>
    <w:next w:val="CommentText"/>
    <w:link w:val="CommentSubjectChar"/>
    <w:uiPriority w:val="99"/>
    <w:semiHidden/>
    <w:unhideWhenUsed/>
    <w:rsid w:val="00CB3D98"/>
    <w:rPr>
      <w:b/>
      <w:bCs/>
    </w:rPr>
  </w:style>
  <w:style w:type="character" w:customStyle="1" w:styleId="CommentSubjectChar">
    <w:name w:val="Comment Subject Char"/>
    <w:basedOn w:val="CommentTextChar"/>
    <w:link w:val="CommentSubject"/>
    <w:uiPriority w:val="99"/>
    <w:semiHidden/>
    <w:rsid w:val="00CB3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2637">
      <w:bodyDiv w:val="1"/>
      <w:marLeft w:val="0"/>
      <w:marRight w:val="0"/>
      <w:marTop w:val="0"/>
      <w:marBottom w:val="0"/>
      <w:divBdr>
        <w:top w:val="none" w:sz="0" w:space="0" w:color="auto"/>
        <w:left w:val="none" w:sz="0" w:space="0" w:color="auto"/>
        <w:bottom w:val="none" w:sz="0" w:space="0" w:color="auto"/>
        <w:right w:val="none" w:sz="0" w:space="0" w:color="auto"/>
      </w:divBdr>
      <w:divsChild>
        <w:div w:id="1664966376">
          <w:marLeft w:val="0"/>
          <w:marRight w:val="0"/>
          <w:marTop w:val="0"/>
          <w:marBottom w:val="0"/>
          <w:divBdr>
            <w:top w:val="none" w:sz="0" w:space="0" w:color="auto"/>
            <w:left w:val="none" w:sz="0" w:space="0" w:color="auto"/>
            <w:bottom w:val="none" w:sz="0" w:space="0" w:color="auto"/>
            <w:right w:val="none" w:sz="0" w:space="0" w:color="auto"/>
          </w:divBdr>
        </w:div>
        <w:div w:id="418598414">
          <w:marLeft w:val="0"/>
          <w:marRight w:val="0"/>
          <w:marTop w:val="0"/>
          <w:marBottom w:val="0"/>
          <w:divBdr>
            <w:top w:val="none" w:sz="0" w:space="0" w:color="auto"/>
            <w:left w:val="none" w:sz="0" w:space="0" w:color="auto"/>
            <w:bottom w:val="none" w:sz="0" w:space="0" w:color="auto"/>
            <w:right w:val="none" w:sz="0" w:space="0" w:color="auto"/>
          </w:divBdr>
        </w:div>
        <w:div w:id="274214418">
          <w:marLeft w:val="0"/>
          <w:marRight w:val="0"/>
          <w:marTop w:val="0"/>
          <w:marBottom w:val="0"/>
          <w:divBdr>
            <w:top w:val="none" w:sz="0" w:space="0" w:color="auto"/>
            <w:left w:val="none" w:sz="0" w:space="0" w:color="auto"/>
            <w:bottom w:val="none" w:sz="0" w:space="0" w:color="auto"/>
            <w:right w:val="none" w:sz="0" w:space="0" w:color="auto"/>
          </w:divBdr>
        </w:div>
        <w:div w:id="156264619">
          <w:marLeft w:val="0"/>
          <w:marRight w:val="0"/>
          <w:marTop w:val="0"/>
          <w:marBottom w:val="0"/>
          <w:divBdr>
            <w:top w:val="none" w:sz="0" w:space="0" w:color="auto"/>
            <w:left w:val="none" w:sz="0" w:space="0" w:color="auto"/>
            <w:bottom w:val="none" w:sz="0" w:space="0" w:color="auto"/>
            <w:right w:val="none" w:sz="0" w:space="0" w:color="auto"/>
          </w:divBdr>
        </w:div>
      </w:divsChild>
    </w:div>
    <w:div w:id="325787541">
      <w:bodyDiv w:val="1"/>
      <w:marLeft w:val="0"/>
      <w:marRight w:val="0"/>
      <w:marTop w:val="0"/>
      <w:marBottom w:val="0"/>
      <w:divBdr>
        <w:top w:val="none" w:sz="0" w:space="0" w:color="auto"/>
        <w:left w:val="none" w:sz="0" w:space="0" w:color="auto"/>
        <w:bottom w:val="none" w:sz="0" w:space="0" w:color="auto"/>
        <w:right w:val="none" w:sz="0" w:space="0" w:color="auto"/>
      </w:divBdr>
    </w:div>
    <w:div w:id="577788169">
      <w:bodyDiv w:val="1"/>
      <w:marLeft w:val="0"/>
      <w:marRight w:val="0"/>
      <w:marTop w:val="0"/>
      <w:marBottom w:val="0"/>
      <w:divBdr>
        <w:top w:val="none" w:sz="0" w:space="0" w:color="auto"/>
        <w:left w:val="none" w:sz="0" w:space="0" w:color="auto"/>
        <w:bottom w:val="none" w:sz="0" w:space="0" w:color="auto"/>
        <w:right w:val="none" w:sz="0" w:space="0" w:color="auto"/>
      </w:divBdr>
    </w:div>
    <w:div w:id="973100336">
      <w:bodyDiv w:val="1"/>
      <w:marLeft w:val="0"/>
      <w:marRight w:val="0"/>
      <w:marTop w:val="0"/>
      <w:marBottom w:val="0"/>
      <w:divBdr>
        <w:top w:val="none" w:sz="0" w:space="0" w:color="auto"/>
        <w:left w:val="none" w:sz="0" w:space="0" w:color="auto"/>
        <w:bottom w:val="none" w:sz="0" w:space="0" w:color="auto"/>
        <w:right w:val="none" w:sz="0" w:space="0" w:color="auto"/>
      </w:divBdr>
      <w:divsChild>
        <w:div w:id="1698501479">
          <w:marLeft w:val="0"/>
          <w:marRight w:val="0"/>
          <w:marTop w:val="0"/>
          <w:marBottom w:val="0"/>
          <w:divBdr>
            <w:top w:val="none" w:sz="0" w:space="0" w:color="auto"/>
            <w:left w:val="none" w:sz="0" w:space="0" w:color="auto"/>
            <w:bottom w:val="none" w:sz="0" w:space="0" w:color="auto"/>
            <w:right w:val="none" w:sz="0" w:space="0" w:color="auto"/>
          </w:divBdr>
        </w:div>
        <w:div w:id="1823547131">
          <w:marLeft w:val="0"/>
          <w:marRight w:val="0"/>
          <w:marTop w:val="0"/>
          <w:marBottom w:val="0"/>
          <w:divBdr>
            <w:top w:val="none" w:sz="0" w:space="0" w:color="auto"/>
            <w:left w:val="none" w:sz="0" w:space="0" w:color="auto"/>
            <w:bottom w:val="none" w:sz="0" w:space="0" w:color="auto"/>
            <w:right w:val="none" w:sz="0" w:space="0" w:color="auto"/>
          </w:divBdr>
        </w:div>
        <w:div w:id="540947357">
          <w:marLeft w:val="0"/>
          <w:marRight w:val="0"/>
          <w:marTop w:val="0"/>
          <w:marBottom w:val="0"/>
          <w:divBdr>
            <w:top w:val="none" w:sz="0" w:space="0" w:color="auto"/>
            <w:left w:val="none" w:sz="0" w:space="0" w:color="auto"/>
            <w:bottom w:val="none" w:sz="0" w:space="0" w:color="auto"/>
            <w:right w:val="none" w:sz="0" w:space="0" w:color="auto"/>
          </w:divBdr>
        </w:div>
        <w:div w:id="451169488">
          <w:marLeft w:val="0"/>
          <w:marRight w:val="0"/>
          <w:marTop w:val="0"/>
          <w:marBottom w:val="0"/>
          <w:divBdr>
            <w:top w:val="none" w:sz="0" w:space="0" w:color="auto"/>
            <w:left w:val="none" w:sz="0" w:space="0" w:color="auto"/>
            <w:bottom w:val="none" w:sz="0" w:space="0" w:color="auto"/>
            <w:right w:val="none" w:sz="0" w:space="0" w:color="auto"/>
          </w:divBdr>
        </w:div>
        <w:div w:id="1614484757">
          <w:marLeft w:val="0"/>
          <w:marRight w:val="0"/>
          <w:marTop w:val="0"/>
          <w:marBottom w:val="0"/>
          <w:divBdr>
            <w:top w:val="none" w:sz="0" w:space="0" w:color="auto"/>
            <w:left w:val="none" w:sz="0" w:space="0" w:color="auto"/>
            <w:bottom w:val="none" w:sz="0" w:space="0" w:color="auto"/>
            <w:right w:val="none" w:sz="0" w:space="0" w:color="auto"/>
          </w:divBdr>
        </w:div>
        <w:div w:id="1139224560">
          <w:marLeft w:val="0"/>
          <w:marRight w:val="0"/>
          <w:marTop w:val="0"/>
          <w:marBottom w:val="0"/>
          <w:divBdr>
            <w:top w:val="none" w:sz="0" w:space="0" w:color="auto"/>
            <w:left w:val="none" w:sz="0" w:space="0" w:color="auto"/>
            <w:bottom w:val="none" w:sz="0" w:space="0" w:color="auto"/>
            <w:right w:val="none" w:sz="0" w:space="0" w:color="auto"/>
          </w:divBdr>
        </w:div>
        <w:div w:id="584143495">
          <w:marLeft w:val="0"/>
          <w:marRight w:val="0"/>
          <w:marTop w:val="0"/>
          <w:marBottom w:val="0"/>
          <w:divBdr>
            <w:top w:val="none" w:sz="0" w:space="0" w:color="auto"/>
            <w:left w:val="none" w:sz="0" w:space="0" w:color="auto"/>
            <w:bottom w:val="none" w:sz="0" w:space="0" w:color="auto"/>
            <w:right w:val="none" w:sz="0" w:space="0" w:color="auto"/>
          </w:divBdr>
        </w:div>
        <w:div w:id="834611952">
          <w:marLeft w:val="0"/>
          <w:marRight w:val="0"/>
          <w:marTop w:val="0"/>
          <w:marBottom w:val="0"/>
          <w:divBdr>
            <w:top w:val="none" w:sz="0" w:space="0" w:color="auto"/>
            <w:left w:val="none" w:sz="0" w:space="0" w:color="auto"/>
            <w:bottom w:val="none" w:sz="0" w:space="0" w:color="auto"/>
            <w:right w:val="none" w:sz="0" w:space="0" w:color="auto"/>
          </w:divBdr>
        </w:div>
        <w:div w:id="1569532573">
          <w:marLeft w:val="0"/>
          <w:marRight w:val="0"/>
          <w:marTop w:val="0"/>
          <w:marBottom w:val="0"/>
          <w:divBdr>
            <w:top w:val="none" w:sz="0" w:space="0" w:color="auto"/>
            <w:left w:val="none" w:sz="0" w:space="0" w:color="auto"/>
            <w:bottom w:val="none" w:sz="0" w:space="0" w:color="auto"/>
            <w:right w:val="none" w:sz="0" w:space="0" w:color="auto"/>
          </w:divBdr>
        </w:div>
        <w:div w:id="1621259734">
          <w:marLeft w:val="0"/>
          <w:marRight w:val="0"/>
          <w:marTop w:val="0"/>
          <w:marBottom w:val="0"/>
          <w:divBdr>
            <w:top w:val="none" w:sz="0" w:space="0" w:color="auto"/>
            <w:left w:val="none" w:sz="0" w:space="0" w:color="auto"/>
            <w:bottom w:val="none" w:sz="0" w:space="0" w:color="auto"/>
            <w:right w:val="none" w:sz="0" w:space="0" w:color="auto"/>
          </w:divBdr>
        </w:div>
        <w:div w:id="1126192996">
          <w:marLeft w:val="0"/>
          <w:marRight w:val="0"/>
          <w:marTop w:val="0"/>
          <w:marBottom w:val="0"/>
          <w:divBdr>
            <w:top w:val="none" w:sz="0" w:space="0" w:color="auto"/>
            <w:left w:val="none" w:sz="0" w:space="0" w:color="auto"/>
            <w:bottom w:val="none" w:sz="0" w:space="0" w:color="auto"/>
            <w:right w:val="none" w:sz="0" w:space="0" w:color="auto"/>
          </w:divBdr>
        </w:div>
        <w:div w:id="874659824">
          <w:marLeft w:val="0"/>
          <w:marRight w:val="0"/>
          <w:marTop w:val="0"/>
          <w:marBottom w:val="0"/>
          <w:divBdr>
            <w:top w:val="none" w:sz="0" w:space="0" w:color="auto"/>
            <w:left w:val="none" w:sz="0" w:space="0" w:color="auto"/>
            <w:bottom w:val="none" w:sz="0" w:space="0" w:color="auto"/>
            <w:right w:val="none" w:sz="0" w:space="0" w:color="auto"/>
          </w:divBdr>
        </w:div>
        <w:div w:id="2090611452">
          <w:marLeft w:val="0"/>
          <w:marRight w:val="0"/>
          <w:marTop w:val="0"/>
          <w:marBottom w:val="0"/>
          <w:divBdr>
            <w:top w:val="none" w:sz="0" w:space="0" w:color="auto"/>
            <w:left w:val="none" w:sz="0" w:space="0" w:color="auto"/>
            <w:bottom w:val="none" w:sz="0" w:space="0" w:color="auto"/>
            <w:right w:val="none" w:sz="0" w:space="0" w:color="auto"/>
          </w:divBdr>
        </w:div>
        <w:div w:id="40178761">
          <w:marLeft w:val="0"/>
          <w:marRight w:val="0"/>
          <w:marTop w:val="0"/>
          <w:marBottom w:val="0"/>
          <w:divBdr>
            <w:top w:val="none" w:sz="0" w:space="0" w:color="auto"/>
            <w:left w:val="none" w:sz="0" w:space="0" w:color="auto"/>
            <w:bottom w:val="none" w:sz="0" w:space="0" w:color="auto"/>
            <w:right w:val="none" w:sz="0" w:space="0" w:color="auto"/>
          </w:divBdr>
        </w:div>
        <w:div w:id="1308706265">
          <w:marLeft w:val="0"/>
          <w:marRight w:val="0"/>
          <w:marTop w:val="0"/>
          <w:marBottom w:val="0"/>
          <w:divBdr>
            <w:top w:val="none" w:sz="0" w:space="0" w:color="auto"/>
            <w:left w:val="none" w:sz="0" w:space="0" w:color="auto"/>
            <w:bottom w:val="none" w:sz="0" w:space="0" w:color="auto"/>
            <w:right w:val="none" w:sz="0" w:space="0" w:color="auto"/>
          </w:divBdr>
        </w:div>
      </w:divsChild>
    </w:div>
    <w:div w:id="1108694594">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va.iem.gov.lv/lat/mantas-realizaci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zsoles.ta.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alizacija@agentura.iem.gov.lv" TargetMode="External"/><Relationship Id="rId4" Type="http://schemas.microsoft.com/office/2007/relationships/stylesWithEffects" Target="stylesWithEffects.xml"/><Relationship Id="rId9" Type="http://schemas.openxmlformats.org/officeDocument/2006/relationships/hyperlink" Target="mailto:kanceleja@agentura.iem.gov.lv" TargetMode="External"/><Relationship Id="rId14" Type="http://schemas.openxmlformats.org/officeDocument/2006/relationships/hyperlink" Target="http://www.nva.iem.gov.lv/lat/transportlidzeklu-real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0A9C-1D11-42F7-8465-39F1DDB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10536</Words>
  <Characters>6007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Bērziņa</dc:creator>
  <cp:lastModifiedBy>Brigita Bērziņa</cp:lastModifiedBy>
  <cp:revision>11</cp:revision>
  <cp:lastPrinted>2020-06-16T08:09:00Z</cp:lastPrinted>
  <dcterms:created xsi:type="dcterms:W3CDTF">2020-08-21T09:02:00Z</dcterms:created>
  <dcterms:modified xsi:type="dcterms:W3CDTF">2020-09-21T10:05:00Z</dcterms:modified>
</cp:coreProperties>
</file>